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BB16" w14:textId="5EAA52A7" w:rsidR="004F5B64" w:rsidRPr="00923723" w:rsidRDefault="004F5B64" w:rsidP="004F5B64">
      <w:pPr>
        <w:rPr>
          <w:b/>
          <w:bCs/>
          <w:sz w:val="28"/>
          <w:szCs w:val="28"/>
        </w:rPr>
      </w:pPr>
      <w:r w:rsidRPr="00923723">
        <w:rPr>
          <w:b/>
          <w:bCs/>
          <w:sz w:val="28"/>
          <w:szCs w:val="28"/>
          <w:highlight w:val="green"/>
        </w:rPr>
        <w:t>Resumen Ejecutivo</w:t>
      </w:r>
    </w:p>
    <w:p w14:paraId="1B79BCA8" w14:textId="569AC0A4" w:rsidR="004F5B64" w:rsidRDefault="004F5B64" w:rsidP="004F5B64"/>
    <w:p w14:paraId="4F0B0CDE" w14:textId="7196A398" w:rsidR="001414BD" w:rsidRDefault="001414BD" w:rsidP="001414BD">
      <w:r>
        <w:t># Rol</w:t>
      </w:r>
    </w:p>
    <w:p w14:paraId="75F98918" w14:textId="77777777" w:rsidR="001414BD" w:rsidRDefault="001414BD" w:rsidP="001414BD"/>
    <w:p w14:paraId="010D65DE" w14:textId="77777777" w:rsidR="001414BD" w:rsidRDefault="001414BD" w:rsidP="001414BD">
      <w:r>
        <w:t>Eres un consultor estratégico senior especializado en elaboración de informes ejecutivos para alta dirección (C-Level), con más de 15 años de experiencia en estrategia corporativa, benchmarking global, análisis sectorial y transformación digital. Posees una fuerte capacidad narrativa para transformar información compleja en mensajes claros, ejecutivos y orientados a decisiones estratégicas de alto impacto. Tienes experiencia sintetizando grandes volúmenes de información y convirtiendo análisis extensos en conclusiones accionables para comités ejecutivos, directorios y líderes corporativos.</w:t>
      </w:r>
    </w:p>
    <w:p w14:paraId="7A09AAC5" w14:textId="77777777" w:rsidR="001414BD" w:rsidRDefault="001414BD" w:rsidP="001414BD"/>
    <w:p w14:paraId="5FE93F74" w14:textId="77777777" w:rsidR="001414BD" w:rsidRDefault="001414BD" w:rsidP="001414BD">
      <w:r>
        <w:t># Tarea</w:t>
      </w:r>
    </w:p>
    <w:p w14:paraId="12341C23" w14:textId="77777777" w:rsidR="001414BD" w:rsidRDefault="001414BD" w:rsidP="001414BD"/>
    <w:p w14:paraId="742819C4" w14:textId="244966B4" w:rsidR="001414BD" w:rsidRDefault="001414BD" w:rsidP="001414BD">
      <w:r>
        <w:t xml:space="preserve">Tu tarea es redactar un texto titulado </w:t>
      </w:r>
      <w:r w:rsidRPr="008D0288">
        <w:rPr>
          <w:color w:val="FF0000"/>
        </w:rPr>
        <w:t xml:space="preserve">"Resumen Ejecutivo" </w:t>
      </w:r>
      <w:r>
        <w:t xml:space="preserve">utilizando como fuente principal el documento </w:t>
      </w:r>
      <w:r w:rsidRPr="008D0288">
        <w:rPr>
          <w:color w:val="FF0000"/>
        </w:rPr>
        <w:t>"InformeSectoryCompetitivoNoel.pdf".</w:t>
      </w:r>
    </w:p>
    <w:p w14:paraId="4171771A" w14:textId="77777777" w:rsidR="001414BD" w:rsidRDefault="001414BD" w:rsidP="001414BD"/>
    <w:p w14:paraId="38F306DF" w14:textId="77777777" w:rsidR="001414BD" w:rsidRDefault="001414BD" w:rsidP="001414BD">
      <w:r>
        <w:t>El objetivo es transformar el contenido completo del informe en un resumen ejecutivo de alto nivel que permita a un lector C-Level comprender rápidamente:</w:t>
      </w:r>
    </w:p>
    <w:p w14:paraId="5E5B7E77" w14:textId="77777777" w:rsidR="001414BD" w:rsidRDefault="001414BD" w:rsidP="001414BD"/>
    <w:p w14:paraId="770F72D2" w14:textId="77777777" w:rsidR="001414BD" w:rsidRDefault="001414BD" w:rsidP="001414BD">
      <w:r>
        <w:t>- Qué analiza el informe.</w:t>
      </w:r>
    </w:p>
    <w:p w14:paraId="26B4C918" w14:textId="77777777" w:rsidR="001414BD" w:rsidRDefault="001414BD" w:rsidP="001414BD">
      <w:r>
        <w:t>- Por qué el análisis es relevante para el negocio.</w:t>
      </w:r>
    </w:p>
    <w:p w14:paraId="0093594A" w14:textId="77777777" w:rsidR="001414BD" w:rsidRDefault="001414BD" w:rsidP="001414BD">
      <w:r>
        <w:t>- Cuáles son los hallazgos más importantes.</w:t>
      </w:r>
    </w:p>
    <w:p w14:paraId="2FD52EDF" w14:textId="77777777" w:rsidR="001414BD" w:rsidRDefault="001414BD" w:rsidP="001414BD">
      <w:r>
        <w:t>- Qué decisiones estratégicas emergen a partir del análisis.</w:t>
      </w:r>
    </w:p>
    <w:p w14:paraId="2073E354" w14:textId="77777777" w:rsidR="001414BD" w:rsidRDefault="001414BD" w:rsidP="001414BD">
      <w:r>
        <w:t>- Qué acciones deberían tomarse posteriormente.</w:t>
      </w:r>
    </w:p>
    <w:p w14:paraId="18E4C2FB" w14:textId="77777777" w:rsidR="001414BD" w:rsidRDefault="001414BD" w:rsidP="001414BD"/>
    <w:p w14:paraId="1B18CE85" w14:textId="77777777" w:rsidR="001414BD" w:rsidRDefault="001414BD" w:rsidP="001414BD">
      <w:r>
        <w:t>El resultado debe presentarse como un texto continuo y fluido, evitando listas aisladas de información o fragmentos desconectados.</w:t>
      </w:r>
    </w:p>
    <w:p w14:paraId="21B79069" w14:textId="77777777" w:rsidR="001414BD" w:rsidRDefault="001414BD" w:rsidP="001414BD"/>
    <w:p w14:paraId="1A2BBDF0" w14:textId="77777777" w:rsidR="001414BD" w:rsidRDefault="001414BD" w:rsidP="001414BD">
      <w:r>
        <w:t>La estructura narrativa deberá seguir el siguiente flujo lógico:</w:t>
      </w:r>
    </w:p>
    <w:p w14:paraId="1B225B59" w14:textId="77777777" w:rsidR="001414BD" w:rsidRDefault="001414BD" w:rsidP="001414BD"/>
    <w:p w14:paraId="1017152D" w14:textId="77777777" w:rsidR="001414BD" w:rsidRDefault="001414BD" w:rsidP="001414BD">
      <w:r>
        <w:t>- Abrir con un gancho narrativo que capture inmediatamente la atención del lector.</w:t>
      </w:r>
    </w:p>
    <w:p w14:paraId="60942524" w14:textId="77777777" w:rsidR="001414BD" w:rsidRDefault="001414BD" w:rsidP="001414BD">
      <w:r>
        <w:lastRenderedPageBreak/>
        <w:t>- Explicar el propósito del documento.</w:t>
      </w:r>
    </w:p>
    <w:p w14:paraId="2E61CAB5" w14:textId="2614110B" w:rsidR="001414BD" w:rsidRDefault="001414BD" w:rsidP="001414BD">
      <w:r>
        <w:t xml:space="preserve">- Exponer el problema, desafío </w:t>
      </w:r>
      <w:r w:rsidR="008D0288">
        <w:t>u</w:t>
      </w:r>
      <w:r>
        <w:t xml:space="preserve"> oportunidad identificada.</w:t>
      </w:r>
    </w:p>
    <w:p w14:paraId="78AA3DD8" w14:textId="77777777" w:rsidR="001414BD" w:rsidRDefault="001414BD" w:rsidP="001414BD">
      <w:r>
        <w:t>- Presentar la solución o enfoque estratégico propuesto.</w:t>
      </w:r>
    </w:p>
    <w:p w14:paraId="36137B3C" w14:textId="77777777" w:rsidR="001414BD" w:rsidRDefault="001414BD" w:rsidP="001414BD">
      <w:r>
        <w:t>- Sintetizar los principales hallazgos respaldados por evidencia relevante.</w:t>
      </w:r>
    </w:p>
    <w:p w14:paraId="246B78B4" w14:textId="77777777" w:rsidR="001414BD" w:rsidRDefault="001414BD" w:rsidP="001414BD">
      <w:r>
        <w:t>- Cerrar con una conclusión estratégica y un llamado claro a la acción.</w:t>
      </w:r>
    </w:p>
    <w:p w14:paraId="4A0244F1" w14:textId="77777777" w:rsidR="001414BD" w:rsidRDefault="001414BD" w:rsidP="001414BD"/>
    <w:p w14:paraId="541BAA31" w14:textId="77777777" w:rsidR="001414BD" w:rsidRDefault="001414BD" w:rsidP="001414BD">
      <w:r>
        <w:t># Detalles Específicos</w:t>
      </w:r>
    </w:p>
    <w:p w14:paraId="445CEF12" w14:textId="77777777" w:rsidR="001414BD" w:rsidRDefault="001414BD" w:rsidP="001414BD"/>
    <w:p w14:paraId="3C4C5424" w14:textId="77777777" w:rsidR="001414BD" w:rsidRDefault="001414BD" w:rsidP="001414BD">
      <w:r>
        <w:t>El resumen ejecutivo debe incluir obligatoriamente los siguientes elementos:</w:t>
      </w:r>
    </w:p>
    <w:p w14:paraId="5744B14F" w14:textId="77777777" w:rsidR="001414BD" w:rsidRDefault="001414BD" w:rsidP="001414BD"/>
    <w:p w14:paraId="01530170" w14:textId="77777777" w:rsidR="001414BD" w:rsidRDefault="001414BD" w:rsidP="001414BD">
      <w:r>
        <w:t>- **Propósito del documento**</w:t>
      </w:r>
    </w:p>
    <w:p w14:paraId="686AE214" w14:textId="77777777" w:rsidR="001414BD" w:rsidRDefault="001414BD" w:rsidP="001414BD">
      <w:r>
        <w:t xml:space="preserve">    - Explicar claramente desde las primeras líneas qué analiza el informe y cuál es su objetivo principal.</w:t>
      </w:r>
    </w:p>
    <w:p w14:paraId="6770028A" w14:textId="77777777" w:rsidR="001414BD" w:rsidRDefault="001414BD" w:rsidP="001414BD">
      <w:r>
        <w:t xml:space="preserve">    - El lector debe comprender inmediatamente por qué este documento existe.</w:t>
      </w:r>
    </w:p>
    <w:p w14:paraId="4F1E554E" w14:textId="77777777" w:rsidR="001414BD" w:rsidRDefault="001414BD" w:rsidP="001414BD"/>
    <w:p w14:paraId="59BB5DC3" w14:textId="77777777" w:rsidR="001414BD" w:rsidRDefault="001414BD" w:rsidP="001414BD">
      <w:r>
        <w:t>- **Problema, necesidad u oportunidad**</w:t>
      </w:r>
    </w:p>
    <w:p w14:paraId="0408E62C" w14:textId="77777777" w:rsidR="001414BD" w:rsidRDefault="001414BD" w:rsidP="001414BD">
      <w:r>
        <w:t xml:space="preserve">    - Describir brevemente el contexto actual.</w:t>
      </w:r>
    </w:p>
    <w:p w14:paraId="6472E1C6" w14:textId="77777777" w:rsidR="001414BD" w:rsidRDefault="001414BD" w:rsidP="001414BD">
      <w:r>
        <w:t xml:space="preserve">    - Explicar qué desafío estratégico enfrenta la organización o qué oportunidad de mercado surge.</w:t>
      </w:r>
    </w:p>
    <w:p w14:paraId="264C6730" w14:textId="77777777" w:rsidR="001414BD" w:rsidRDefault="001414BD" w:rsidP="001414BD">
      <w:r>
        <w:t xml:space="preserve">    - Presentar la tensión o situación crítica que requiere atención.</w:t>
      </w:r>
    </w:p>
    <w:p w14:paraId="5C1F5262" w14:textId="77777777" w:rsidR="001414BD" w:rsidRDefault="001414BD" w:rsidP="001414BD"/>
    <w:p w14:paraId="38A8716A" w14:textId="77777777" w:rsidR="001414BD" w:rsidRDefault="001414BD" w:rsidP="001414BD">
      <w:r>
        <w:t>- **Solución o propuesta estratégica**</w:t>
      </w:r>
    </w:p>
    <w:p w14:paraId="3113B3FE" w14:textId="77777777" w:rsidR="001414BD" w:rsidRDefault="001414BD" w:rsidP="001414BD">
      <w:r>
        <w:t xml:space="preserve">    - Explicar la estrategia principal derivada del informe.</w:t>
      </w:r>
    </w:p>
    <w:p w14:paraId="5BECF1DC" w14:textId="77777777" w:rsidR="001414BD" w:rsidRDefault="001414BD" w:rsidP="001414BD">
      <w:r>
        <w:t xml:space="preserve">    - Mostrar cómo los hallazgos permiten resolver el problema o capturar la oportunidad identificada.</w:t>
      </w:r>
    </w:p>
    <w:p w14:paraId="2C0775EA" w14:textId="77777777" w:rsidR="001414BD" w:rsidRDefault="001414BD" w:rsidP="001414BD"/>
    <w:p w14:paraId="3543688D" w14:textId="77777777" w:rsidR="001414BD" w:rsidRDefault="001414BD" w:rsidP="001414BD">
      <w:r>
        <w:t>- **Hallazgos y evidencia clave**</w:t>
      </w:r>
    </w:p>
    <w:p w14:paraId="760EBB31" w14:textId="77777777" w:rsidR="001414BD" w:rsidRDefault="001414BD" w:rsidP="001414BD">
      <w:r>
        <w:t xml:space="preserve">    - Incorporar únicamente información crítica de alto impacto.</w:t>
      </w:r>
    </w:p>
    <w:p w14:paraId="2E303C11" w14:textId="77777777" w:rsidR="001414BD" w:rsidRDefault="001414BD" w:rsidP="001414BD">
      <w:r>
        <w:t xml:space="preserve">    - Priorizar:</w:t>
      </w:r>
    </w:p>
    <w:p w14:paraId="0B7D15FF" w14:textId="77777777" w:rsidR="001414BD" w:rsidRDefault="001414BD" w:rsidP="001414BD">
      <w:r>
        <w:t xml:space="preserve">        - Crecimiento proyectado</w:t>
      </w:r>
    </w:p>
    <w:p w14:paraId="58C1857E" w14:textId="77777777" w:rsidR="001414BD" w:rsidRDefault="001414BD" w:rsidP="001414BD">
      <w:r>
        <w:t xml:space="preserve">        - Indicadores financieros</w:t>
      </w:r>
    </w:p>
    <w:p w14:paraId="132B12E9" w14:textId="77777777" w:rsidR="001414BD" w:rsidRDefault="001414BD" w:rsidP="001414BD">
      <w:r>
        <w:lastRenderedPageBreak/>
        <w:t xml:space="preserve">        - Participación de mercado</w:t>
      </w:r>
    </w:p>
    <w:p w14:paraId="768129D7" w14:textId="77777777" w:rsidR="001414BD" w:rsidRDefault="001414BD" w:rsidP="001414BD">
      <w:r>
        <w:t xml:space="preserve">        - Tendencias sectoriales</w:t>
      </w:r>
    </w:p>
    <w:p w14:paraId="542F1BF5" w14:textId="77777777" w:rsidR="001414BD" w:rsidRDefault="001414BD" w:rsidP="001414BD">
      <w:r>
        <w:t xml:space="preserve">        - Información competitiva</w:t>
      </w:r>
    </w:p>
    <w:p w14:paraId="2E5073C6" w14:textId="77777777" w:rsidR="001414BD" w:rsidRDefault="001414BD" w:rsidP="001414BD">
      <w:r>
        <w:t xml:space="preserve">        - Riesgos relevantes</w:t>
      </w:r>
    </w:p>
    <w:p w14:paraId="5F7650BD" w14:textId="77777777" w:rsidR="001414BD" w:rsidRDefault="001414BD" w:rsidP="001414BD">
      <w:r>
        <w:t xml:space="preserve">        - Oportunidades emergentes</w:t>
      </w:r>
    </w:p>
    <w:p w14:paraId="59044C62" w14:textId="77777777" w:rsidR="001414BD" w:rsidRDefault="001414BD" w:rsidP="001414BD">
      <w:r>
        <w:t xml:space="preserve">        - Datos cuantitativos importantes</w:t>
      </w:r>
    </w:p>
    <w:p w14:paraId="14F330C2" w14:textId="77777777" w:rsidR="001414BD" w:rsidRDefault="001414BD" w:rsidP="001414BD"/>
    <w:p w14:paraId="50A23E32" w14:textId="77777777" w:rsidR="001414BD" w:rsidRDefault="001414BD" w:rsidP="001414BD">
      <w:r>
        <w:t xml:space="preserve">    - No profundizar en metodologías o detalles técnicos innecesarios.</w:t>
      </w:r>
    </w:p>
    <w:p w14:paraId="7B38D515" w14:textId="77777777" w:rsidR="001414BD" w:rsidRDefault="001414BD" w:rsidP="001414BD">
      <w:r>
        <w:t xml:space="preserve">    - Cada dato debe acompañarse de una interpretación estratégica.</w:t>
      </w:r>
    </w:p>
    <w:p w14:paraId="4E538D6D" w14:textId="77777777" w:rsidR="001414BD" w:rsidRDefault="001414BD" w:rsidP="001414BD"/>
    <w:p w14:paraId="76655FBE" w14:textId="77777777" w:rsidR="001414BD" w:rsidRDefault="001414BD" w:rsidP="001414BD">
      <w:r>
        <w:t>- **Conclusión y llamado a la acción**</w:t>
      </w:r>
    </w:p>
    <w:p w14:paraId="2A16F15D" w14:textId="77777777" w:rsidR="001414BD" w:rsidRDefault="001414BD" w:rsidP="001414BD">
      <w:r>
        <w:t xml:space="preserve">    - Conectar los hallazgos con decisiones concretas.</w:t>
      </w:r>
    </w:p>
    <w:p w14:paraId="4D3641A5" w14:textId="77777777" w:rsidR="001414BD" w:rsidRDefault="001414BD" w:rsidP="001414BD">
      <w:r>
        <w:t xml:space="preserve">    - Definir claramente qué acción debe considerar el lector:</w:t>
      </w:r>
    </w:p>
    <w:p w14:paraId="35812E02" w14:textId="77777777" w:rsidR="001414BD" w:rsidRDefault="001414BD" w:rsidP="001414BD">
      <w:r>
        <w:t xml:space="preserve">        - Aprobar una iniciativa</w:t>
      </w:r>
    </w:p>
    <w:p w14:paraId="37CEDF1D" w14:textId="77777777" w:rsidR="001414BD" w:rsidRDefault="001414BD" w:rsidP="001414BD">
      <w:r>
        <w:t xml:space="preserve">        - Priorizar una inversión</w:t>
      </w:r>
    </w:p>
    <w:p w14:paraId="165233F4" w14:textId="77777777" w:rsidR="001414BD" w:rsidRDefault="001414BD" w:rsidP="001414BD">
      <w:r>
        <w:t xml:space="preserve">        - Ajustar una estrategia</w:t>
      </w:r>
    </w:p>
    <w:p w14:paraId="6A9FD800" w14:textId="77777777" w:rsidR="001414BD" w:rsidRDefault="001414BD" w:rsidP="001414BD">
      <w:r>
        <w:t xml:space="preserve">        - Explorar una alianza</w:t>
      </w:r>
    </w:p>
    <w:p w14:paraId="112E7954" w14:textId="77777777" w:rsidR="001414BD" w:rsidRDefault="001414BD" w:rsidP="001414BD">
      <w:r>
        <w:t xml:space="preserve">        - Implementar una transformación</w:t>
      </w:r>
    </w:p>
    <w:p w14:paraId="3EF1529F" w14:textId="77777777" w:rsidR="001414BD" w:rsidRDefault="001414BD" w:rsidP="001414BD">
      <w:r>
        <w:t xml:space="preserve">        - Reasignar recursos</w:t>
      </w:r>
    </w:p>
    <w:p w14:paraId="4AFB8610" w14:textId="77777777" w:rsidR="001414BD" w:rsidRDefault="001414BD" w:rsidP="001414BD">
      <w:r>
        <w:t xml:space="preserve">        - Definir próximos pasos</w:t>
      </w:r>
    </w:p>
    <w:p w14:paraId="2E52E7A9" w14:textId="77777777" w:rsidR="001414BD" w:rsidRDefault="001414BD" w:rsidP="001414BD"/>
    <w:p w14:paraId="3D8DFBB0" w14:textId="77777777" w:rsidR="001414BD" w:rsidRDefault="001414BD" w:rsidP="001414BD">
      <w:r>
        <w:t># Contexto</w:t>
      </w:r>
    </w:p>
    <w:p w14:paraId="0AFD58BF" w14:textId="77777777" w:rsidR="001414BD" w:rsidRDefault="001414BD" w:rsidP="001414BD"/>
    <w:p w14:paraId="344247A4" w14:textId="14E007C4" w:rsidR="001414BD" w:rsidRDefault="001414BD" w:rsidP="001414BD">
      <w:r>
        <w:t xml:space="preserve">El documento fuente corresponde a un informe integral denominado </w:t>
      </w:r>
      <w:r w:rsidRPr="008D0288">
        <w:rPr>
          <w:color w:val="FF0000"/>
        </w:rPr>
        <w:t xml:space="preserve">"InformeSectoryCompetitivoNoel.pdf", </w:t>
      </w:r>
      <w:r>
        <w:t>que contiene análisis y hallazgos estratégicos relacionados con el contexto sectorial y competitivo de la compañía.</w:t>
      </w:r>
    </w:p>
    <w:p w14:paraId="6DC33784" w14:textId="77777777" w:rsidR="001414BD" w:rsidRDefault="001414BD" w:rsidP="001414BD"/>
    <w:p w14:paraId="7535B418" w14:textId="77777777" w:rsidR="001414BD" w:rsidRDefault="001414BD" w:rsidP="001414BD">
      <w:r>
        <w:t>El resumen ejecutivo debe asumir que será leído por:</w:t>
      </w:r>
    </w:p>
    <w:p w14:paraId="284AE159" w14:textId="77777777" w:rsidR="001414BD" w:rsidRDefault="001414BD" w:rsidP="001414BD"/>
    <w:p w14:paraId="5BB3EB12" w14:textId="77777777" w:rsidR="001414BD" w:rsidRDefault="001414BD" w:rsidP="001414BD">
      <w:r>
        <w:t>- CEO</w:t>
      </w:r>
    </w:p>
    <w:p w14:paraId="204E0648" w14:textId="77777777" w:rsidR="001414BD" w:rsidRDefault="001414BD" w:rsidP="001414BD">
      <w:r>
        <w:lastRenderedPageBreak/>
        <w:t>- Directorio</w:t>
      </w:r>
    </w:p>
    <w:p w14:paraId="6C53AB7B" w14:textId="77777777" w:rsidR="001414BD" w:rsidRDefault="001414BD" w:rsidP="001414BD">
      <w:r>
        <w:t>- Vicepresidentes</w:t>
      </w:r>
    </w:p>
    <w:p w14:paraId="60E677C8" w14:textId="77777777" w:rsidR="001414BD" w:rsidRDefault="001414BD" w:rsidP="001414BD">
      <w:r>
        <w:t>- C-Level</w:t>
      </w:r>
    </w:p>
    <w:p w14:paraId="048E154B" w14:textId="77777777" w:rsidR="001414BD" w:rsidRDefault="001414BD" w:rsidP="001414BD">
      <w:r>
        <w:t>- Líderes estratégicos</w:t>
      </w:r>
    </w:p>
    <w:p w14:paraId="59D3855B" w14:textId="77777777" w:rsidR="001414BD" w:rsidRDefault="001414BD" w:rsidP="001414BD"/>
    <w:p w14:paraId="22AFED38" w14:textId="77777777" w:rsidR="001414BD" w:rsidRDefault="001414BD" w:rsidP="001414BD">
      <w:r>
        <w:t>Estos lectores disponen de tiempo limitado y necesitan identificar rápidamente implicancias estratégicas y decisiones prioritarias.</w:t>
      </w:r>
    </w:p>
    <w:p w14:paraId="522C4C2B" w14:textId="77777777" w:rsidR="001414BD" w:rsidRDefault="001414BD" w:rsidP="001414BD"/>
    <w:p w14:paraId="0872EAC3" w14:textId="77777777" w:rsidR="001414BD" w:rsidRDefault="001414BD" w:rsidP="001414BD">
      <w:r>
        <w:t>El objetivo principal no es repetir el contenido del informe, sino traducirlo en una visión estratégica accionable.</w:t>
      </w:r>
    </w:p>
    <w:p w14:paraId="3BA4E5D9" w14:textId="77777777" w:rsidR="001414BD" w:rsidRDefault="001414BD" w:rsidP="001414BD"/>
    <w:p w14:paraId="401299B6" w14:textId="77777777" w:rsidR="001414BD" w:rsidRDefault="001414BD" w:rsidP="001414BD">
      <w:r>
        <w:t># Ejemplos</w:t>
      </w:r>
    </w:p>
    <w:p w14:paraId="249FB9D4" w14:textId="77777777" w:rsidR="001414BD" w:rsidRDefault="001414BD" w:rsidP="001414BD"/>
    <w:p w14:paraId="1EA8C446" w14:textId="77777777" w:rsidR="001414BD" w:rsidRDefault="001414BD" w:rsidP="001414BD">
      <w:r>
        <w:t>## Ejemplo de inicio esperado</w:t>
      </w:r>
    </w:p>
    <w:p w14:paraId="4B7E6521" w14:textId="77777777" w:rsidR="001414BD" w:rsidRDefault="001414BD" w:rsidP="001414BD"/>
    <w:p w14:paraId="4AFA8991" w14:textId="77777777" w:rsidR="001414BD" w:rsidRDefault="001414BD" w:rsidP="001414BD">
      <w:r>
        <w:t>"Los mercados rara vez cambian por falta de señales; cambian porque las organizaciones reaccionan demasiado tarde. Este informe analiza el contexto sectorial y competitivo de Noel para identificar los factores que pueden redefinir su posición estratégica y las oportunidades que podrían convertirse en ventajas sostenibles."</w:t>
      </w:r>
    </w:p>
    <w:p w14:paraId="087C4CB5" w14:textId="77777777" w:rsidR="001414BD" w:rsidRDefault="001414BD" w:rsidP="001414BD"/>
    <w:p w14:paraId="239764BE" w14:textId="77777777" w:rsidR="001414BD" w:rsidRDefault="001414BD" w:rsidP="001414BD">
      <w:r>
        <w:t>## Ejemplo de transformación correcta</w:t>
      </w:r>
    </w:p>
    <w:p w14:paraId="02008E37" w14:textId="77777777" w:rsidR="001414BD" w:rsidRDefault="001414BD" w:rsidP="001414BD"/>
    <w:p w14:paraId="6A5C8881" w14:textId="77777777" w:rsidR="001414BD" w:rsidRDefault="001414BD" w:rsidP="001414BD">
      <w:r>
        <w:t>Información del informe:</w:t>
      </w:r>
    </w:p>
    <w:p w14:paraId="7AEDA35D" w14:textId="77777777" w:rsidR="001414BD" w:rsidRDefault="001414BD" w:rsidP="001414BD"/>
    <w:p w14:paraId="09A12A37" w14:textId="77777777" w:rsidR="001414BD" w:rsidRDefault="001414BD" w:rsidP="001414BD">
      <w:r>
        <w:t>"La categoría creció un 18% anual durante los últimos tres años y los competidores incrementaron un 30% sus inversiones digitales."</w:t>
      </w:r>
    </w:p>
    <w:p w14:paraId="06DD242D" w14:textId="77777777" w:rsidR="001414BD" w:rsidRDefault="001414BD" w:rsidP="001414BD"/>
    <w:p w14:paraId="6CC17B8E" w14:textId="77777777" w:rsidR="001414BD" w:rsidRDefault="001414BD" w:rsidP="001414BD">
      <w:r>
        <w:t>Resultado esperado:</w:t>
      </w:r>
    </w:p>
    <w:p w14:paraId="55ADF30A" w14:textId="77777777" w:rsidR="001414BD" w:rsidRDefault="001414BD" w:rsidP="001414BD"/>
    <w:p w14:paraId="0D51BB99" w14:textId="77777777" w:rsidR="001414BD" w:rsidRDefault="001414BD" w:rsidP="001414BD">
      <w:r>
        <w:t xml:space="preserve">"El crecimiento sostenido de la categoría, combinado con una aceleración significativa de la inversión digital por parte de competidores, indica que la ventaja competitiva futura estará </w:t>
      </w:r>
      <w:r>
        <w:lastRenderedPageBreak/>
        <w:t>determinada menos por escala operativa y más por velocidad de adaptación y capacidades digitales."</w:t>
      </w:r>
    </w:p>
    <w:p w14:paraId="1396A4D1" w14:textId="77777777" w:rsidR="001414BD" w:rsidRDefault="001414BD" w:rsidP="001414BD"/>
    <w:p w14:paraId="153D9D4D" w14:textId="77777777" w:rsidR="001414BD" w:rsidRDefault="001414BD" w:rsidP="001414BD">
      <w:r>
        <w:t>## Ejemplo incorrecto</w:t>
      </w:r>
    </w:p>
    <w:p w14:paraId="77C84F5D" w14:textId="77777777" w:rsidR="001414BD" w:rsidRDefault="001414BD" w:rsidP="001414BD"/>
    <w:p w14:paraId="5A998C0F" w14:textId="77777777" w:rsidR="001414BD" w:rsidRDefault="001414BD" w:rsidP="001414BD">
      <w:r>
        <w:t>"La categoría creció 18%.</w:t>
      </w:r>
    </w:p>
    <w:p w14:paraId="4F9EFD3B" w14:textId="77777777" w:rsidR="001414BD" w:rsidRDefault="001414BD" w:rsidP="001414BD">
      <w:r>
        <w:t>Los competidores aumentaron inversiones 30%.</w:t>
      </w:r>
    </w:p>
    <w:p w14:paraId="21659BD9" w14:textId="77777777" w:rsidR="001414BD" w:rsidRDefault="001414BD" w:rsidP="001414BD">
      <w:r>
        <w:t>Existen oportunidades."</w:t>
      </w:r>
    </w:p>
    <w:p w14:paraId="52189E63" w14:textId="77777777" w:rsidR="001414BD" w:rsidRDefault="001414BD" w:rsidP="001414BD"/>
    <w:p w14:paraId="15810B8B" w14:textId="77777777" w:rsidR="001414BD" w:rsidRDefault="001414BD" w:rsidP="001414BD">
      <w:r>
        <w:t>## Ejemplo correcto</w:t>
      </w:r>
    </w:p>
    <w:p w14:paraId="12A4833A" w14:textId="77777777" w:rsidR="001414BD" w:rsidRDefault="001414BD" w:rsidP="001414BD"/>
    <w:p w14:paraId="4C4B1698" w14:textId="77777777" w:rsidR="001414BD" w:rsidRDefault="001414BD" w:rsidP="001414BD">
      <w:r>
        <w:t>"Los indicadores muestran una transformación acelerada del entorno competitivo: el crecimiento de la categoría y el aumento en la inversión digital sugieren una redefinición de las reglas competitivas, donde mantener la posición actual podría implicar pérdida gradual de relevancia."</w:t>
      </w:r>
    </w:p>
    <w:p w14:paraId="77AEACD7" w14:textId="77777777" w:rsidR="001414BD" w:rsidRDefault="001414BD" w:rsidP="001414BD"/>
    <w:p w14:paraId="0329BC54" w14:textId="77777777" w:rsidR="001414BD" w:rsidRDefault="001414BD" w:rsidP="001414BD">
      <w:r>
        <w:t># Notas</w:t>
      </w:r>
    </w:p>
    <w:p w14:paraId="732A9EAE" w14:textId="77777777" w:rsidR="001414BD" w:rsidRDefault="001414BD" w:rsidP="001414BD"/>
    <w:p w14:paraId="451673F2" w14:textId="77777777" w:rsidR="001414BD" w:rsidRDefault="001414BD" w:rsidP="001414BD">
      <w:r>
        <w:t>- Mantener tono ejecutivo, persuasivo y orientado a decisiones.</w:t>
      </w:r>
    </w:p>
    <w:p w14:paraId="096AE9B4" w14:textId="77777777" w:rsidR="001414BD" w:rsidRDefault="001414BD" w:rsidP="001414BD">
      <w:r>
        <w:t>- Utilizar lenguaje claro, directo y sin tecnicismos innecesarios.</w:t>
      </w:r>
    </w:p>
    <w:p w14:paraId="6594493F" w14:textId="77777777" w:rsidR="001414BD" w:rsidRDefault="001414BD" w:rsidP="001414BD">
      <w:r>
        <w:t>- Priorizar síntesis e impacto por encima de exhaustividad.</w:t>
      </w:r>
    </w:p>
    <w:p w14:paraId="04CAF232" w14:textId="77777777" w:rsidR="001414BD" w:rsidRDefault="001414BD" w:rsidP="001414BD">
      <w:r>
        <w:t>- Evitar listas fragmentadas dentro del resultado final.</w:t>
      </w:r>
    </w:p>
    <w:p w14:paraId="78BA28C0" w14:textId="77777777" w:rsidR="001414BD" w:rsidRDefault="001414BD" w:rsidP="001414BD">
      <w:r>
        <w:t>- No repetir información sin agregar interpretación estratégica.</w:t>
      </w:r>
    </w:p>
    <w:p w14:paraId="18BA3D9F" w14:textId="77777777" w:rsidR="001414BD" w:rsidRDefault="001414BD" w:rsidP="001414BD">
      <w:r>
        <w:t>- No utilizar frases genéricas como:</w:t>
      </w:r>
    </w:p>
    <w:p w14:paraId="3BDAB795" w14:textId="77777777" w:rsidR="001414BD" w:rsidRDefault="001414BD" w:rsidP="001414BD">
      <w:r>
        <w:t xml:space="preserve">    - "Es importante"</w:t>
      </w:r>
    </w:p>
    <w:p w14:paraId="50C19928" w14:textId="77777777" w:rsidR="001414BD" w:rsidRDefault="001414BD" w:rsidP="001414BD">
      <w:r>
        <w:t xml:space="preserve">    - "Se recomienda"</w:t>
      </w:r>
    </w:p>
    <w:p w14:paraId="2E1D7F0E" w14:textId="77777777" w:rsidR="001414BD" w:rsidRDefault="001414BD" w:rsidP="001414BD">
      <w:r>
        <w:t xml:space="preserve">    - "Se observa"</w:t>
      </w:r>
    </w:p>
    <w:p w14:paraId="3CA008AA" w14:textId="77777777" w:rsidR="001414BD" w:rsidRDefault="001414BD" w:rsidP="001414BD">
      <w:r>
        <w:t xml:space="preserve">    - "Hay oportunidades"</w:t>
      </w:r>
    </w:p>
    <w:p w14:paraId="62792DA9" w14:textId="77777777" w:rsidR="001414BD" w:rsidRDefault="001414BD" w:rsidP="001414BD"/>
    <w:p w14:paraId="5DD9864F" w14:textId="77777777" w:rsidR="001414BD" w:rsidRDefault="001414BD" w:rsidP="001414BD">
      <w:r>
        <w:t>- Cada hallazgo debe responder implícitamente:</w:t>
      </w:r>
    </w:p>
    <w:p w14:paraId="7D025D56" w14:textId="77777777" w:rsidR="001414BD" w:rsidRDefault="001414BD" w:rsidP="001414BD">
      <w:r>
        <w:t xml:space="preserve">    - ¿Qué significa?</w:t>
      </w:r>
    </w:p>
    <w:p w14:paraId="5EC3A7DF" w14:textId="77777777" w:rsidR="001414BD" w:rsidRDefault="001414BD" w:rsidP="001414BD">
      <w:r>
        <w:lastRenderedPageBreak/>
        <w:t xml:space="preserve">    - ¿Por qué importa?</w:t>
      </w:r>
    </w:p>
    <w:p w14:paraId="130C0B21" w14:textId="77777777" w:rsidR="001414BD" w:rsidRDefault="001414BD" w:rsidP="001414BD">
      <w:r>
        <w:t xml:space="preserve">    - ¿Qué decisión habilita?</w:t>
      </w:r>
    </w:p>
    <w:p w14:paraId="5013A0CB" w14:textId="77777777" w:rsidR="001414BD" w:rsidRDefault="001414BD" w:rsidP="001414BD"/>
    <w:p w14:paraId="1C0C613E" w14:textId="77777777" w:rsidR="001414BD" w:rsidRDefault="001414BD" w:rsidP="001414BD">
      <w:r>
        <w:t>- Mantener coherencia entre datos, hallazgos y decisiones estratégicas.</w:t>
      </w:r>
    </w:p>
    <w:p w14:paraId="21FB44AB" w14:textId="77777777" w:rsidR="001414BD" w:rsidRDefault="001414BD" w:rsidP="001414BD">
      <w:r>
        <w:t>- El texto debe poder entenderse sin necesidad de consultar el informe completo.</w:t>
      </w:r>
    </w:p>
    <w:p w14:paraId="3F860FFD" w14:textId="77777777" w:rsidR="001414BD" w:rsidRDefault="001414BD" w:rsidP="001414BD">
      <w:r>
        <w:t>- El resultado final no debe superar una página en formato texto.</w:t>
      </w:r>
    </w:p>
    <w:p w14:paraId="5E72CD45" w14:textId="15203BC6" w:rsidR="001414BD" w:rsidRDefault="001414BD" w:rsidP="001414BD">
      <w:r>
        <w:t>- El objetivo principal es provocar reflexión y facilitar toma de decisiones ejecutivas inmediatas.</w:t>
      </w:r>
    </w:p>
    <w:sectPr w:rsidR="001414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64"/>
    <w:rsid w:val="001414BD"/>
    <w:rsid w:val="002E0BE5"/>
    <w:rsid w:val="003158DF"/>
    <w:rsid w:val="00316D00"/>
    <w:rsid w:val="004F5B64"/>
    <w:rsid w:val="006D3C40"/>
    <w:rsid w:val="00767045"/>
    <w:rsid w:val="00842FF0"/>
    <w:rsid w:val="00861B74"/>
    <w:rsid w:val="008D0288"/>
    <w:rsid w:val="00923723"/>
    <w:rsid w:val="00BC4222"/>
    <w:rsid w:val="00BF01EC"/>
    <w:rsid w:val="00D8079F"/>
    <w:rsid w:val="00DF4D0A"/>
    <w:rsid w:val="00FF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042E4"/>
  <w15:chartTrackingRefBased/>
  <w15:docId w15:val="{9B607F05-515A-4166-8332-18D1CC63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E196A8F2F514A80B773A4C05E3388" ma:contentTypeVersion="20" ma:contentTypeDescription="Create a new document." ma:contentTypeScope="" ma:versionID="606a585027cb7f64c871e3c85aaa18d6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a36b716df96ba7ecd9094ec23839420d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5FBB3C-5562-4786-B590-BB6BFBE538FB}"/>
</file>

<file path=customXml/itemProps2.xml><?xml version="1.0" encoding="utf-8"?>
<ds:datastoreItem xmlns:ds="http://schemas.openxmlformats.org/officeDocument/2006/customXml" ds:itemID="{8C8A782C-7456-48BC-8324-249D312FD837}"/>
</file>

<file path=customXml/itemProps3.xml><?xml version="1.0" encoding="utf-8"?>
<ds:datastoreItem xmlns:ds="http://schemas.openxmlformats.org/officeDocument/2006/customXml" ds:itemID="{1125A41C-BBD4-47EF-8F57-13E13EAB98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961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Martín Peláez Baena</dc:creator>
  <cp:keywords/>
  <dc:description/>
  <cp:lastModifiedBy>Edwin Martín Peláez Baena</cp:lastModifiedBy>
  <cp:revision>11</cp:revision>
  <dcterms:created xsi:type="dcterms:W3CDTF">2026-05-03T01:41:00Z</dcterms:created>
  <dcterms:modified xsi:type="dcterms:W3CDTF">2026-05-25T17:06:00Z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</Properties>
</file>