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500" w:after="300"/>
        <w:jc w:val="center"/>
      </w:pPr>
      <w:r>
        <w:t xml:space="preserve">PROJECT REPORT ON</w:t>
      </w:r>
    </w:p>
    <w:p>
      <w:pPr>
        <w:pStyle w:val="Heading1"/>
        <w:spacing w:after="500"/>
        <w:jc w:val="center"/>
      </w:pPr>
      <w:r>
        <w:t xml:space="preserve">Cyberbullying Detection System</w:t>
      </w:r>
    </w:p>
    <w:p>
      <w:pPr>
        <w:spacing w:before="2000" w:after="200"/>
        <w:jc w:val="center"/>
      </w:pPr>
      <w:r>
        <w:t xml:space="preserve">Submitted by: User</w:t>
      </w:r>
    </w:p>
    <w:p>
      <w:pPr>
        <w:spacing w:after="200"/>
        <w:jc w:val="center"/>
      </w:pPr>
      <w:r>
        <w:t xml:space="preserve">12/16/2025</w:t>
      </w:r>
    </w:p>
    <w:p>
      <w:pPr>
        <w:pageBreakBefore/>
      </w:pPr>
    </w:p>
    <w:p>
      <w:pPr>
        <w:pStyle w:val="Heading1"/>
        <w:spacing w:after="300"/>
        <w:jc w:val="center"/>
      </w:pPr>
      <w:r>
        <w:t xml:space="preserve">Table of Contents</w:t>
      </w:r>
    </w:p>
    <w:p>
      <w:r>
        <w:t xml:space="preserve">1. Introduction........................................................................................... 3</w:t>
      </w:r>
    </w:p>
    <w:p>
      <w:r>
        <w:t xml:space="preserve">2. Problem Statement................................................................................... 3</w:t>
      </w:r>
    </w:p>
    <w:p>
      <w:r>
        <w:t xml:space="preserve">3. System Architecture................................................................................ 4</w:t>
      </w:r>
    </w:p>
    <w:p>
      <w:r>
        <w:t xml:space="preserve">4. Technology Stack..................................................................................... 5</w:t>
      </w:r>
    </w:p>
    <w:p>
      <w:r>
        <w:t xml:space="preserve">5. Implementation Details............................................................................. 6</w:t>
      </w:r>
    </w:p>
    <w:p>
      <w:r>
        <w:t xml:space="preserve">6. Results and Verification........................................................................... 8</w:t>
      </w:r>
    </w:p>
    <w:p>
      <w:r>
        <w:t xml:space="preserve">7. Conclusion............................................................................................... 9</w:t>
      </w:r>
    </w:p>
    <w:p>
      <w:pPr>
        <w:pageBreakBefore/>
      </w:pPr>
    </w:p>
    <w:p>
      <w:pPr>
        <w:pStyle w:val="Heading1"/>
      </w:pPr>
      <w:r>
        <w:t xml:space="preserve">1. Introduction</w:t>
      </w:r>
    </w:p>
    <w:p>
      <w:pPr>
        <w:spacing w:after="200"/>
      </w:pPr>
      <w:r>
        <w:t xml:space="preserve">In the digital age, social media has become a primary mode of communication. However, this has also led to the rise of cyberbullying—a pervasive issue affecting millions of users worldwide. The Cyberbullying Detection System is a web-based application designed to detect and flag harmful content such as insults, threats, and hate speech in real-time.</w:t>
      </w:r>
    </w:p>
    <w:p>
      <w:pPr>
        <w:spacing w:after="200"/>
      </w:pPr>
      <w:r>
        <w:t xml:space="preserve">This project leverages Artificial Intelligence, specifically Natural Language Processing (NLP), to analyze text directly in the user's browser, ensuring privacy and speed.</w:t>
      </w:r>
    </w:p>
    <w:p>
      <w:pPr>
        <w:pStyle w:val="Heading1"/>
      </w:pPr>
      <w:r>
        <w:t xml:space="preserve">2. Problem Statement</w:t>
      </w:r>
    </w:p>
    <w:p>
      <w:pPr>
        <w:spacing w:after="200"/>
      </w:pPr>
      <w:r>
        <w:t xml:space="preserve">Traditional moderation relies heavily on manual review, which is slow and unscalable, or simple keyword filters, which are easily bypassed. There is a need for an intelligent system that can understand the context of toxicity and provide immediate feedback to users or administrators.</w:t>
      </w:r>
    </w:p>
    <w:p>
      <w:pPr>
        <w:pStyle w:val="Heading1"/>
      </w:pPr>
      <w:r>
        <w:t xml:space="preserve">3. System Architecture</w:t>
      </w:r>
    </w:p>
    <w:p>
      <w:pPr>
        <w:spacing w:after="200"/>
      </w:pPr>
      <w:r>
        <w:t xml:space="preserve">The system follows a Client-Side AI architecture. Unlike traditional setups where text is sent to a backend server for analysis, this system loads a pre-trained TensorFlow model directly into the browser.</w:t>
      </w:r>
    </w:p>
    <w:p>
      <w:r>
        <w:rPr>
          <w:b/>
          <w:bCs/>
        </w:rPr>
        <w:t xml:space="preserve">Key Benefits:</w:t>
      </w:r>
    </w:p>
    <w:p>
      <w:pPr>
        <w:pStyle w:val="ListParagraph"/>
        <w:numPr>
          <w:ilvl w:val="0"/>
          <w:numId w:val="1"/>
        </w:numPr>
      </w:pPr>
      <w:r>
        <w:t xml:space="preserve">• Privacy: User data never leaves the device.</w:t>
      </w:r>
    </w:p>
    <w:p>
      <w:pPr>
        <w:pStyle w:val="ListParagraph"/>
        <w:numPr>
          <w:ilvl w:val="0"/>
          <w:numId w:val="1"/>
        </w:numPr>
      </w:pPr>
      <w:r>
        <w:t xml:space="preserve">• Latency: Zero network latency for inference.</w:t>
      </w:r>
    </w:p>
    <w:p>
      <w:pPr>
        <w:pStyle w:val="ListParagraph"/>
        <w:numPr>
          <w:ilvl w:val="0"/>
          <w:numId w:val="1"/>
        </w:numPr>
      </w:pPr>
      <w:r>
        <w:t xml:space="preserve">• Cost: No expensive backend GPU servers required.</w:t>
      </w:r>
    </w:p>
    <w:p>
      <w:pPr>
        <w:pStyle w:val="Heading1"/>
      </w:pPr>
      <w:r>
        <w:t xml:space="preserve">4. Technology Stack</w:t>
      </w:r>
    </w:p>
    <w:p>
      <w:pPr>
        <w:pStyle w:val="ListParagraph"/>
        <w:numPr>
          <w:ilvl w:val="0"/>
          <w:numId w:val="1"/>
        </w:numPr>
      </w:pPr>
      <w:r>
        <w:t xml:space="preserve">• Frontend: React.js with TypeScript</w:t>
      </w:r>
    </w:p>
    <w:p>
      <w:pPr>
        <w:pStyle w:val="ListParagraph"/>
        <w:numPr>
          <w:ilvl w:val="0"/>
          <w:numId w:val="1"/>
        </w:numPr>
      </w:pPr>
      <w:r>
        <w:t xml:space="preserve">• Build Tool: Vite</w:t>
      </w:r>
    </w:p>
    <w:p>
      <w:pPr>
        <w:pStyle w:val="ListParagraph"/>
        <w:numPr>
          <w:ilvl w:val="0"/>
          <w:numId w:val="1"/>
        </w:numPr>
      </w:pPr>
      <w:r>
        <w:t xml:space="preserve">• AI/ML: TensorFlow.js (Toxicity Model)</w:t>
      </w:r>
    </w:p>
    <w:p>
      <w:pPr>
        <w:pStyle w:val="ListParagraph"/>
        <w:numPr>
          <w:ilvl w:val="0"/>
          <w:numId w:val="1"/>
        </w:numPr>
      </w:pPr>
      <w:r>
        <w:t xml:space="preserve">• Styling: Tailwind CSS &amp; Shadcn UI</w:t>
      </w:r>
    </w:p>
    <w:p>
      <w:pPr>
        <w:pStyle w:val="ListParagraph"/>
        <w:numPr>
          <w:ilvl w:val="0"/>
          <w:numId w:val="1"/>
        </w:numPr>
      </w:pPr>
      <w:r>
        <w:t xml:space="preserve">• Persistence: LocalStorage (Browser Database)</w:t>
      </w:r>
    </w:p>
    <w:p>
      <w:pPr>
        <w:pStyle w:val="Heading1"/>
      </w:pPr>
      <w:r>
        <w:t xml:space="preserve">5. Implementation Details</w:t>
      </w:r>
    </w:p>
    <w:p>
      <w:pPr>
        <w:pStyle w:val="Heading2"/>
      </w:pPr>
      <w:r>
        <w:t xml:space="preserve">5.1 AI Model Integration</w:t>
      </w:r>
    </w:p>
    <w:p>
      <w:pPr>
        <w:spacing w:after="200"/>
      </w:pPr>
      <w:r>
        <w:t xml:space="preserve">We utilized the '@tensorflow-models/toxicity' library. A threshold of 0.6 was configured to ensure high sensitivity to potential threats. The model classifies text into 7 categories: identity_attack, insult, obscene, severe_toxicity, sexual_explicit, threat, and toxicity.</w:t>
      </w:r>
    </w:p>
    <w:p>
      <w:pPr>
        <w:pStyle w:val="Heading2"/>
      </w:pPr>
      <w:r>
        <w:t xml:space="preserve">5.2 Data Persistence</w:t>
      </w:r>
    </w:p>
    <w:p>
      <w:pPr>
        <w:spacing w:after="200"/>
      </w:pPr>
      <w:r>
        <w:t xml:space="preserve">A custom React hook 'useIncidents' was created to manage the state of detected threats. It synchronizes the application state with the browser's LocalStorage, ensuring that data persists even after the page is refreshed.</w:t>
      </w:r>
    </w:p>
    <w:p>
      <w:pPr>
        <w:pStyle w:val="Heading1"/>
      </w:pPr>
      <w:r>
        <w:t xml:space="preserve">6. Results and Verification</w:t>
      </w:r>
    </w:p>
    <w:p>
      <w:pPr>
        <w:spacing w:after="200"/>
      </w:pPr>
      <w:r>
        <w:t xml:space="preserve">The system successfully detects toxic content. For example, the phrase 'You are incompetent' was flagged as an 'Insult' with high confidence. The application dashboard correctly reflects these statistics in real-time.</w:t>
      </w:r>
    </w:p>
    <w:p>
      <w:pPr>
        <w:spacing w:after="100"/>
      </w:pPr>
      <w:r>
        <w:t xml:space="preserve">Testing confirmed that:</w:t>
      </w:r>
    </w:p>
    <w:p>
      <w:pPr>
        <w:pStyle w:val="ListParagraph"/>
        <w:numPr>
          <w:ilvl w:val="0"/>
          <w:numId w:val="1"/>
        </w:numPr>
      </w:pPr>
      <w:r>
        <w:t xml:space="preserve">• Safe text returns 'No Threat Detected'.</w:t>
      </w:r>
    </w:p>
    <w:p>
      <w:pPr>
        <w:pStyle w:val="ListParagraph"/>
        <w:numPr>
          <w:ilvl w:val="0"/>
          <w:numId w:val="1"/>
        </w:numPr>
      </w:pPr>
      <w:r>
        <w:t xml:space="preserve">• Toxic text is immediately flagged.</w:t>
      </w:r>
    </w:p>
    <w:p>
      <w:pPr>
        <w:pStyle w:val="ListParagraph"/>
        <w:numPr>
          <w:ilvl w:val="0"/>
          <w:numId w:val="1"/>
        </w:numPr>
      </w:pPr>
      <w:r>
        <w:t xml:space="preserve">• Incidents are logged and viewable in the Incidents page.</w:t>
      </w:r>
    </w:p>
    <w:p>
      <w:pPr>
        <w:pStyle w:val="Heading1"/>
      </w:pPr>
      <w:r>
        <w:t xml:space="preserve">7. Conclusion</w:t>
      </w:r>
    </w:p>
    <w:p>
      <w:pPr>
        <w:spacing w:after="200"/>
      </w:pPr>
      <w:r>
        <w:t xml:space="preserve">The Cyberbullying Detection System demonstrates the power of client-side AI in creating safer online spaces. By providing real-time, privacy-preserving moderation, it empowers users to identify and potentially prevent harassment efficiently. Future enhancements could include support for multiple languages and image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2025-12-16T09:48:41.454Z</dcterms:created>
  <dcterms:modified xsi:type="dcterms:W3CDTF">2025-12-16T09:48:41.454Z</dcterms:modified>
</cp:coreProperties>
</file>

<file path=docProps/custom.xml><?xml version="1.0" encoding="utf-8"?>
<Properties xmlns="http://schemas.openxmlformats.org/officeDocument/2006/custom-properties" xmlns:vt="http://schemas.openxmlformats.org/officeDocument/2006/docPropsVTypes"/>
</file>