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9C81D" w14:textId="19B878E7" w:rsidR="00E13783" w:rsidRPr="00216187" w:rsidRDefault="00E13783" w:rsidP="000F67AF">
      <w:pPr>
        <w:pStyle w:val="Title"/>
        <w:spacing w:line="276" w:lineRule="auto"/>
      </w:pPr>
      <w:r>
        <w:t>Admissions Project - Asjal Ahmad</w:t>
      </w:r>
    </w:p>
    <w:p w14:paraId="44FF0562" w14:textId="77777777" w:rsidR="00E13783" w:rsidRDefault="00E13783" w:rsidP="000F67AF">
      <w:pPr>
        <w:pStyle w:val="Heading1"/>
        <w:spacing w:line="276" w:lineRule="auto"/>
      </w:pPr>
      <w:r>
        <w:t>Introduction and description of the competition</w:t>
      </w:r>
    </w:p>
    <w:p w14:paraId="0B2A26FE" w14:textId="13B732A3" w:rsidR="00E13783" w:rsidRPr="00E13783" w:rsidRDefault="00E13783" w:rsidP="000F67AF">
      <w:pPr>
        <w:spacing w:line="276" w:lineRule="auto"/>
      </w:pPr>
      <w:r w:rsidRPr="00E13783">
        <w:t>The goal of this project is to construct a classification model to determine whether an accepted applicant will decide to attend the University. The model will be based on information collected regarding the University's recently accepted applicants, ranging in entry term from Fall 2017, Fall 2018, Fall 2019, Fall 2020, and Fall 2021. The classification model and insights obtained from it will allow admissions employees to follow up with accepted applicants and increase the yield of accepted to admitted applicants.</w:t>
      </w:r>
    </w:p>
    <w:p w14:paraId="38AB2F5C" w14:textId="07BD11AD" w:rsidR="00E13783" w:rsidRDefault="00E13783" w:rsidP="000F67AF">
      <w:pPr>
        <w:pStyle w:val="Heading1"/>
        <w:spacing w:line="276" w:lineRule="auto"/>
      </w:pPr>
      <w:r>
        <w:t>Brief description of the original set</w:t>
      </w:r>
    </w:p>
    <w:p w14:paraId="38B79022" w14:textId="16B611D5" w:rsidR="00E13783" w:rsidRDefault="00E13783" w:rsidP="000F67AF">
      <w:pPr>
        <w:spacing w:line="276" w:lineRule="auto"/>
      </w:pPr>
      <w:r>
        <w:t>The dataset we will be using in this project contains information on Trinity University's recently accepted applicants, ranging in entry term from Fall 2017 to Fall 2021. The dataset includes 45 variables, including the applicant's ID, entry term, admit type, permanent postal code, permanent country, sex, ethnicity, race, religion, and various other details related to their application.</w:t>
      </w:r>
    </w:p>
    <w:p w14:paraId="1A44BDC2" w14:textId="752139DF" w:rsidR="00E13783" w:rsidRPr="009D5FE4" w:rsidRDefault="00E13783" w:rsidP="000F67AF">
      <w:pPr>
        <w:spacing w:line="276" w:lineRule="auto"/>
      </w:pPr>
      <w:r>
        <w:t>One important variable in the dataset is "Decision", which indicates whether the applicant accepted or rejected the offer of admission. This variable will serve as the response variable for our classification model.</w:t>
      </w:r>
    </w:p>
    <w:p w14:paraId="5A306D14" w14:textId="25689B6F" w:rsidR="00E13783" w:rsidRDefault="00545484" w:rsidP="000F67AF">
      <w:pPr>
        <w:pStyle w:val="Heading1"/>
        <w:spacing w:line="276" w:lineRule="auto"/>
      </w:pPr>
      <w:r>
        <w:t xml:space="preserve">Data </w:t>
      </w:r>
      <w:r w:rsidR="00E13783">
        <w:t>Cleaning</w:t>
      </w:r>
      <w:r>
        <w:t xml:space="preserve"> and Feature Engineering</w:t>
      </w:r>
    </w:p>
    <w:p w14:paraId="2E5D9E50" w14:textId="77777777" w:rsidR="00545484" w:rsidRPr="00545484" w:rsidRDefault="00545484" w:rsidP="000F67AF">
      <w:pPr>
        <w:spacing w:line="276" w:lineRule="auto"/>
      </w:pPr>
      <w:r w:rsidRPr="00545484">
        <w:t xml:space="preserve">The data cleaning process involves handling missing values, correcting typos or measurement errors, </w:t>
      </w:r>
      <w:proofErr w:type="gramStart"/>
      <w:r w:rsidRPr="00545484">
        <w:t>recoding</w:t>
      </w:r>
      <w:proofErr w:type="gramEnd"/>
      <w:r w:rsidRPr="00545484">
        <w:t xml:space="preserve"> and/or augmenting existing variables, dealing with outliers, transformations, creating new variables, and removing variables if needed.</w:t>
      </w:r>
    </w:p>
    <w:p w14:paraId="1CB8FBDB" w14:textId="77777777" w:rsidR="00B40EC1" w:rsidRDefault="00545484" w:rsidP="000F67AF">
      <w:pPr>
        <w:pStyle w:val="Heading2"/>
        <w:spacing w:line="276" w:lineRule="auto"/>
      </w:pPr>
      <w:r w:rsidRPr="00545484">
        <w:t>Missing Values</w:t>
      </w:r>
    </w:p>
    <w:p w14:paraId="0A037CE3" w14:textId="3FE32168" w:rsidR="00545484" w:rsidRPr="00545484" w:rsidRDefault="00545484" w:rsidP="000F67AF">
      <w:pPr>
        <w:spacing w:line="276" w:lineRule="auto"/>
      </w:pPr>
      <w:r w:rsidRPr="00545484">
        <w:t xml:space="preserve">There were missing values in </w:t>
      </w:r>
      <w:r>
        <w:t xml:space="preserve">some variables, </w:t>
      </w:r>
      <w:r w:rsidR="002018CB">
        <w:t>e.g.,</w:t>
      </w:r>
      <w:r>
        <w:t xml:space="preserve"> </w:t>
      </w:r>
      <w:r w:rsidRPr="00545484">
        <w:t xml:space="preserve">the </w:t>
      </w:r>
      <w:proofErr w:type="spellStart"/>
      <w:r w:rsidRPr="00545484">
        <w:t>Academic.Index</w:t>
      </w:r>
      <w:proofErr w:type="spellEnd"/>
      <w:r w:rsidRPr="00545484">
        <w:t xml:space="preserve"> and School.1.Top.Percent.in.Class columns. I replaced the missing values in the </w:t>
      </w:r>
      <w:proofErr w:type="spellStart"/>
      <w:r w:rsidRPr="00545484">
        <w:t>Academic.Index</w:t>
      </w:r>
      <w:proofErr w:type="spellEnd"/>
      <w:r w:rsidRPr="00545484">
        <w:t xml:space="preserve"> column with the value 3.0. To fill in the missing values in the School.1.Top.Percent.in.Class column, I imputed them based on the mean value of each group of </w:t>
      </w:r>
      <w:proofErr w:type="spellStart"/>
      <w:r w:rsidRPr="00545484">
        <w:t>Academic.Index</w:t>
      </w:r>
      <w:proofErr w:type="spellEnd"/>
      <w:r w:rsidRPr="00545484">
        <w:t xml:space="preserve"> using the mean function.</w:t>
      </w:r>
    </w:p>
    <w:p w14:paraId="7AC4CC87" w14:textId="77777777" w:rsidR="00B40EC1" w:rsidRDefault="00545484" w:rsidP="000F67AF">
      <w:pPr>
        <w:pStyle w:val="Heading2"/>
        <w:spacing w:line="276" w:lineRule="auto"/>
      </w:pPr>
      <w:r w:rsidRPr="00545484">
        <w:t>Outliers</w:t>
      </w:r>
    </w:p>
    <w:p w14:paraId="5DF7C215" w14:textId="45236ACB" w:rsidR="00545484" w:rsidRPr="00545484" w:rsidRDefault="00545484" w:rsidP="000F67AF">
      <w:pPr>
        <w:spacing w:line="276" w:lineRule="auto"/>
      </w:pPr>
      <w:r w:rsidRPr="00545484">
        <w:t>There were no outliers in the dataset that needed to be removed. However, there were variables with extreme values that required a transformation.</w:t>
      </w:r>
    </w:p>
    <w:p w14:paraId="3F0DC074" w14:textId="77777777" w:rsidR="00B40EC1" w:rsidRDefault="00545484" w:rsidP="000F67AF">
      <w:pPr>
        <w:pStyle w:val="Heading2"/>
        <w:spacing w:line="276" w:lineRule="auto"/>
      </w:pPr>
      <w:r w:rsidRPr="00545484">
        <w:t>Transformations</w:t>
      </w:r>
    </w:p>
    <w:p w14:paraId="42B45DCC" w14:textId="33D64B26" w:rsidR="00545484" w:rsidRPr="00545484" w:rsidRDefault="00545484" w:rsidP="000F67AF">
      <w:pPr>
        <w:spacing w:line="276" w:lineRule="auto"/>
      </w:pPr>
      <w:r w:rsidRPr="00545484">
        <w:t>The School.1.GPA.Recalculated variable was moderately skewed, so I considered transforming it. I used the skewness function to check the skewness and a histogram to visualize the distribution. I decided not to transform it because the distribution was not significantly skewed.</w:t>
      </w:r>
    </w:p>
    <w:p w14:paraId="27F2CC0B" w14:textId="77777777" w:rsidR="00B40EC1" w:rsidRDefault="00545484" w:rsidP="000F67AF">
      <w:pPr>
        <w:pStyle w:val="Heading2"/>
        <w:spacing w:line="276" w:lineRule="auto"/>
      </w:pPr>
      <w:r w:rsidRPr="00545484">
        <w:lastRenderedPageBreak/>
        <w:t>Creating new variables</w:t>
      </w:r>
    </w:p>
    <w:p w14:paraId="555EB41F" w14:textId="76F173C2" w:rsidR="00545484" w:rsidRDefault="00545484" w:rsidP="000F67AF">
      <w:pPr>
        <w:spacing w:line="276" w:lineRule="auto"/>
      </w:pPr>
      <w:r w:rsidRPr="00545484">
        <w:t>I created a new column called School.1.Top.Percent.in.Class, which is the percentage of students in a student's class who scored lower than him or her. I calculated it using the formula 100*(School.</w:t>
      </w:r>
      <w:proofErr w:type="gramStart"/>
      <w:r w:rsidRPr="00545484">
        <w:t>1.Class.Rank..</w:t>
      </w:r>
      <w:proofErr w:type="gramEnd"/>
      <w:r w:rsidRPr="00545484">
        <w:t>Numeric. / School.</w:t>
      </w:r>
      <w:proofErr w:type="gramStart"/>
      <w:r w:rsidRPr="00545484">
        <w:t>1.Class.Size..</w:t>
      </w:r>
      <w:proofErr w:type="gramEnd"/>
      <w:r w:rsidRPr="00545484">
        <w:t xml:space="preserve">Numeric.). I also calculated a new score called </w:t>
      </w:r>
      <w:proofErr w:type="spellStart"/>
      <w:r w:rsidRPr="00545484">
        <w:t>ACT_Recalculated</w:t>
      </w:r>
      <w:proofErr w:type="spellEnd"/>
      <w:r w:rsidRPr="00545484">
        <w:t xml:space="preserve"> from ACT scores. I used the formula ((</w:t>
      </w:r>
      <w:proofErr w:type="spellStart"/>
      <w:r w:rsidRPr="00545484">
        <w:t>ACT.English</w:t>
      </w:r>
      <w:proofErr w:type="spellEnd"/>
      <w:r w:rsidRPr="00545484">
        <w:t xml:space="preserve"> + </w:t>
      </w:r>
      <w:proofErr w:type="spellStart"/>
      <w:r w:rsidRPr="00545484">
        <w:t>ACT.Math</w:t>
      </w:r>
      <w:proofErr w:type="spellEnd"/>
      <w:r w:rsidRPr="00545484">
        <w:t xml:space="preserve"> + </w:t>
      </w:r>
      <w:proofErr w:type="spellStart"/>
      <w:r w:rsidRPr="00545484">
        <w:t>ACT.Reading</w:t>
      </w:r>
      <w:proofErr w:type="spellEnd"/>
      <w:r w:rsidRPr="00545484">
        <w:t xml:space="preserve"> + </w:t>
      </w:r>
      <w:proofErr w:type="spellStart"/>
      <w:proofErr w:type="gramStart"/>
      <w:r w:rsidRPr="00545484">
        <w:t>ACT.Science.Reasoning</w:t>
      </w:r>
      <w:proofErr w:type="spellEnd"/>
      <w:proofErr w:type="gramEnd"/>
      <w:r w:rsidRPr="00545484">
        <w:t>)/4) to calculate it.</w:t>
      </w:r>
    </w:p>
    <w:p w14:paraId="5259455A" w14:textId="7F54B573" w:rsidR="00B40EC1" w:rsidRDefault="00B40EC1" w:rsidP="000F67AF">
      <w:pPr>
        <w:spacing w:line="276" w:lineRule="auto"/>
      </w:pPr>
      <w:r>
        <w:t>M</w:t>
      </w:r>
      <w:r w:rsidRPr="00B40EC1">
        <w:t xml:space="preserve">issing SAT scores were filled in with converted ACT scores using the </w:t>
      </w:r>
      <w:proofErr w:type="spellStart"/>
      <w:r w:rsidRPr="00B40EC1">
        <w:t>act_to_sat</w:t>
      </w:r>
      <w:proofErr w:type="spellEnd"/>
      <w:r w:rsidRPr="00B40EC1">
        <w:t xml:space="preserve"> function. In cases where the ACT score was missing as well, missing SAT scores were predicted using a linear regression model based on the relationship between SAT scores and SAT </w:t>
      </w:r>
      <w:proofErr w:type="gramStart"/>
      <w:r w:rsidRPr="00B40EC1">
        <w:t>I.CR...</w:t>
      </w:r>
      <w:proofErr w:type="gramEnd"/>
      <w:r w:rsidRPr="00B40EC1">
        <w:t>M scores.</w:t>
      </w:r>
    </w:p>
    <w:p w14:paraId="7D9A9761" w14:textId="6052B671" w:rsidR="00B40EC1" w:rsidRPr="00545484" w:rsidRDefault="00B40EC1" w:rsidP="000F67AF">
      <w:pPr>
        <w:spacing w:line="276" w:lineRule="auto"/>
      </w:pPr>
      <w:r w:rsidRPr="00B40EC1">
        <w:t xml:space="preserve">To recode the </w:t>
      </w:r>
      <w:proofErr w:type="spellStart"/>
      <w:r w:rsidRPr="00B40EC1">
        <w:t>Permanent.Geomarket</w:t>
      </w:r>
      <w:proofErr w:type="spellEnd"/>
      <w:r w:rsidRPr="00B40EC1">
        <w:t xml:space="preserve"> variable, a function called </w:t>
      </w:r>
      <w:proofErr w:type="spellStart"/>
      <w:r w:rsidRPr="00B40EC1">
        <w:t>recode_geomarket</w:t>
      </w:r>
      <w:proofErr w:type="spellEnd"/>
      <w:r w:rsidRPr="00B40EC1">
        <w:t xml:space="preserve"> was created to recode the variable based on the region of the world. Specifically, </w:t>
      </w:r>
      <w:proofErr w:type="spellStart"/>
      <w:r w:rsidRPr="00B40EC1">
        <w:t>geomarkets</w:t>
      </w:r>
      <w:proofErr w:type="spellEnd"/>
      <w:r w:rsidRPr="00B40EC1">
        <w:t xml:space="preserve"> starting with "INT-" were </w:t>
      </w:r>
      <w:proofErr w:type="gramStart"/>
      <w:r w:rsidRPr="00B40EC1">
        <w:t>recoded</w:t>
      </w:r>
      <w:proofErr w:type="gramEnd"/>
      <w:r w:rsidRPr="00B40EC1">
        <w:t xml:space="preserve"> based on their continent. Oceania was </w:t>
      </w:r>
      <w:proofErr w:type="gramStart"/>
      <w:r w:rsidRPr="00B40EC1">
        <w:t>recoded</w:t>
      </w:r>
      <w:proofErr w:type="gramEnd"/>
      <w:r w:rsidRPr="00B40EC1">
        <w:t xml:space="preserve"> as Asia, as this is the standard practice in many classification systems.</w:t>
      </w:r>
    </w:p>
    <w:p w14:paraId="0077D619" w14:textId="77777777" w:rsidR="00B40EC1" w:rsidRDefault="00545484" w:rsidP="000F67AF">
      <w:pPr>
        <w:pStyle w:val="Heading2"/>
        <w:spacing w:line="276" w:lineRule="auto"/>
      </w:pPr>
      <w:r w:rsidRPr="00545484">
        <w:t>Removing variables</w:t>
      </w:r>
    </w:p>
    <w:p w14:paraId="3D33812D" w14:textId="409B02B4" w:rsidR="00A70547" w:rsidRDefault="00A70547" w:rsidP="000F67AF">
      <w:pPr>
        <w:spacing w:line="276" w:lineRule="auto"/>
      </w:pPr>
      <w:r w:rsidRPr="00A70547">
        <w:t>To streamline the dataset, I eliminated certain variables that were deemed irrelevant or redundant. These included School.</w:t>
      </w:r>
      <w:proofErr w:type="gramStart"/>
      <w:r w:rsidRPr="00A70547">
        <w:t>1.Class.Size..</w:t>
      </w:r>
      <w:proofErr w:type="gramEnd"/>
      <w:r w:rsidRPr="00A70547">
        <w:t xml:space="preserve">Numeric., School.1.GPA, School.1.GPA.Scale, </w:t>
      </w:r>
      <w:proofErr w:type="spellStart"/>
      <w:r w:rsidRPr="00A70547">
        <w:t>ACT.Composite</w:t>
      </w:r>
      <w:proofErr w:type="spellEnd"/>
      <w:r w:rsidRPr="00A70547">
        <w:t xml:space="preserve">, </w:t>
      </w:r>
      <w:proofErr w:type="spellStart"/>
      <w:r w:rsidRPr="00A70547">
        <w:t>ACT.Math</w:t>
      </w:r>
      <w:proofErr w:type="spellEnd"/>
      <w:r w:rsidRPr="00A70547">
        <w:t xml:space="preserve">, </w:t>
      </w:r>
      <w:proofErr w:type="spellStart"/>
      <w:r w:rsidRPr="00A70547">
        <w:t>ACT.Science.Reasoning</w:t>
      </w:r>
      <w:proofErr w:type="spellEnd"/>
      <w:r w:rsidRPr="00A70547">
        <w:t xml:space="preserve">, and </w:t>
      </w:r>
      <w:proofErr w:type="spellStart"/>
      <w:r w:rsidRPr="00A70547">
        <w:t>ACT.Writing</w:t>
      </w:r>
      <w:proofErr w:type="spellEnd"/>
      <w:r w:rsidRPr="00A70547">
        <w:t xml:space="preserve">. In some cases, these variables were used to compute other variables, while in others, </w:t>
      </w:r>
      <w:proofErr w:type="gramStart"/>
      <w:r w:rsidRPr="00A70547">
        <w:t>the majority of</w:t>
      </w:r>
      <w:proofErr w:type="gramEnd"/>
      <w:r w:rsidRPr="00A70547">
        <w:t xml:space="preserve"> values were missing. As a result, their removal helped to simplify the dataset and focus on the most relevant categories.</w:t>
      </w:r>
      <w:r>
        <w:t xml:space="preserve"> I also removed </w:t>
      </w:r>
      <w:r w:rsidRPr="00A70547">
        <w:t>Sport.</w:t>
      </w:r>
      <w:proofErr w:type="gramStart"/>
      <w:r w:rsidRPr="00A70547">
        <w:t>1.Rating</w:t>
      </w:r>
      <w:proofErr w:type="gramEnd"/>
      <w:r>
        <w:t xml:space="preserve"> and</w:t>
      </w:r>
      <w:r w:rsidRPr="00A70547">
        <w:t xml:space="preserve"> Sport.1.Sport</w:t>
      </w:r>
      <w:r>
        <w:t xml:space="preserve"> as they were causing </w:t>
      </w:r>
      <w:r w:rsidR="000F67AF">
        <w:t>perfect multicollinearity.</w:t>
      </w:r>
    </w:p>
    <w:p w14:paraId="07D8E7ED" w14:textId="7BEF7B54" w:rsidR="00E13783" w:rsidRDefault="00545484" w:rsidP="000F67AF">
      <w:pPr>
        <w:spacing w:line="276" w:lineRule="auto"/>
      </w:pPr>
      <w:r w:rsidRPr="00545484">
        <w:t xml:space="preserve">In conclusion, I cleaned the dataset by handling missing values, correcting typos or measurement errors, </w:t>
      </w:r>
      <w:proofErr w:type="gramStart"/>
      <w:r w:rsidRPr="00545484">
        <w:t>recoding</w:t>
      </w:r>
      <w:proofErr w:type="gramEnd"/>
      <w:r w:rsidRPr="00545484">
        <w:t xml:space="preserve"> and/or augmenting existing variables, dealing with outliers, transformations, creating new variables, and removing variables if needed. The resulting cleaned dataset is ready for analysis.</w:t>
      </w:r>
    </w:p>
    <w:p w14:paraId="7D9C5D69" w14:textId="00ED33EA" w:rsidR="002018CB" w:rsidRDefault="00B44FA0" w:rsidP="000F67AF">
      <w:pPr>
        <w:pStyle w:val="Heading2"/>
        <w:spacing w:line="276" w:lineRule="auto"/>
      </w:pPr>
      <w:r>
        <w:t>Interaction term</w:t>
      </w:r>
      <w:r w:rsidR="00CF7111">
        <w:t>s</w:t>
      </w:r>
    </w:p>
    <w:p w14:paraId="7166D4F4" w14:textId="77777777" w:rsidR="002018CB" w:rsidRDefault="002018CB" w:rsidP="000F67AF">
      <w:pPr>
        <w:spacing w:line="276" w:lineRule="auto"/>
      </w:pPr>
      <w:r>
        <w:t>I added t</w:t>
      </w:r>
      <w:r w:rsidRPr="002018CB">
        <w:t xml:space="preserve">he interaction term SAT_GPA at the end to capture the combined effect of the recalculated GPA and the SAT scores in the </w:t>
      </w:r>
      <w:proofErr w:type="spellStart"/>
      <w:proofErr w:type="gramStart"/>
      <w:r w:rsidRPr="002018CB">
        <w:t>SAT.R.Evidence.Based.Reading.and.Writing.Section</w:t>
      </w:r>
      <w:proofErr w:type="spellEnd"/>
      <w:r w:rsidRPr="002018CB">
        <w:t>...</w:t>
      </w:r>
      <w:proofErr w:type="spellStart"/>
      <w:r w:rsidRPr="002018CB">
        <w:t>Math.Section</w:t>
      </w:r>
      <w:proofErr w:type="spellEnd"/>
      <w:proofErr w:type="gramEnd"/>
      <w:r w:rsidRPr="002018CB">
        <w:t xml:space="preserve"> column. By multiplying these two variables, </w:t>
      </w:r>
      <w:r>
        <w:t>I</w:t>
      </w:r>
      <w:r w:rsidRPr="002018CB">
        <w:t xml:space="preserve"> create</w:t>
      </w:r>
      <w:r>
        <w:t>d</w:t>
      </w:r>
      <w:r w:rsidRPr="002018CB">
        <w:t xml:space="preserve"> a new variable that represents the interaction between SAT scores and GPA, which may provide additional information about academic performance. This interaction term could help in exploring the relationship between academic performance and the combined influence of SAT scores and GPA. Additionally, </w:t>
      </w:r>
      <w:r>
        <w:t xml:space="preserve">I created </w:t>
      </w:r>
      <w:r w:rsidRPr="002018CB">
        <w:t xml:space="preserve">the interaction term </w:t>
      </w:r>
      <w:proofErr w:type="spellStart"/>
      <w:r w:rsidRPr="002018CB">
        <w:t>Academic_Performance</w:t>
      </w:r>
      <w:proofErr w:type="spellEnd"/>
      <w:r w:rsidRPr="002018CB">
        <w:t xml:space="preserve"> by multiplying the </w:t>
      </w:r>
      <w:proofErr w:type="spellStart"/>
      <w:r w:rsidRPr="002018CB">
        <w:t>Academic.Index</w:t>
      </w:r>
      <w:proofErr w:type="spellEnd"/>
      <w:r w:rsidRPr="002018CB">
        <w:t xml:space="preserve"> variable with the squared value of the</w:t>
      </w:r>
      <w:r>
        <w:t xml:space="preserve"> </w:t>
      </w:r>
      <w:r w:rsidRPr="002018CB">
        <w:t>School.1.Top.Percent.in.Class variable. This interaction term considers the quadratic effect of both variables and aims to capture a more nuanced representation of academic performance, accounting for the interaction between the academic index and the student's class rank. These interaction terms can provide valuable insights into the relationship between different factors and academic outcomes.</w:t>
      </w:r>
    </w:p>
    <w:p w14:paraId="3E30F13A" w14:textId="77777777" w:rsidR="00B91143" w:rsidRDefault="00B91143" w:rsidP="000F67AF">
      <w:pPr>
        <w:spacing w:line="276" w:lineRule="auto"/>
        <w:rPr>
          <w:rFonts w:asciiTheme="majorHAnsi" w:eastAsiaTheme="majorEastAsia" w:hAnsiTheme="majorHAnsi" w:cstheme="majorBidi"/>
          <w:color w:val="2F5496" w:themeColor="accent1" w:themeShade="BF"/>
          <w:sz w:val="32"/>
          <w:szCs w:val="32"/>
        </w:rPr>
      </w:pPr>
      <w:r>
        <w:br w:type="page"/>
      </w:r>
    </w:p>
    <w:p w14:paraId="62CFC42B" w14:textId="0C786AB3" w:rsidR="00E13783" w:rsidRDefault="00E13783" w:rsidP="000F67AF">
      <w:pPr>
        <w:pStyle w:val="Heading1"/>
        <w:spacing w:line="276" w:lineRule="auto"/>
      </w:pPr>
      <w:r>
        <w:lastRenderedPageBreak/>
        <w:t>Model Comparison</w:t>
      </w:r>
      <w:r w:rsidR="00CF7111">
        <w:t xml:space="preserve"> and Evaluation</w:t>
      </w:r>
    </w:p>
    <w:tbl>
      <w:tblPr>
        <w:tblStyle w:val="PlainTable3"/>
        <w:tblW w:w="5396" w:type="dxa"/>
        <w:tblLook w:val="04A0" w:firstRow="1" w:lastRow="0" w:firstColumn="1" w:lastColumn="0" w:noHBand="0" w:noVBand="1"/>
      </w:tblPr>
      <w:tblGrid>
        <w:gridCol w:w="960"/>
        <w:gridCol w:w="2246"/>
        <w:gridCol w:w="2190"/>
      </w:tblGrid>
      <w:tr w:rsidR="00E86DA3" w:rsidRPr="00E86DA3" w14:paraId="073CD719" w14:textId="77777777" w:rsidTr="00130510">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60" w:type="dxa"/>
            <w:noWrap/>
            <w:hideMark/>
          </w:tcPr>
          <w:p w14:paraId="713780E8" w14:textId="77777777" w:rsidR="00E86DA3" w:rsidRPr="00E86DA3" w:rsidRDefault="00E86DA3" w:rsidP="000F67AF">
            <w:pPr>
              <w:spacing w:line="276" w:lineRule="auto"/>
              <w:rPr>
                <w:rFonts w:ascii="Times New Roman" w:eastAsia="Times New Roman" w:hAnsi="Times New Roman" w:cs="Times New Roman"/>
                <w:kern w:val="0"/>
                <w:sz w:val="24"/>
                <w:szCs w:val="24"/>
                <w14:ligatures w14:val="none"/>
              </w:rPr>
            </w:pPr>
          </w:p>
        </w:tc>
        <w:tc>
          <w:tcPr>
            <w:tcW w:w="2246" w:type="dxa"/>
            <w:noWrap/>
            <w:hideMark/>
          </w:tcPr>
          <w:p w14:paraId="79593CEA" w14:textId="77777777" w:rsidR="00E86DA3" w:rsidRPr="00E86DA3" w:rsidRDefault="00E86DA3" w:rsidP="000F67A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model_name</w:t>
            </w:r>
          </w:p>
        </w:tc>
        <w:tc>
          <w:tcPr>
            <w:tcW w:w="2190" w:type="dxa"/>
            <w:noWrap/>
            <w:hideMark/>
          </w:tcPr>
          <w:p w14:paraId="6F82C7EE" w14:textId="3F7CE505" w:rsidR="00E86DA3" w:rsidRPr="00E86DA3" w:rsidRDefault="00E86DA3" w:rsidP="000F67AF">
            <w:pPr>
              <w:spacing w:line="276"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 xml:space="preserve">test_kappa_scores </w:t>
            </w:r>
          </w:p>
        </w:tc>
      </w:tr>
      <w:tr w:rsidR="00130510" w:rsidRPr="00E86DA3" w14:paraId="7D255623" w14:textId="77777777" w:rsidTr="001305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shd w:val="clear" w:color="auto" w:fill="A8D08D" w:themeFill="accent6" w:themeFillTint="99"/>
            <w:noWrap/>
            <w:hideMark/>
          </w:tcPr>
          <w:p w14:paraId="44148145"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1</w:t>
            </w:r>
          </w:p>
        </w:tc>
        <w:tc>
          <w:tcPr>
            <w:tcW w:w="2246" w:type="dxa"/>
            <w:shd w:val="clear" w:color="auto" w:fill="A8D08D" w:themeFill="accent6" w:themeFillTint="99"/>
            <w:noWrap/>
            <w:hideMark/>
          </w:tcPr>
          <w:p w14:paraId="61B00DD4" w14:textId="77777777" w:rsidR="00130510" w:rsidRPr="00E86DA3" w:rsidRDefault="00130510" w:rsidP="000F67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Logistic Reg.</w:t>
            </w:r>
          </w:p>
        </w:tc>
        <w:tc>
          <w:tcPr>
            <w:tcW w:w="2190" w:type="dxa"/>
            <w:shd w:val="clear" w:color="auto" w:fill="A8D08D" w:themeFill="accent6" w:themeFillTint="99"/>
            <w:noWrap/>
            <w:hideMark/>
          </w:tcPr>
          <w:p w14:paraId="3A0F6F15" w14:textId="0387262C" w:rsidR="00130510" w:rsidRPr="00E86DA3" w:rsidRDefault="00130510" w:rsidP="000F67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2273">
              <w:t>0.5463333</w:t>
            </w:r>
          </w:p>
        </w:tc>
      </w:tr>
      <w:tr w:rsidR="00130510" w:rsidRPr="00E86DA3" w14:paraId="4E0A8DA3" w14:textId="77777777" w:rsidTr="0013051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C6670EE"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2</w:t>
            </w:r>
          </w:p>
        </w:tc>
        <w:tc>
          <w:tcPr>
            <w:tcW w:w="2246" w:type="dxa"/>
            <w:noWrap/>
            <w:hideMark/>
          </w:tcPr>
          <w:p w14:paraId="210729D0" w14:textId="77777777" w:rsidR="00130510" w:rsidRPr="00E86DA3" w:rsidRDefault="00130510" w:rsidP="000F67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KNN</w:t>
            </w:r>
          </w:p>
        </w:tc>
        <w:tc>
          <w:tcPr>
            <w:tcW w:w="2190" w:type="dxa"/>
            <w:noWrap/>
            <w:hideMark/>
          </w:tcPr>
          <w:p w14:paraId="2ADBD1C0" w14:textId="729A94F4" w:rsidR="00130510" w:rsidRPr="00E86DA3" w:rsidRDefault="00130510" w:rsidP="000F67A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2273">
              <w:t>0.378012</w:t>
            </w:r>
            <w:r>
              <w:t>0</w:t>
            </w:r>
          </w:p>
        </w:tc>
      </w:tr>
      <w:tr w:rsidR="00130510" w:rsidRPr="00E86DA3" w14:paraId="78AD9E23" w14:textId="77777777" w:rsidTr="001305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5E88CB8"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3</w:t>
            </w:r>
          </w:p>
        </w:tc>
        <w:tc>
          <w:tcPr>
            <w:tcW w:w="2246" w:type="dxa"/>
            <w:noWrap/>
            <w:hideMark/>
          </w:tcPr>
          <w:p w14:paraId="456B34E7" w14:textId="77777777" w:rsidR="00130510" w:rsidRPr="00E86DA3" w:rsidRDefault="00130510" w:rsidP="000F67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Simple </w:t>
            </w:r>
            <w:proofErr w:type="spellStart"/>
            <w:r w:rsidRPr="00E86DA3">
              <w:rPr>
                <w:rFonts w:ascii="Calibri" w:eastAsia="Times New Roman" w:hAnsi="Calibri" w:cs="Calibri"/>
                <w:color w:val="000000"/>
                <w:kern w:val="0"/>
                <w14:ligatures w14:val="none"/>
              </w:rPr>
              <w:t>Clas</w:t>
            </w:r>
            <w:proofErr w:type="spellEnd"/>
            <w:r w:rsidRPr="00E86DA3">
              <w:rPr>
                <w:rFonts w:ascii="Calibri" w:eastAsia="Times New Roman" w:hAnsi="Calibri" w:cs="Calibri"/>
                <w:color w:val="000000"/>
                <w:kern w:val="0"/>
                <w14:ligatures w14:val="none"/>
              </w:rPr>
              <w:t>. Tree</w:t>
            </w:r>
          </w:p>
        </w:tc>
        <w:tc>
          <w:tcPr>
            <w:tcW w:w="2190" w:type="dxa"/>
            <w:noWrap/>
            <w:hideMark/>
          </w:tcPr>
          <w:p w14:paraId="3CD95563" w14:textId="00B52059" w:rsidR="00130510" w:rsidRPr="00E86DA3" w:rsidRDefault="00130510" w:rsidP="000F67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2273">
              <w:t>0.4208681</w:t>
            </w:r>
          </w:p>
        </w:tc>
      </w:tr>
      <w:tr w:rsidR="00130510" w:rsidRPr="00E86DA3" w14:paraId="67E028B5" w14:textId="77777777" w:rsidTr="0013051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98A97D"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4</w:t>
            </w:r>
          </w:p>
        </w:tc>
        <w:tc>
          <w:tcPr>
            <w:tcW w:w="2246" w:type="dxa"/>
            <w:noWrap/>
            <w:hideMark/>
          </w:tcPr>
          <w:p w14:paraId="76AAF527" w14:textId="77777777" w:rsidR="00130510" w:rsidRPr="00E86DA3" w:rsidRDefault="00130510" w:rsidP="000F67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Tree Pruning</w:t>
            </w:r>
          </w:p>
        </w:tc>
        <w:tc>
          <w:tcPr>
            <w:tcW w:w="2190" w:type="dxa"/>
            <w:noWrap/>
            <w:hideMark/>
          </w:tcPr>
          <w:p w14:paraId="178BC3B8" w14:textId="77D8BB5A" w:rsidR="00130510" w:rsidRPr="00E86DA3" w:rsidRDefault="00130510" w:rsidP="000F67A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2273">
              <w:t>0.4163069</w:t>
            </w:r>
          </w:p>
        </w:tc>
      </w:tr>
      <w:tr w:rsidR="00130510" w:rsidRPr="00E86DA3" w14:paraId="0CD81CBC" w14:textId="77777777" w:rsidTr="001305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8690CE"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5</w:t>
            </w:r>
          </w:p>
        </w:tc>
        <w:tc>
          <w:tcPr>
            <w:tcW w:w="2246" w:type="dxa"/>
            <w:noWrap/>
            <w:hideMark/>
          </w:tcPr>
          <w:p w14:paraId="4E6DFBA3" w14:textId="77777777" w:rsidR="00130510" w:rsidRPr="00E86DA3" w:rsidRDefault="00130510" w:rsidP="000F67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Class. Tree + Bagging</w:t>
            </w:r>
          </w:p>
        </w:tc>
        <w:tc>
          <w:tcPr>
            <w:tcW w:w="2190" w:type="dxa"/>
            <w:noWrap/>
            <w:hideMark/>
          </w:tcPr>
          <w:p w14:paraId="6C5B7D05" w14:textId="019E51D2" w:rsidR="00130510" w:rsidRPr="00E86DA3" w:rsidRDefault="00130510" w:rsidP="000F67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2273">
              <w:t>0.4954846</w:t>
            </w:r>
          </w:p>
        </w:tc>
      </w:tr>
      <w:tr w:rsidR="00130510" w:rsidRPr="00E86DA3" w14:paraId="74B12677" w14:textId="77777777" w:rsidTr="0013051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D30BC5"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6</w:t>
            </w:r>
          </w:p>
        </w:tc>
        <w:tc>
          <w:tcPr>
            <w:tcW w:w="2246" w:type="dxa"/>
            <w:noWrap/>
            <w:hideMark/>
          </w:tcPr>
          <w:p w14:paraId="10777C9B" w14:textId="77777777" w:rsidR="00130510" w:rsidRPr="00E86DA3" w:rsidRDefault="00130510" w:rsidP="000F67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Class. Trees + RF</w:t>
            </w:r>
          </w:p>
        </w:tc>
        <w:tc>
          <w:tcPr>
            <w:tcW w:w="2190" w:type="dxa"/>
            <w:noWrap/>
            <w:hideMark/>
          </w:tcPr>
          <w:p w14:paraId="52F3F955" w14:textId="1FCEFC13" w:rsidR="00130510" w:rsidRPr="00E86DA3" w:rsidRDefault="00130510" w:rsidP="000F67A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2273">
              <w:t>0.5086026</w:t>
            </w:r>
          </w:p>
        </w:tc>
      </w:tr>
      <w:tr w:rsidR="00130510" w:rsidRPr="00E86DA3" w14:paraId="6028A889" w14:textId="77777777" w:rsidTr="001305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1D9559"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7</w:t>
            </w:r>
          </w:p>
        </w:tc>
        <w:tc>
          <w:tcPr>
            <w:tcW w:w="2246" w:type="dxa"/>
            <w:noWrap/>
            <w:hideMark/>
          </w:tcPr>
          <w:p w14:paraId="48F74362" w14:textId="77777777" w:rsidR="00130510" w:rsidRPr="00E86DA3" w:rsidRDefault="00130510" w:rsidP="000F67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Class. Trees + Boosting</w:t>
            </w:r>
          </w:p>
        </w:tc>
        <w:tc>
          <w:tcPr>
            <w:tcW w:w="2190" w:type="dxa"/>
            <w:noWrap/>
            <w:hideMark/>
          </w:tcPr>
          <w:p w14:paraId="50E0EE74" w14:textId="0FDA97A7" w:rsidR="00130510" w:rsidRPr="00E86DA3" w:rsidRDefault="00130510" w:rsidP="000F67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2273">
              <w:t>0.5361463</w:t>
            </w:r>
          </w:p>
        </w:tc>
      </w:tr>
      <w:tr w:rsidR="00130510" w:rsidRPr="00E86DA3" w14:paraId="02DF9920" w14:textId="77777777" w:rsidTr="0013051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2D68C27"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8</w:t>
            </w:r>
          </w:p>
        </w:tc>
        <w:tc>
          <w:tcPr>
            <w:tcW w:w="2246" w:type="dxa"/>
            <w:noWrap/>
            <w:hideMark/>
          </w:tcPr>
          <w:p w14:paraId="4BCB7BB9" w14:textId="77777777" w:rsidR="00130510" w:rsidRPr="00E86DA3" w:rsidRDefault="00130510" w:rsidP="000F67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SVM + Linear. kernel</w:t>
            </w:r>
          </w:p>
        </w:tc>
        <w:tc>
          <w:tcPr>
            <w:tcW w:w="2190" w:type="dxa"/>
            <w:noWrap/>
            <w:hideMark/>
          </w:tcPr>
          <w:p w14:paraId="585653F4" w14:textId="11B1B942" w:rsidR="00130510" w:rsidRPr="00E86DA3" w:rsidRDefault="00130510" w:rsidP="000F67AF">
            <w:pPr>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2273">
              <w:t>0.4531047</w:t>
            </w:r>
          </w:p>
        </w:tc>
      </w:tr>
      <w:tr w:rsidR="00130510" w:rsidRPr="00E86DA3" w14:paraId="08CAD90E" w14:textId="77777777" w:rsidTr="00130510">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02202A"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9</w:t>
            </w:r>
          </w:p>
        </w:tc>
        <w:tc>
          <w:tcPr>
            <w:tcW w:w="2246" w:type="dxa"/>
            <w:noWrap/>
            <w:hideMark/>
          </w:tcPr>
          <w:p w14:paraId="0798C64D" w14:textId="77777777" w:rsidR="00130510" w:rsidRPr="00E86DA3" w:rsidRDefault="00130510" w:rsidP="000F67A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SVM + Poly. kernel</w:t>
            </w:r>
          </w:p>
        </w:tc>
        <w:tc>
          <w:tcPr>
            <w:tcW w:w="2190" w:type="dxa"/>
            <w:noWrap/>
            <w:hideMark/>
          </w:tcPr>
          <w:p w14:paraId="0AFC36B1" w14:textId="7001571C" w:rsidR="00130510" w:rsidRPr="00E86DA3" w:rsidRDefault="00130510" w:rsidP="000F67A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672273">
              <w:t>0.4741636</w:t>
            </w:r>
          </w:p>
        </w:tc>
      </w:tr>
      <w:tr w:rsidR="00130510" w:rsidRPr="00E86DA3" w14:paraId="5FCDD66F" w14:textId="77777777" w:rsidTr="00130510">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F59CC4" w14:textId="77777777" w:rsidR="00130510" w:rsidRPr="00E86DA3" w:rsidRDefault="00130510" w:rsidP="000F67AF">
            <w:pPr>
              <w:spacing w:line="276" w:lineRule="auto"/>
              <w:jc w:val="right"/>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10</w:t>
            </w:r>
          </w:p>
        </w:tc>
        <w:tc>
          <w:tcPr>
            <w:tcW w:w="2246" w:type="dxa"/>
            <w:noWrap/>
            <w:hideMark/>
          </w:tcPr>
          <w:p w14:paraId="318BEB43" w14:textId="77777777" w:rsidR="00130510" w:rsidRPr="00E86DA3" w:rsidRDefault="00130510" w:rsidP="000F67A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E86DA3">
              <w:rPr>
                <w:rFonts w:ascii="Calibri" w:eastAsia="Times New Roman" w:hAnsi="Calibri" w:cs="Calibri"/>
                <w:color w:val="000000"/>
                <w:kern w:val="0"/>
                <w14:ligatures w14:val="none"/>
              </w:rPr>
              <w:t>SVM + Radial kernel</w:t>
            </w:r>
          </w:p>
        </w:tc>
        <w:tc>
          <w:tcPr>
            <w:tcW w:w="2190" w:type="dxa"/>
            <w:noWrap/>
            <w:hideMark/>
          </w:tcPr>
          <w:p w14:paraId="5FCD3DEF" w14:textId="5203B098" w:rsidR="00130510" w:rsidRPr="00E86DA3" w:rsidRDefault="00130510" w:rsidP="000F67AF">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672273">
              <w:t>0.4866242</w:t>
            </w:r>
          </w:p>
        </w:tc>
      </w:tr>
    </w:tbl>
    <w:p w14:paraId="266836F2" w14:textId="1F7A7A8C" w:rsidR="00E86DA3" w:rsidRDefault="00DA1CB9" w:rsidP="000F67AF">
      <w:pPr>
        <w:pStyle w:val="Caption"/>
        <w:spacing w:line="276" w:lineRule="auto"/>
      </w:pPr>
      <w:r>
        <w:t xml:space="preserve">Figure </w:t>
      </w:r>
      <w:r>
        <w:fldChar w:fldCharType="begin"/>
      </w:r>
      <w:r>
        <w:instrText xml:space="preserve"> SEQ Figure \* ARABIC </w:instrText>
      </w:r>
      <w:r>
        <w:fldChar w:fldCharType="separate"/>
      </w:r>
      <w:r>
        <w:rPr>
          <w:noProof/>
        </w:rPr>
        <w:t>1</w:t>
      </w:r>
      <w:r>
        <w:fldChar w:fldCharType="end"/>
      </w:r>
      <w:r>
        <w:t xml:space="preserve"> Model comparison table</w:t>
      </w:r>
    </w:p>
    <w:p w14:paraId="1BCB7E72" w14:textId="32BD9CB1" w:rsidR="00CF7111" w:rsidRDefault="00CF7111" w:rsidP="000F67AF">
      <w:pPr>
        <w:pStyle w:val="Heading2"/>
        <w:spacing w:line="276" w:lineRule="auto"/>
      </w:pPr>
      <w:r>
        <w:t>Comparison</w:t>
      </w:r>
    </w:p>
    <w:p w14:paraId="1F24BD00" w14:textId="02A1FF4A" w:rsidR="00DA1CB9" w:rsidRPr="00DA1CB9" w:rsidRDefault="00DA1CB9" w:rsidP="000F67AF">
      <w:pPr>
        <w:numPr>
          <w:ilvl w:val="0"/>
          <w:numId w:val="4"/>
        </w:numPr>
        <w:tabs>
          <w:tab w:val="num" w:pos="720"/>
        </w:tabs>
        <w:spacing w:line="276" w:lineRule="auto"/>
      </w:pPr>
      <w:r w:rsidRPr="00DA1CB9">
        <w:t>Performance:</w:t>
      </w:r>
    </w:p>
    <w:p w14:paraId="5F736D42" w14:textId="77777777" w:rsidR="00DA1CB9" w:rsidRPr="00DA1CB9" w:rsidRDefault="00DA1CB9" w:rsidP="000F67AF">
      <w:pPr>
        <w:numPr>
          <w:ilvl w:val="1"/>
          <w:numId w:val="4"/>
        </w:numPr>
        <w:tabs>
          <w:tab w:val="num" w:pos="1440"/>
        </w:tabs>
        <w:spacing w:line="276" w:lineRule="auto"/>
      </w:pPr>
      <w:r w:rsidRPr="00DA1CB9">
        <w:t>The logistic regression model achieves a Kappa score of 0.5463333, indicating a moderate level of agreement between predicted and actual values.</w:t>
      </w:r>
    </w:p>
    <w:p w14:paraId="6A336905" w14:textId="77777777" w:rsidR="00DA1CB9" w:rsidRPr="00DA1CB9" w:rsidRDefault="00DA1CB9" w:rsidP="000F67AF">
      <w:pPr>
        <w:numPr>
          <w:ilvl w:val="1"/>
          <w:numId w:val="4"/>
        </w:numPr>
        <w:tabs>
          <w:tab w:val="num" w:pos="1440"/>
        </w:tabs>
        <w:spacing w:line="276" w:lineRule="auto"/>
      </w:pPr>
      <w:r w:rsidRPr="00DA1CB9">
        <w:t>Among the other models, the Kappa scores range from 0.3780120 (KNN) to 0.5361463 (Classification Trees + Boosting).</w:t>
      </w:r>
    </w:p>
    <w:p w14:paraId="5150E22C" w14:textId="65C1380F" w:rsidR="00DA1CB9" w:rsidRPr="00DA1CB9" w:rsidRDefault="00CF7111" w:rsidP="000F67AF">
      <w:pPr>
        <w:pStyle w:val="ListParagraph"/>
        <w:numPr>
          <w:ilvl w:val="1"/>
          <w:numId w:val="4"/>
        </w:numPr>
        <w:spacing w:line="276" w:lineRule="auto"/>
      </w:pPr>
      <w:r w:rsidRPr="00CF7111">
        <w:t xml:space="preserve">Given that the goal is to increase the yield (accepted/admitted), having a </w:t>
      </w:r>
      <w:r>
        <w:t xml:space="preserve">logistic </w:t>
      </w:r>
      <w:r w:rsidRPr="00CF7111">
        <w:t>model that can predict whether an accepted applicant will attend the University is valuable</w:t>
      </w:r>
      <w:r>
        <w:t>.</w:t>
      </w:r>
    </w:p>
    <w:p w14:paraId="27018768" w14:textId="77777777" w:rsidR="00DA1CB9" w:rsidRPr="00DA1CB9" w:rsidRDefault="00DA1CB9" w:rsidP="000F67AF">
      <w:pPr>
        <w:numPr>
          <w:ilvl w:val="0"/>
          <w:numId w:val="4"/>
        </w:numPr>
        <w:tabs>
          <w:tab w:val="num" w:pos="720"/>
        </w:tabs>
        <w:spacing w:line="276" w:lineRule="auto"/>
      </w:pPr>
      <w:r w:rsidRPr="00DA1CB9">
        <w:t>Interpretability:</w:t>
      </w:r>
    </w:p>
    <w:p w14:paraId="00B456F5" w14:textId="77777777" w:rsidR="00DA1CB9" w:rsidRPr="00DA1CB9" w:rsidRDefault="00DA1CB9" w:rsidP="000F67AF">
      <w:pPr>
        <w:numPr>
          <w:ilvl w:val="1"/>
          <w:numId w:val="4"/>
        </w:numPr>
        <w:tabs>
          <w:tab w:val="num" w:pos="1440"/>
        </w:tabs>
        <w:spacing w:line="276" w:lineRule="auto"/>
      </w:pPr>
      <w:r w:rsidRPr="00DA1CB9">
        <w:t>Logistic regression provides interpretable coefficients, allowing for the assessment of predictor importance and directionality.</w:t>
      </w:r>
    </w:p>
    <w:p w14:paraId="2178B4FF" w14:textId="5F2DFF6C" w:rsidR="00DA1CB9" w:rsidRDefault="00DA1CB9" w:rsidP="000F67AF">
      <w:pPr>
        <w:numPr>
          <w:ilvl w:val="1"/>
          <w:numId w:val="4"/>
        </w:numPr>
        <w:tabs>
          <w:tab w:val="num" w:pos="1440"/>
        </w:tabs>
        <w:spacing w:line="276" w:lineRule="auto"/>
      </w:pPr>
      <w:r w:rsidRPr="00DA1CB9">
        <w:t>Other models like KNN, SVM, and classification trees offer less interpretability since their decision boundaries or predictions are based on complex combinations of features.</w:t>
      </w:r>
    </w:p>
    <w:p w14:paraId="5B8619D1" w14:textId="75047FE9" w:rsidR="00CF7111" w:rsidRPr="00DA1CB9" w:rsidRDefault="00CF7111" w:rsidP="000F67AF">
      <w:pPr>
        <w:numPr>
          <w:ilvl w:val="1"/>
          <w:numId w:val="4"/>
        </w:numPr>
        <w:tabs>
          <w:tab w:val="num" w:pos="1440"/>
        </w:tabs>
        <w:spacing w:line="276" w:lineRule="auto"/>
      </w:pPr>
      <w:r w:rsidRPr="00CF7111">
        <w:t xml:space="preserve">Logistic regression provides interpretable coefficients, allowing </w:t>
      </w:r>
      <w:r>
        <w:t>us</w:t>
      </w:r>
      <w:r w:rsidRPr="00CF7111">
        <w:t xml:space="preserve"> to assess the importance and directionality of predictors. This interpretability is valuable in understanding the factors that influence an applicant's decision to attend the University.</w:t>
      </w:r>
    </w:p>
    <w:p w14:paraId="2EC452C3" w14:textId="77777777" w:rsidR="00DA1CB9" w:rsidRPr="00DA1CB9" w:rsidRDefault="00DA1CB9" w:rsidP="000F67AF">
      <w:pPr>
        <w:numPr>
          <w:ilvl w:val="0"/>
          <w:numId w:val="4"/>
        </w:numPr>
        <w:tabs>
          <w:tab w:val="num" w:pos="720"/>
        </w:tabs>
        <w:spacing w:line="276" w:lineRule="auto"/>
      </w:pPr>
      <w:r w:rsidRPr="00DA1CB9">
        <w:t>Model Complexity:</w:t>
      </w:r>
    </w:p>
    <w:p w14:paraId="3CA7C3B1" w14:textId="77777777" w:rsidR="00DA1CB9" w:rsidRPr="00DA1CB9" w:rsidRDefault="00DA1CB9" w:rsidP="000F67AF">
      <w:pPr>
        <w:numPr>
          <w:ilvl w:val="1"/>
          <w:numId w:val="4"/>
        </w:numPr>
        <w:tabs>
          <w:tab w:val="num" w:pos="1440"/>
        </w:tabs>
        <w:spacing w:line="276" w:lineRule="auto"/>
      </w:pPr>
      <w:r w:rsidRPr="00DA1CB9">
        <w:t>Logistic regression is a relatively simple model, often requiring fewer computational resources and having fewer hyperparameters to tune.</w:t>
      </w:r>
    </w:p>
    <w:p w14:paraId="0B0B2C04" w14:textId="77777777" w:rsidR="00DA1CB9" w:rsidRPr="00DA1CB9" w:rsidRDefault="00DA1CB9" w:rsidP="000F67AF">
      <w:pPr>
        <w:numPr>
          <w:ilvl w:val="1"/>
          <w:numId w:val="4"/>
        </w:numPr>
        <w:tabs>
          <w:tab w:val="num" w:pos="1440"/>
        </w:tabs>
        <w:spacing w:line="276" w:lineRule="auto"/>
      </w:pPr>
      <w:r w:rsidRPr="00DA1CB9">
        <w:t>Models like SVM with different kernel functions or ensemble methods like random forests and boosting might have higher complexity and require more computational resources.</w:t>
      </w:r>
    </w:p>
    <w:p w14:paraId="46A454FE" w14:textId="77777777" w:rsidR="00DA1CB9" w:rsidRPr="00DA1CB9" w:rsidRDefault="00DA1CB9" w:rsidP="000F67AF">
      <w:pPr>
        <w:numPr>
          <w:ilvl w:val="0"/>
          <w:numId w:val="4"/>
        </w:numPr>
        <w:tabs>
          <w:tab w:val="num" w:pos="720"/>
        </w:tabs>
        <w:spacing w:line="276" w:lineRule="auto"/>
      </w:pPr>
      <w:r w:rsidRPr="00DA1CB9">
        <w:lastRenderedPageBreak/>
        <w:t>Model Assumptions:</w:t>
      </w:r>
    </w:p>
    <w:p w14:paraId="295D6F50" w14:textId="77777777" w:rsidR="00DA1CB9" w:rsidRPr="00DA1CB9" w:rsidRDefault="00DA1CB9" w:rsidP="000F67AF">
      <w:pPr>
        <w:numPr>
          <w:ilvl w:val="1"/>
          <w:numId w:val="4"/>
        </w:numPr>
        <w:tabs>
          <w:tab w:val="num" w:pos="1440"/>
        </w:tabs>
        <w:spacing w:line="276" w:lineRule="auto"/>
      </w:pPr>
      <w:r w:rsidRPr="00DA1CB9">
        <w:t>Logistic regression assumes a linear relationship between predictors and the log-odds of the outcome. Violations of this assumption can affect its performance.</w:t>
      </w:r>
    </w:p>
    <w:p w14:paraId="00841E24" w14:textId="77777777" w:rsidR="00DA1CB9" w:rsidRPr="00DA1CB9" w:rsidRDefault="00DA1CB9" w:rsidP="000F67AF">
      <w:pPr>
        <w:numPr>
          <w:ilvl w:val="1"/>
          <w:numId w:val="4"/>
        </w:numPr>
        <w:tabs>
          <w:tab w:val="num" w:pos="1440"/>
        </w:tabs>
        <w:spacing w:line="276" w:lineRule="auto"/>
      </w:pPr>
      <w:r w:rsidRPr="00DA1CB9">
        <w:t>Other models like KNN, SVM, and classification trees do not make the same linearity assumptions and can capture non-linear relationships.</w:t>
      </w:r>
    </w:p>
    <w:p w14:paraId="678508E4" w14:textId="77777777" w:rsidR="00DA1CB9" w:rsidRPr="00DA1CB9" w:rsidRDefault="00DA1CB9" w:rsidP="000F67AF">
      <w:pPr>
        <w:numPr>
          <w:ilvl w:val="0"/>
          <w:numId w:val="4"/>
        </w:numPr>
        <w:tabs>
          <w:tab w:val="num" w:pos="720"/>
        </w:tabs>
        <w:spacing w:line="276" w:lineRule="auto"/>
      </w:pPr>
      <w:r w:rsidRPr="00DA1CB9">
        <w:t>Flexibility:</w:t>
      </w:r>
    </w:p>
    <w:p w14:paraId="75B30D69" w14:textId="77777777" w:rsidR="00DA1CB9" w:rsidRPr="00DA1CB9" w:rsidRDefault="00DA1CB9" w:rsidP="000F67AF">
      <w:pPr>
        <w:numPr>
          <w:ilvl w:val="1"/>
          <w:numId w:val="4"/>
        </w:numPr>
        <w:tabs>
          <w:tab w:val="num" w:pos="1440"/>
        </w:tabs>
        <w:spacing w:line="276" w:lineRule="auto"/>
      </w:pPr>
      <w:r w:rsidRPr="00DA1CB9">
        <w:t>Models like KNN, SVM with different kernels, and classification trees can handle various types of data and accommodate non-linear relationships more naturally than logistic regression.</w:t>
      </w:r>
    </w:p>
    <w:p w14:paraId="711660BD" w14:textId="0DFF142C" w:rsidR="00DA1CB9" w:rsidRDefault="00DA1CB9" w:rsidP="000F67AF">
      <w:pPr>
        <w:numPr>
          <w:ilvl w:val="1"/>
          <w:numId w:val="4"/>
        </w:numPr>
        <w:tabs>
          <w:tab w:val="num" w:pos="1440"/>
        </w:tabs>
        <w:spacing w:line="276" w:lineRule="auto"/>
      </w:pPr>
      <w:r w:rsidRPr="00DA1CB9">
        <w:t>Logistic</w:t>
      </w:r>
      <w:r>
        <w:t xml:space="preserve"> </w:t>
      </w:r>
      <w:r w:rsidRPr="00DA1CB9">
        <w:t>regression, on the other hand, is limited in capturing complex non-linear relationships unless additional transformations or interactions are included in the model</w:t>
      </w:r>
      <w:r w:rsidR="000F67AF">
        <w:t>, which they are.</w:t>
      </w:r>
    </w:p>
    <w:p w14:paraId="6D7D6B39" w14:textId="77777777" w:rsidR="00DA1CB9" w:rsidRPr="00DA1CB9" w:rsidRDefault="00DA1CB9" w:rsidP="000F67AF">
      <w:pPr>
        <w:numPr>
          <w:ilvl w:val="0"/>
          <w:numId w:val="5"/>
        </w:numPr>
        <w:tabs>
          <w:tab w:val="clear" w:pos="360"/>
          <w:tab w:val="num" w:pos="720"/>
        </w:tabs>
        <w:spacing w:line="276" w:lineRule="auto"/>
      </w:pPr>
      <w:r w:rsidRPr="00DA1CB9">
        <w:t>Model Training and Implementation:</w:t>
      </w:r>
    </w:p>
    <w:p w14:paraId="0919B5DF" w14:textId="68373826" w:rsidR="000F67AF" w:rsidRDefault="00DA1CB9" w:rsidP="000F67AF">
      <w:pPr>
        <w:pStyle w:val="ListParagraph"/>
        <w:numPr>
          <w:ilvl w:val="0"/>
          <w:numId w:val="9"/>
        </w:numPr>
        <w:spacing w:line="276" w:lineRule="auto"/>
      </w:pPr>
      <w:r w:rsidRPr="00DA1CB9">
        <w:t xml:space="preserve">Logistic regression is a well-established and widely used statistical model with a long history of research and implementation. </w:t>
      </w:r>
    </w:p>
    <w:p w14:paraId="7F8750F4" w14:textId="02ACB2AC" w:rsidR="00DA1CB9" w:rsidRPr="00DA1CB9" w:rsidRDefault="00DA1CB9" w:rsidP="000F67AF">
      <w:pPr>
        <w:pStyle w:val="ListParagraph"/>
        <w:numPr>
          <w:ilvl w:val="0"/>
          <w:numId w:val="9"/>
        </w:numPr>
        <w:spacing w:line="276" w:lineRule="auto"/>
      </w:pPr>
      <w:r w:rsidRPr="00DA1CB9">
        <w:t>Other models like KNN, SVM, and ensemble methods require specific parameter tuning and selection of appropriate hyperparameters for optimal performance. Implementation of these models may vary depending on the software or packages used.</w:t>
      </w:r>
    </w:p>
    <w:p w14:paraId="0539AC89" w14:textId="77777777" w:rsidR="00DA1CB9" w:rsidRPr="00DA1CB9" w:rsidRDefault="00DA1CB9" w:rsidP="000F67AF">
      <w:pPr>
        <w:numPr>
          <w:ilvl w:val="0"/>
          <w:numId w:val="6"/>
        </w:numPr>
        <w:tabs>
          <w:tab w:val="clear" w:pos="720"/>
          <w:tab w:val="num" w:pos="360"/>
        </w:tabs>
        <w:spacing w:line="276" w:lineRule="auto"/>
        <w:ind w:left="360"/>
      </w:pPr>
      <w:r w:rsidRPr="00DA1CB9">
        <w:t>Robustness to Outliers and Noise:</w:t>
      </w:r>
    </w:p>
    <w:p w14:paraId="48F82CA9" w14:textId="2B3ADB0E" w:rsidR="00DA1CB9" w:rsidRDefault="00DA1CB9" w:rsidP="000F67AF">
      <w:pPr>
        <w:pStyle w:val="ListParagraph"/>
        <w:numPr>
          <w:ilvl w:val="0"/>
          <w:numId w:val="11"/>
        </w:numPr>
        <w:spacing w:line="276" w:lineRule="auto"/>
        <w:ind w:left="1080"/>
      </w:pPr>
      <w:r w:rsidRPr="00DA1CB9">
        <w:t xml:space="preserve">Logistic regression can be sensitive to outliers, as it tries to fit a linear decision boundary. Outliers can have a strong influence on the coefficients and affect predictions. </w:t>
      </w:r>
      <w:r w:rsidR="00CF7111">
        <w:t>In our data, outliers are not significantly present, so logistic model is a reasonable choice.</w:t>
      </w:r>
    </w:p>
    <w:p w14:paraId="109CBC0B" w14:textId="0B2C990D" w:rsidR="00DA1CB9" w:rsidRPr="00DA1CB9" w:rsidRDefault="00DA1CB9" w:rsidP="000F67AF">
      <w:pPr>
        <w:pStyle w:val="ListParagraph"/>
        <w:numPr>
          <w:ilvl w:val="0"/>
          <w:numId w:val="11"/>
        </w:numPr>
        <w:spacing w:line="276" w:lineRule="auto"/>
        <w:ind w:left="1080"/>
      </w:pPr>
      <w:r w:rsidRPr="00DA1CB9">
        <w:t>Models like KNN and classification trees are generally more robust to outliers and noise, as they make decisions based on the local neighborhood or majority votes, respectively.</w:t>
      </w:r>
    </w:p>
    <w:p w14:paraId="67E6B548" w14:textId="77777777" w:rsidR="00DA1CB9" w:rsidRPr="00DA1CB9" w:rsidRDefault="00DA1CB9" w:rsidP="000F67AF">
      <w:pPr>
        <w:numPr>
          <w:ilvl w:val="0"/>
          <w:numId w:val="7"/>
        </w:numPr>
        <w:tabs>
          <w:tab w:val="clear" w:pos="720"/>
          <w:tab w:val="num" w:pos="360"/>
        </w:tabs>
        <w:spacing w:line="276" w:lineRule="auto"/>
        <w:ind w:left="360"/>
      </w:pPr>
      <w:r w:rsidRPr="00DA1CB9">
        <w:t>Handling Imbalanced Data:</w:t>
      </w:r>
    </w:p>
    <w:p w14:paraId="6163DE61" w14:textId="77777777" w:rsidR="00DA1CB9" w:rsidRDefault="00DA1CB9" w:rsidP="000F67AF">
      <w:pPr>
        <w:pStyle w:val="ListParagraph"/>
        <w:numPr>
          <w:ilvl w:val="0"/>
          <w:numId w:val="12"/>
        </w:numPr>
        <w:spacing w:line="276" w:lineRule="auto"/>
        <w:ind w:left="1080"/>
      </w:pPr>
      <w:r w:rsidRPr="00DA1CB9">
        <w:t xml:space="preserve">Logistic regression can be sensitive to imbalanced datasets, where the distribution of classes is significantly skewed. It may struggle to capture the minority class effectively, resulting in biased predictions. </w:t>
      </w:r>
    </w:p>
    <w:p w14:paraId="18C56958" w14:textId="0BF26AED" w:rsidR="00DA1CB9" w:rsidRPr="00DA1CB9" w:rsidRDefault="00DA1CB9" w:rsidP="000F67AF">
      <w:pPr>
        <w:pStyle w:val="ListParagraph"/>
        <w:numPr>
          <w:ilvl w:val="0"/>
          <w:numId w:val="12"/>
        </w:numPr>
        <w:spacing w:line="276" w:lineRule="auto"/>
        <w:ind w:left="1080"/>
      </w:pPr>
      <w:r w:rsidRPr="00DA1CB9">
        <w:t>Models like SVM with class weights, ensemble methods with sampling techniques (e.g., bagging or boosting), or specialized algorithms for imbalanced data can better handle imbalanced datasets.</w:t>
      </w:r>
    </w:p>
    <w:p w14:paraId="686714CE" w14:textId="77777777" w:rsidR="00DA1CB9" w:rsidRPr="00DA1CB9" w:rsidRDefault="00DA1CB9" w:rsidP="000F67AF">
      <w:pPr>
        <w:numPr>
          <w:ilvl w:val="0"/>
          <w:numId w:val="8"/>
        </w:numPr>
        <w:tabs>
          <w:tab w:val="clear" w:pos="720"/>
          <w:tab w:val="num" w:pos="360"/>
        </w:tabs>
        <w:spacing w:line="276" w:lineRule="auto"/>
        <w:ind w:left="360"/>
      </w:pPr>
      <w:r w:rsidRPr="00DA1CB9">
        <w:t>Scalability:</w:t>
      </w:r>
    </w:p>
    <w:p w14:paraId="2B09D8E4" w14:textId="131771D0" w:rsidR="00DA1CB9" w:rsidRDefault="00DA1CB9" w:rsidP="000F67AF">
      <w:pPr>
        <w:pStyle w:val="ListParagraph"/>
        <w:numPr>
          <w:ilvl w:val="0"/>
          <w:numId w:val="13"/>
        </w:numPr>
        <w:spacing w:line="276" w:lineRule="auto"/>
        <w:ind w:left="1080"/>
      </w:pPr>
      <w:r w:rsidRPr="00DA1CB9">
        <w:t xml:space="preserve">Logistic regression is computationally efficient and can handle large datasets with a moderate number of predictors. It can be trained on high-dimensional data without much </w:t>
      </w:r>
      <w:r w:rsidRPr="00DA1CB9">
        <w:lastRenderedPageBreak/>
        <w:t xml:space="preserve">concern for computational limitations. </w:t>
      </w:r>
      <w:r w:rsidR="00CF7111" w:rsidRPr="00CF7111">
        <w:t>This is beneficial when dealing with the admissions process, which typically involves a considerable amount of data.</w:t>
      </w:r>
    </w:p>
    <w:p w14:paraId="559619BF" w14:textId="343331CA" w:rsidR="00DA1CB9" w:rsidRPr="00DA1CB9" w:rsidRDefault="00DA1CB9" w:rsidP="000F67AF">
      <w:pPr>
        <w:pStyle w:val="ListParagraph"/>
        <w:numPr>
          <w:ilvl w:val="0"/>
          <w:numId w:val="13"/>
        </w:numPr>
        <w:spacing w:line="276" w:lineRule="auto"/>
        <w:ind w:left="1080"/>
      </w:pPr>
      <w:r w:rsidRPr="00DA1CB9">
        <w:t>Some other models, such as SVM with certain kernel functions or ensemble methods, may have higher computational costs and become more time-consuming as the dataset size or dimensionality increases.</w:t>
      </w:r>
    </w:p>
    <w:p w14:paraId="66ABB5B3" w14:textId="02CCABF3" w:rsidR="00DA1CB9" w:rsidRDefault="00CF7111" w:rsidP="000F67AF">
      <w:pPr>
        <w:spacing w:line="276" w:lineRule="auto"/>
      </w:pPr>
      <w:r w:rsidRPr="00CF7111">
        <w:t>Considering these factors, logistic regression appears to be a suitable choice for constructing a classification model to predict whether an accepted applicant will attend the University. It provides a balance between interpretability, predictive accuracy, computational efficiency, and transparency, which align with the project's goal of increasing the yield of accepted applicants.</w:t>
      </w:r>
    </w:p>
    <w:p w14:paraId="032AE69D" w14:textId="32CE7037" w:rsidR="00CF7111" w:rsidRPr="00DA1CB9" w:rsidRDefault="00CF7111" w:rsidP="000F67AF">
      <w:pPr>
        <w:pStyle w:val="Heading2"/>
        <w:spacing w:line="276" w:lineRule="auto"/>
      </w:pPr>
      <w:r>
        <w:t>Logistic Model Evaluation</w:t>
      </w:r>
    </w:p>
    <w:tbl>
      <w:tblPr>
        <w:tblStyle w:val="PlainTable3"/>
        <w:tblW w:w="0" w:type="auto"/>
        <w:tblLook w:val="04A0" w:firstRow="1" w:lastRow="0" w:firstColumn="1" w:lastColumn="0" w:noHBand="0" w:noVBand="1"/>
      </w:tblPr>
      <w:tblGrid>
        <w:gridCol w:w="960"/>
        <w:gridCol w:w="3263"/>
        <w:gridCol w:w="1053"/>
      </w:tblGrid>
      <w:tr w:rsidR="00DA1CB9" w:rsidRPr="00DA1CB9" w14:paraId="6AD4B81F" w14:textId="77777777" w:rsidTr="00DA1CB9">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960" w:type="dxa"/>
            <w:noWrap/>
            <w:hideMark/>
          </w:tcPr>
          <w:p w14:paraId="52D70CBD" w14:textId="77777777" w:rsidR="00DA1CB9" w:rsidRPr="00DA1CB9" w:rsidRDefault="00DA1CB9" w:rsidP="000F67AF">
            <w:pPr>
              <w:spacing w:line="276" w:lineRule="auto"/>
            </w:pPr>
          </w:p>
        </w:tc>
        <w:tc>
          <w:tcPr>
            <w:tcW w:w="3122" w:type="dxa"/>
            <w:noWrap/>
            <w:hideMark/>
          </w:tcPr>
          <w:p w14:paraId="1F10A367" w14:textId="77777777" w:rsidR="00DA1CB9" w:rsidRPr="00DA1CB9" w:rsidRDefault="00DA1CB9" w:rsidP="000F67AF">
            <w:pPr>
              <w:spacing w:line="276" w:lineRule="auto"/>
              <w:cnfStyle w:val="100000000000" w:firstRow="1" w:lastRow="0" w:firstColumn="0" w:lastColumn="0" w:oddVBand="0" w:evenVBand="0" w:oddHBand="0" w:evenHBand="0" w:firstRowFirstColumn="0" w:firstRowLastColumn="0" w:lastRowFirstColumn="0" w:lastRowLastColumn="0"/>
              <w:rPr>
                <w:b/>
                <w:bCs/>
              </w:rPr>
            </w:pPr>
            <w:r w:rsidRPr="00DA1CB9">
              <w:rPr>
                <w:b/>
                <w:bCs/>
              </w:rPr>
              <w:t>predictor</w:t>
            </w:r>
          </w:p>
        </w:tc>
        <w:tc>
          <w:tcPr>
            <w:tcW w:w="960" w:type="dxa"/>
            <w:noWrap/>
            <w:hideMark/>
          </w:tcPr>
          <w:p w14:paraId="5C5959BE" w14:textId="77777777" w:rsidR="00DA1CB9" w:rsidRPr="00DA1CB9" w:rsidRDefault="00DA1CB9" w:rsidP="000F67AF">
            <w:pPr>
              <w:spacing w:line="276" w:lineRule="auto"/>
              <w:cnfStyle w:val="100000000000" w:firstRow="1" w:lastRow="0" w:firstColumn="0" w:lastColumn="0" w:oddVBand="0" w:evenVBand="0" w:oddHBand="0" w:evenHBand="0" w:firstRowFirstColumn="0" w:firstRowLastColumn="0" w:lastRowFirstColumn="0" w:lastRowLastColumn="0"/>
              <w:rPr>
                <w:b/>
                <w:bCs/>
              </w:rPr>
            </w:pPr>
            <w:r w:rsidRPr="00DA1CB9">
              <w:rPr>
                <w:b/>
                <w:bCs/>
              </w:rPr>
              <w:t xml:space="preserve">value </w:t>
            </w:r>
          </w:p>
        </w:tc>
      </w:tr>
      <w:tr w:rsidR="00DA1CB9" w:rsidRPr="00DA1CB9" w14:paraId="163B1DF6" w14:textId="77777777" w:rsidTr="00DA1C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A85EE4" w14:textId="77777777" w:rsidR="00DA1CB9" w:rsidRPr="00DA1CB9" w:rsidRDefault="00DA1CB9" w:rsidP="000F67AF">
            <w:pPr>
              <w:spacing w:line="276" w:lineRule="auto"/>
            </w:pPr>
            <w:r w:rsidRPr="00DA1CB9">
              <w:t>1</w:t>
            </w:r>
          </w:p>
        </w:tc>
        <w:tc>
          <w:tcPr>
            <w:tcW w:w="3122" w:type="dxa"/>
            <w:noWrap/>
            <w:hideMark/>
          </w:tcPr>
          <w:p w14:paraId="3F4D44BE"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DA1CB9">
              <w:t>AthleteAthlete</w:t>
            </w:r>
            <w:proofErr w:type="spellEnd"/>
            <w:r w:rsidRPr="00DA1CB9">
              <w:t>, </w:t>
            </w:r>
            <w:proofErr w:type="spellStart"/>
            <w:r w:rsidRPr="00DA1CB9">
              <w:t>Opt</w:t>
            </w:r>
            <w:proofErr w:type="spellEnd"/>
            <w:r w:rsidRPr="00DA1CB9">
              <w:t> Out</w:t>
            </w:r>
          </w:p>
        </w:tc>
        <w:tc>
          <w:tcPr>
            <w:tcW w:w="960" w:type="dxa"/>
            <w:noWrap/>
            <w:hideMark/>
          </w:tcPr>
          <w:p w14:paraId="125306DE"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-18.1642</w:t>
            </w:r>
          </w:p>
        </w:tc>
      </w:tr>
      <w:tr w:rsidR="00DA1CB9" w:rsidRPr="00DA1CB9" w14:paraId="14799B9B" w14:textId="77777777" w:rsidTr="00DA1CB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F91964" w14:textId="77777777" w:rsidR="00DA1CB9" w:rsidRPr="00DA1CB9" w:rsidRDefault="00DA1CB9" w:rsidP="000F67AF">
            <w:pPr>
              <w:spacing w:line="276" w:lineRule="auto"/>
            </w:pPr>
            <w:r w:rsidRPr="00DA1CB9">
              <w:t>2</w:t>
            </w:r>
          </w:p>
        </w:tc>
        <w:tc>
          <w:tcPr>
            <w:tcW w:w="3122" w:type="dxa"/>
            <w:noWrap/>
            <w:hideMark/>
          </w:tcPr>
          <w:p w14:paraId="135005EB"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DA1CB9">
              <w:t>LegacyLegacy</w:t>
            </w:r>
            <w:proofErr w:type="spellEnd"/>
            <w:r w:rsidRPr="00DA1CB9">
              <w:t>, </w:t>
            </w:r>
            <w:proofErr w:type="spellStart"/>
            <w:r w:rsidRPr="00DA1CB9">
              <w:t>Opt</w:t>
            </w:r>
            <w:proofErr w:type="spellEnd"/>
            <w:r w:rsidRPr="00DA1CB9">
              <w:t> Out</w:t>
            </w:r>
          </w:p>
        </w:tc>
        <w:tc>
          <w:tcPr>
            <w:tcW w:w="960" w:type="dxa"/>
            <w:noWrap/>
            <w:hideMark/>
          </w:tcPr>
          <w:p w14:paraId="7FFFD41F"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-7.05472</w:t>
            </w:r>
          </w:p>
        </w:tc>
      </w:tr>
      <w:tr w:rsidR="00DA1CB9" w:rsidRPr="00DA1CB9" w14:paraId="199386FF" w14:textId="77777777" w:rsidTr="00DA1C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5343FB" w14:textId="77777777" w:rsidR="00DA1CB9" w:rsidRPr="00DA1CB9" w:rsidRDefault="00DA1CB9" w:rsidP="000F67AF">
            <w:pPr>
              <w:spacing w:line="276" w:lineRule="auto"/>
            </w:pPr>
            <w:r w:rsidRPr="00DA1CB9">
              <w:t>3</w:t>
            </w:r>
          </w:p>
        </w:tc>
        <w:tc>
          <w:tcPr>
            <w:tcW w:w="3122" w:type="dxa"/>
            <w:noWrap/>
            <w:hideMark/>
          </w:tcPr>
          <w:p w14:paraId="4D63B047"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proofErr w:type="spellStart"/>
            <w:r w:rsidRPr="00DA1CB9">
              <w:t>Decision.PlanEarly</w:t>
            </w:r>
            <w:proofErr w:type="spellEnd"/>
            <w:r w:rsidRPr="00DA1CB9">
              <w:t> Decision II</w:t>
            </w:r>
          </w:p>
        </w:tc>
        <w:tc>
          <w:tcPr>
            <w:tcW w:w="960" w:type="dxa"/>
            <w:noWrap/>
            <w:hideMark/>
          </w:tcPr>
          <w:p w14:paraId="046E6133"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4.018445</w:t>
            </w:r>
          </w:p>
        </w:tc>
      </w:tr>
      <w:tr w:rsidR="00DA1CB9" w:rsidRPr="00DA1CB9" w14:paraId="43E70984" w14:textId="77777777" w:rsidTr="00DA1CB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BAE9138" w14:textId="77777777" w:rsidR="00DA1CB9" w:rsidRPr="00DA1CB9" w:rsidRDefault="00DA1CB9" w:rsidP="000F67AF">
            <w:pPr>
              <w:spacing w:line="276" w:lineRule="auto"/>
            </w:pPr>
            <w:r w:rsidRPr="00DA1CB9">
              <w:t>4</w:t>
            </w:r>
          </w:p>
        </w:tc>
        <w:tc>
          <w:tcPr>
            <w:tcW w:w="3122" w:type="dxa"/>
            <w:noWrap/>
            <w:hideMark/>
          </w:tcPr>
          <w:p w14:paraId="0305EE1C"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proofErr w:type="spellStart"/>
            <w:r w:rsidRPr="00DA1CB9">
              <w:t>Decision.PlanEarly</w:t>
            </w:r>
            <w:proofErr w:type="spellEnd"/>
            <w:r w:rsidRPr="00DA1CB9">
              <w:t> Decision I</w:t>
            </w:r>
          </w:p>
        </w:tc>
        <w:tc>
          <w:tcPr>
            <w:tcW w:w="960" w:type="dxa"/>
            <w:noWrap/>
            <w:hideMark/>
          </w:tcPr>
          <w:p w14:paraId="158C56B5"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3.66097</w:t>
            </w:r>
          </w:p>
        </w:tc>
      </w:tr>
      <w:tr w:rsidR="00DA1CB9" w:rsidRPr="00DA1CB9" w14:paraId="1E95A41C" w14:textId="77777777" w:rsidTr="00DA1C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164DA6F" w14:textId="77777777" w:rsidR="00DA1CB9" w:rsidRPr="00DA1CB9" w:rsidRDefault="00DA1CB9" w:rsidP="000F67AF">
            <w:pPr>
              <w:spacing w:line="276" w:lineRule="auto"/>
            </w:pPr>
            <w:r w:rsidRPr="00DA1CB9">
              <w:t>5</w:t>
            </w:r>
          </w:p>
        </w:tc>
        <w:tc>
          <w:tcPr>
            <w:tcW w:w="3122" w:type="dxa"/>
            <w:noWrap/>
            <w:hideMark/>
          </w:tcPr>
          <w:p w14:paraId="651C80C1"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Merit_Aid_Group40.5+</w:t>
            </w:r>
          </w:p>
        </w:tc>
        <w:tc>
          <w:tcPr>
            <w:tcW w:w="960" w:type="dxa"/>
            <w:noWrap/>
            <w:hideMark/>
          </w:tcPr>
          <w:p w14:paraId="1184614E"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3.494474</w:t>
            </w:r>
          </w:p>
        </w:tc>
      </w:tr>
      <w:tr w:rsidR="00DA1CB9" w:rsidRPr="00DA1CB9" w14:paraId="71D82C9D" w14:textId="77777777" w:rsidTr="00DA1CB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DC5978B" w14:textId="77777777" w:rsidR="00DA1CB9" w:rsidRPr="00DA1CB9" w:rsidRDefault="00DA1CB9" w:rsidP="000F67AF">
            <w:pPr>
              <w:spacing w:line="276" w:lineRule="auto"/>
            </w:pPr>
            <w:r w:rsidRPr="00DA1CB9">
              <w:t>6</w:t>
            </w:r>
          </w:p>
        </w:tc>
        <w:tc>
          <w:tcPr>
            <w:tcW w:w="3122" w:type="dxa"/>
            <w:noWrap/>
            <w:hideMark/>
          </w:tcPr>
          <w:p w14:paraId="50539360"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(Intercept)</w:t>
            </w:r>
          </w:p>
        </w:tc>
        <w:tc>
          <w:tcPr>
            <w:tcW w:w="960" w:type="dxa"/>
            <w:noWrap/>
            <w:hideMark/>
          </w:tcPr>
          <w:p w14:paraId="3149A8A9"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3.350807</w:t>
            </w:r>
          </w:p>
        </w:tc>
      </w:tr>
      <w:tr w:rsidR="00DA1CB9" w:rsidRPr="00DA1CB9" w14:paraId="68C89323" w14:textId="77777777" w:rsidTr="00DA1C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D347F58" w14:textId="77777777" w:rsidR="00DA1CB9" w:rsidRPr="00DA1CB9" w:rsidRDefault="00DA1CB9" w:rsidP="000F67AF">
            <w:pPr>
              <w:spacing w:line="276" w:lineRule="auto"/>
            </w:pPr>
            <w:r w:rsidRPr="00DA1CB9">
              <w:t>7</w:t>
            </w:r>
          </w:p>
        </w:tc>
        <w:tc>
          <w:tcPr>
            <w:tcW w:w="3122" w:type="dxa"/>
            <w:noWrap/>
            <w:hideMark/>
          </w:tcPr>
          <w:p w14:paraId="320613A2"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proofErr w:type="gramStart"/>
            <w:r w:rsidRPr="00DA1CB9">
              <w:t>Total.Event.Participation</w:t>
            </w:r>
            <w:proofErr w:type="gramEnd"/>
            <w:r w:rsidRPr="00DA1CB9">
              <w:t>2 or more</w:t>
            </w:r>
          </w:p>
        </w:tc>
        <w:tc>
          <w:tcPr>
            <w:tcW w:w="960" w:type="dxa"/>
            <w:noWrap/>
            <w:hideMark/>
          </w:tcPr>
          <w:p w14:paraId="2E2BFE53"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3.095283</w:t>
            </w:r>
          </w:p>
        </w:tc>
      </w:tr>
      <w:tr w:rsidR="00DA1CB9" w:rsidRPr="00DA1CB9" w14:paraId="4327446F" w14:textId="77777777" w:rsidTr="00DA1CB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1C18F83" w14:textId="77777777" w:rsidR="00DA1CB9" w:rsidRPr="00DA1CB9" w:rsidRDefault="00DA1CB9" w:rsidP="000F67AF">
            <w:pPr>
              <w:spacing w:line="276" w:lineRule="auto"/>
            </w:pPr>
            <w:r w:rsidRPr="00DA1CB9">
              <w:t>8</w:t>
            </w:r>
          </w:p>
        </w:tc>
        <w:tc>
          <w:tcPr>
            <w:tcW w:w="3122" w:type="dxa"/>
            <w:noWrap/>
            <w:hideMark/>
          </w:tcPr>
          <w:p w14:paraId="29AB80B7"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proofErr w:type="gramStart"/>
            <w:r w:rsidRPr="00DA1CB9">
              <w:t>Count.of.Campus.Visits</w:t>
            </w:r>
            <w:proofErr w:type="gramEnd"/>
            <w:r w:rsidRPr="00DA1CB9">
              <w:t>4 or more</w:t>
            </w:r>
          </w:p>
        </w:tc>
        <w:tc>
          <w:tcPr>
            <w:tcW w:w="960" w:type="dxa"/>
            <w:noWrap/>
            <w:hideMark/>
          </w:tcPr>
          <w:p w14:paraId="3375A427"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2.378326</w:t>
            </w:r>
          </w:p>
        </w:tc>
      </w:tr>
      <w:tr w:rsidR="00DA1CB9" w:rsidRPr="00DA1CB9" w14:paraId="269D9995" w14:textId="77777777" w:rsidTr="00DA1CB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4792F1D" w14:textId="77777777" w:rsidR="00DA1CB9" w:rsidRPr="00DA1CB9" w:rsidRDefault="00DA1CB9" w:rsidP="000F67AF">
            <w:pPr>
              <w:spacing w:line="276" w:lineRule="auto"/>
            </w:pPr>
            <w:r w:rsidRPr="00DA1CB9">
              <w:t>9</w:t>
            </w:r>
          </w:p>
        </w:tc>
        <w:tc>
          <w:tcPr>
            <w:tcW w:w="3122" w:type="dxa"/>
            <w:noWrap/>
            <w:hideMark/>
          </w:tcPr>
          <w:p w14:paraId="48114EBD"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proofErr w:type="gramStart"/>
            <w:r w:rsidRPr="00DA1CB9">
              <w:t>Total.Event.Participation</w:t>
            </w:r>
            <w:proofErr w:type="gramEnd"/>
            <w:r w:rsidRPr="00DA1CB9">
              <w:t>1</w:t>
            </w:r>
          </w:p>
        </w:tc>
        <w:tc>
          <w:tcPr>
            <w:tcW w:w="960" w:type="dxa"/>
            <w:noWrap/>
            <w:hideMark/>
          </w:tcPr>
          <w:p w14:paraId="5B069561" w14:textId="77777777" w:rsidR="00DA1CB9" w:rsidRPr="00DA1CB9" w:rsidRDefault="00DA1CB9" w:rsidP="000F67AF">
            <w:pPr>
              <w:spacing w:line="276" w:lineRule="auto"/>
              <w:cnfStyle w:val="000000100000" w:firstRow="0" w:lastRow="0" w:firstColumn="0" w:lastColumn="0" w:oddVBand="0" w:evenVBand="0" w:oddHBand="1" w:evenHBand="0" w:firstRowFirstColumn="0" w:firstRowLastColumn="0" w:lastRowFirstColumn="0" w:lastRowLastColumn="0"/>
            </w:pPr>
            <w:r w:rsidRPr="00DA1CB9">
              <w:t>2.04788</w:t>
            </w:r>
          </w:p>
        </w:tc>
      </w:tr>
      <w:tr w:rsidR="00DA1CB9" w:rsidRPr="00DA1CB9" w14:paraId="61E2A1EE" w14:textId="77777777" w:rsidTr="00DA1CB9">
        <w:trPr>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719BFD3" w14:textId="77777777" w:rsidR="00DA1CB9" w:rsidRPr="00DA1CB9" w:rsidRDefault="00DA1CB9" w:rsidP="000F67AF">
            <w:pPr>
              <w:spacing w:line="276" w:lineRule="auto"/>
            </w:pPr>
            <w:r w:rsidRPr="00DA1CB9">
              <w:t>10</w:t>
            </w:r>
          </w:p>
        </w:tc>
        <w:tc>
          <w:tcPr>
            <w:tcW w:w="3122" w:type="dxa"/>
            <w:noWrap/>
            <w:hideMark/>
          </w:tcPr>
          <w:p w14:paraId="01E0BB34" w14:textId="77777777" w:rsidR="00DA1CB9" w:rsidRPr="00DA1CB9" w:rsidRDefault="00DA1CB9" w:rsidP="000F67AF">
            <w:pPr>
              <w:spacing w:line="276" w:lineRule="auto"/>
              <w:cnfStyle w:val="000000000000" w:firstRow="0" w:lastRow="0" w:firstColumn="0" w:lastColumn="0" w:oddVBand="0" w:evenVBand="0" w:oddHBand="0" w:evenHBand="0" w:firstRowFirstColumn="0" w:firstRowLastColumn="0" w:lastRowFirstColumn="0" w:lastRowLastColumn="0"/>
            </w:pPr>
            <w:r w:rsidRPr="00DA1CB9">
              <w:t>Merit_Aid_Group30.5-35</w:t>
            </w:r>
          </w:p>
        </w:tc>
        <w:tc>
          <w:tcPr>
            <w:tcW w:w="960" w:type="dxa"/>
            <w:noWrap/>
            <w:hideMark/>
          </w:tcPr>
          <w:p w14:paraId="257A5A30" w14:textId="77777777" w:rsidR="00DA1CB9" w:rsidRPr="00DA1CB9" w:rsidRDefault="00DA1CB9" w:rsidP="000F67AF">
            <w:pPr>
              <w:keepNext/>
              <w:spacing w:line="276" w:lineRule="auto"/>
              <w:cnfStyle w:val="000000000000" w:firstRow="0" w:lastRow="0" w:firstColumn="0" w:lastColumn="0" w:oddVBand="0" w:evenVBand="0" w:oddHBand="0" w:evenHBand="0" w:firstRowFirstColumn="0" w:firstRowLastColumn="0" w:lastRowFirstColumn="0" w:lastRowLastColumn="0"/>
            </w:pPr>
            <w:r w:rsidRPr="00DA1CB9">
              <w:t>1.981761</w:t>
            </w:r>
          </w:p>
        </w:tc>
      </w:tr>
    </w:tbl>
    <w:p w14:paraId="125AEF20" w14:textId="5AC8F097" w:rsidR="00DA1CB9" w:rsidRPr="00DA1CB9" w:rsidRDefault="00DA1CB9" w:rsidP="000F67AF">
      <w:pPr>
        <w:pStyle w:val="Caption"/>
        <w:spacing w:line="276" w:lineRule="auto"/>
      </w:pPr>
      <w:r>
        <w:t xml:space="preserve">Figure </w:t>
      </w:r>
      <w:r>
        <w:fldChar w:fldCharType="begin"/>
      </w:r>
      <w:r>
        <w:instrText xml:space="preserve"> SEQ Figure \* ARABIC </w:instrText>
      </w:r>
      <w:r>
        <w:fldChar w:fldCharType="separate"/>
      </w:r>
      <w:r>
        <w:rPr>
          <w:noProof/>
        </w:rPr>
        <w:t>2</w:t>
      </w:r>
      <w:r>
        <w:fldChar w:fldCharType="end"/>
      </w:r>
      <w:r>
        <w:t xml:space="preserve"> Top 10 predictors in the logistic model</w:t>
      </w:r>
    </w:p>
    <w:p w14:paraId="7BB35037" w14:textId="180F1DA2" w:rsidR="00CF7111" w:rsidRPr="00CF7111" w:rsidRDefault="00CF7111" w:rsidP="000F67AF">
      <w:pPr>
        <w:keepNext/>
        <w:spacing w:line="276" w:lineRule="auto"/>
      </w:pPr>
      <w:r w:rsidRPr="00CF7111">
        <w:t>The coefficients in a logistic regression model provide information on the direction and magnitude of the relationship between each predictor and the log-odds of the outcome variable (in this case, the decision to attend Trinity University). Here are some interpretations of the coefficients for the top 10 predictors:</w:t>
      </w:r>
    </w:p>
    <w:p w14:paraId="2919414C" w14:textId="2E158176" w:rsidR="00CF7111" w:rsidRPr="00CF7111" w:rsidRDefault="00CF7111" w:rsidP="000F67AF">
      <w:pPr>
        <w:keepNext/>
        <w:numPr>
          <w:ilvl w:val="0"/>
          <w:numId w:val="14"/>
        </w:numPr>
        <w:tabs>
          <w:tab w:val="num" w:pos="720"/>
        </w:tabs>
        <w:spacing w:line="276" w:lineRule="auto"/>
      </w:pPr>
      <w:proofErr w:type="spellStart"/>
      <w:r w:rsidRPr="00CF7111">
        <w:t>AthleteAthlete</w:t>
      </w:r>
      <w:proofErr w:type="spellEnd"/>
      <w:r w:rsidRPr="00CF7111">
        <w:t xml:space="preserve">, </w:t>
      </w:r>
      <w:proofErr w:type="spellStart"/>
      <w:r w:rsidRPr="00CF7111">
        <w:t>Opt</w:t>
      </w:r>
      <w:proofErr w:type="spellEnd"/>
      <w:r w:rsidRPr="00CF7111">
        <w:t xml:space="preserve"> Out: This predictor has the largest negative coefficient, indicating that applicants who are athletes and opt out are much less likely to attend Trinity. This might suggest that being an athlete is an important factor for some applicants when deciding to attend a university.</w:t>
      </w:r>
    </w:p>
    <w:p w14:paraId="48EAC911" w14:textId="0A1450E1" w:rsidR="00CF7111" w:rsidRPr="00CF7111" w:rsidRDefault="00CF7111" w:rsidP="000F67AF">
      <w:pPr>
        <w:keepNext/>
        <w:numPr>
          <w:ilvl w:val="0"/>
          <w:numId w:val="14"/>
        </w:numPr>
        <w:tabs>
          <w:tab w:val="num" w:pos="720"/>
        </w:tabs>
        <w:spacing w:line="276" w:lineRule="auto"/>
      </w:pPr>
      <w:proofErr w:type="spellStart"/>
      <w:r w:rsidRPr="00CF7111">
        <w:t>LegacyLegacy</w:t>
      </w:r>
      <w:proofErr w:type="spellEnd"/>
      <w:r w:rsidRPr="00CF7111">
        <w:t xml:space="preserve">, </w:t>
      </w:r>
      <w:proofErr w:type="spellStart"/>
      <w:r w:rsidRPr="00CF7111">
        <w:t>Opt</w:t>
      </w:r>
      <w:proofErr w:type="spellEnd"/>
      <w:r w:rsidRPr="00CF7111">
        <w:t xml:space="preserve"> Out: Legacy applicants who opt out also have a negative coefficient, but not as large as the athlete predictor. This suggests that being a legacy applicant (i.e., having a parent or </w:t>
      </w:r>
      <w:r w:rsidRPr="00CF7111">
        <w:lastRenderedPageBreak/>
        <w:t>other family member who attended Trinity) might be a factor in the decision to attend, but not as strong as being an athlete.</w:t>
      </w:r>
    </w:p>
    <w:p w14:paraId="72305D73" w14:textId="486F8661" w:rsidR="00CF7111" w:rsidRPr="00CF7111" w:rsidRDefault="00CF7111" w:rsidP="000F67AF">
      <w:pPr>
        <w:keepNext/>
        <w:numPr>
          <w:ilvl w:val="0"/>
          <w:numId w:val="14"/>
        </w:numPr>
        <w:tabs>
          <w:tab w:val="num" w:pos="720"/>
        </w:tabs>
        <w:spacing w:line="276" w:lineRule="auto"/>
      </w:pPr>
      <w:proofErr w:type="spellStart"/>
      <w:r w:rsidRPr="00CF7111">
        <w:t>Decision.PlanEarly</w:t>
      </w:r>
      <w:proofErr w:type="spellEnd"/>
      <w:r w:rsidRPr="00CF7111">
        <w:t xml:space="preserve"> Decision II: This predictor has a positive coefficient, indicating that applicants who applied through the Early Decision II process are more likely to attend Trinity than those who did not. This might suggest that applicants who are highly committed to attending the university are more likely to be accepted and ultimately attend.</w:t>
      </w:r>
    </w:p>
    <w:p w14:paraId="447E0188" w14:textId="79830B61" w:rsidR="00CF7111" w:rsidRPr="00CF7111" w:rsidRDefault="00CF7111" w:rsidP="000F67AF">
      <w:pPr>
        <w:keepNext/>
        <w:numPr>
          <w:ilvl w:val="0"/>
          <w:numId w:val="14"/>
        </w:numPr>
        <w:tabs>
          <w:tab w:val="num" w:pos="720"/>
        </w:tabs>
        <w:spacing w:line="276" w:lineRule="auto"/>
      </w:pPr>
      <w:proofErr w:type="spellStart"/>
      <w:r w:rsidRPr="00CF7111">
        <w:t>Decision.PlanEarly</w:t>
      </w:r>
      <w:proofErr w:type="spellEnd"/>
      <w:r w:rsidRPr="00CF7111">
        <w:t xml:space="preserve"> Decision I: This predictor has a positive </w:t>
      </w:r>
      <w:proofErr w:type="gramStart"/>
      <w:r w:rsidRPr="00CF7111">
        <w:t>coefficient,</w:t>
      </w:r>
      <w:proofErr w:type="gramEnd"/>
      <w:r w:rsidRPr="00CF7111">
        <w:t xml:space="preserve"> </w:t>
      </w:r>
      <w:proofErr w:type="gramStart"/>
      <w:r w:rsidRPr="00CF7111">
        <w:t>similar to</w:t>
      </w:r>
      <w:proofErr w:type="gramEnd"/>
      <w:r w:rsidRPr="00CF7111">
        <w:t xml:space="preserve"> the Early Decision II predictor. This suggests that applying through the Early Decision process, regardless of the specific timeframe, is a strong indicator of the likelihood of attending Trinity.</w:t>
      </w:r>
    </w:p>
    <w:p w14:paraId="310DA8E1" w14:textId="335887C4" w:rsidR="00CF7111" w:rsidRDefault="00CF7111" w:rsidP="000F67AF">
      <w:pPr>
        <w:keepNext/>
        <w:numPr>
          <w:ilvl w:val="0"/>
          <w:numId w:val="14"/>
        </w:numPr>
        <w:tabs>
          <w:tab w:val="num" w:pos="720"/>
        </w:tabs>
        <w:spacing w:line="276" w:lineRule="auto"/>
      </w:pPr>
      <w:r w:rsidRPr="00CF7111">
        <w:t xml:space="preserve">Merit_Aid_Group40.5+: This predictor has a positive coefficient, indicating that applicants who received merit aid in the highest range (40.5+ on a scale of 0-60) are more likely to attend Trinity. This suggests that financial incentives might play a role in the decision to attend </w:t>
      </w:r>
      <w:proofErr w:type="gramStart"/>
      <w:r w:rsidRPr="00CF7111">
        <w:t>the university</w:t>
      </w:r>
      <w:proofErr w:type="gramEnd"/>
      <w:r w:rsidRPr="00CF7111">
        <w:t>.</w:t>
      </w:r>
    </w:p>
    <w:p w14:paraId="59A40FC2" w14:textId="590BA067" w:rsidR="00CF7111" w:rsidRPr="00CF7111" w:rsidRDefault="00CF7111" w:rsidP="000F67AF">
      <w:pPr>
        <w:pStyle w:val="ListParagraph"/>
        <w:numPr>
          <w:ilvl w:val="0"/>
          <w:numId w:val="14"/>
        </w:numPr>
        <w:spacing w:line="276" w:lineRule="auto"/>
      </w:pPr>
      <w:r w:rsidRPr="00CF7111">
        <w:t>Intercept: The intercept represents the estimated log-odds of the outcome variable when all other predictors are equal to zero. In this case, the intercept is positive, indicating that on average, applicants are more likely to attend Trinity than not.</w:t>
      </w:r>
    </w:p>
    <w:p w14:paraId="0AE95F1C" w14:textId="2648FC81" w:rsidR="00CF7111" w:rsidRDefault="00CF7111" w:rsidP="000F67AF">
      <w:pPr>
        <w:keepNext/>
        <w:numPr>
          <w:ilvl w:val="0"/>
          <w:numId w:val="14"/>
        </w:numPr>
        <w:spacing w:line="276" w:lineRule="auto"/>
      </w:pPr>
      <w:proofErr w:type="gramStart"/>
      <w:r>
        <w:t>Total.Event.Participation</w:t>
      </w:r>
      <w:proofErr w:type="gramEnd"/>
      <w:r>
        <w:t>2 or more: This predictor has a positive coefficient, suggesting that applicants who participated in two or more events (such as campus visits, information sessions, or other outreach activities) are more likely to attend Trinity.</w:t>
      </w:r>
    </w:p>
    <w:p w14:paraId="35F264D4" w14:textId="290C0AF5" w:rsidR="00CF7111" w:rsidRDefault="00CF7111" w:rsidP="000F67AF">
      <w:pPr>
        <w:keepNext/>
        <w:numPr>
          <w:ilvl w:val="0"/>
          <w:numId w:val="14"/>
        </w:numPr>
        <w:spacing w:line="276" w:lineRule="auto"/>
      </w:pPr>
      <w:proofErr w:type="gramStart"/>
      <w:r>
        <w:t>Count.of.Campus.Visits</w:t>
      </w:r>
      <w:proofErr w:type="gramEnd"/>
      <w:r>
        <w:t xml:space="preserve">4 or more: Similar to the event predictor, applicants who visited the campus four or more times have a positive coefficient. This suggests that </w:t>
      </w:r>
      <w:r>
        <w:t xml:space="preserve">active </w:t>
      </w:r>
      <w:r>
        <w:t>physical engagement with the university might be a strong indicator of likelihood to attend.</w:t>
      </w:r>
    </w:p>
    <w:p w14:paraId="2F12E093" w14:textId="77777777" w:rsidR="00CF7111" w:rsidRDefault="00CF7111" w:rsidP="000F67AF">
      <w:pPr>
        <w:keepNext/>
        <w:numPr>
          <w:ilvl w:val="0"/>
          <w:numId w:val="14"/>
        </w:numPr>
        <w:spacing w:line="276" w:lineRule="auto"/>
      </w:pPr>
      <w:proofErr w:type="gramStart"/>
      <w:r>
        <w:t>Total.Event.Participation</w:t>
      </w:r>
      <w:proofErr w:type="gramEnd"/>
      <w:r>
        <w:t>1: This predictor has a smaller positive coefficient than the 2+ event predictor, but still suggests that participating in at least one event is associated with a higher likelihood of attending.</w:t>
      </w:r>
    </w:p>
    <w:p w14:paraId="20328359" w14:textId="0EE1B2D8" w:rsidR="00861F20" w:rsidRDefault="00CF7111" w:rsidP="000F67AF">
      <w:pPr>
        <w:keepNext/>
        <w:numPr>
          <w:ilvl w:val="0"/>
          <w:numId w:val="14"/>
        </w:numPr>
        <w:spacing w:line="276" w:lineRule="auto"/>
      </w:pPr>
      <w:r>
        <w:t xml:space="preserve">Merit_Aid_Group30.5-35: Applicants who received merit aid in the mid-range (30.5-35) have a positive coefficient, but not as large as the higher range. This suggests that financial incentives might be less of a factor for some applicants, or that the specific range of merit aid is less important than simply </w:t>
      </w:r>
      <w:r>
        <w:t>receiving</w:t>
      </w:r>
      <w:r>
        <w:t xml:space="preserve"> it.</w:t>
      </w:r>
    </w:p>
    <w:p w14:paraId="4412E730" w14:textId="48EA5EE1" w:rsidR="007D5B20" w:rsidRDefault="00E13783" w:rsidP="000F67AF">
      <w:pPr>
        <w:pStyle w:val="Heading1"/>
        <w:spacing w:line="276" w:lineRule="auto"/>
      </w:pPr>
      <w:r>
        <w:t>Conclusion and Personal Reflection</w:t>
      </w:r>
    </w:p>
    <w:p w14:paraId="1A495489" w14:textId="51667A73" w:rsidR="00B44FA0" w:rsidRDefault="00B44FA0" w:rsidP="000F67AF">
      <w:pPr>
        <w:spacing w:line="276" w:lineRule="auto"/>
      </w:pPr>
      <w:r>
        <w:t>Reflecting on the challenges I faced during my previous project, I recognized that a significant hurdle was my inadequate time management skills. Determined not to let the same issues plague my new project, I implemented proactive strategies to enhance my time management abilities.</w:t>
      </w:r>
    </w:p>
    <w:p w14:paraId="5BA375F7" w14:textId="637461EC" w:rsidR="00B44FA0" w:rsidRDefault="00B44FA0" w:rsidP="000F67AF">
      <w:pPr>
        <w:spacing w:line="276" w:lineRule="auto"/>
      </w:pPr>
      <w:r>
        <w:t xml:space="preserve">To start, I devised a comprehensive project plan, complete with specific milestones and deadlines. This approach allowed me to break the project into smaller, manageable tasks and monitor my progress effectively. Furthermore, I dedicated specific blocks of time each week to focus solely on the project, </w:t>
      </w:r>
      <w:r>
        <w:lastRenderedPageBreak/>
        <w:t>committing to prioritize this work and eliminate distractions during these periods. By applying the valuable lessons learned from my prior experience, I successfully completed this new endeavor on schedule and to a high standard.</w:t>
      </w:r>
    </w:p>
    <w:p w14:paraId="0576D704" w14:textId="28F1701B" w:rsidR="007B7DE1" w:rsidRDefault="00B44FA0" w:rsidP="000F67AF">
      <w:pPr>
        <w:spacing w:line="276" w:lineRule="auto"/>
      </w:pPr>
      <w:r>
        <w:t>As I move forward, I am committed to further developing my expertise in data analysis and machine learning while exploring new research areas that pique my curiosity. I also plan to incorporate the insights gained from this project, particularly in terms of effective time management and meticulous evaluation of information sources. Ultimately, I am confident that this project has contributed to my growth as a well-rounded researcher and data analyst. I eagerly anticipate the ways in which these skills will enhance my future work.</w:t>
      </w:r>
    </w:p>
    <w:sectPr w:rsidR="007B7DE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2B10" w14:textId="77777777" w:rsidR="00A73BF9" w:rsidRDefault="00A73BF9">
      <w:pPr>
        <w:spacing w:after="0" w:line="240" w:lineRule="auto"/>
      </w:pPr>
      <w:r>
        <w:separator/>
      </w:r>
    </w:p>
  </w:endnote>
  <w:endnote w:type="continuationSeparator" w:id="0">
    <w:p w14:paraId="683BFDD2" w14:textId="77777777" w:rsidR="00A73BF9" w:rsidRDefault="00A73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B5446" w14:textId="77777777" w:rsidR="00A73BF9" w:rsidRDefault="00A73BF9">
      <w:pPr>
        <w:spacing w:after="0" w:line="240" w:lineRule="auto"/>
      </w:pPr>
      <w:r>
        <w:separator/>
      </w:r>
    </w:p>
  </w:footnote>
  <w:footnote w:type="continuationSeparator" w:id="0">
    <w:p w14:paraId="5E8CE11F" w14:textId="77777777" w:rsidR="00A73BF9" w:rsidRDefault="00A73B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8223408"/>
      <w:docPartObj>
        <w:docPartGallery w:val="Page Numbers (Top of Page)"/>
        <w:docPartUnique/>
      </w:docPartObj>
    </w:sdtPr>
    <w:sdtEndPr>
      <w:rPr>
        <w:noProof/>
      </w:rPr>
    </w:sdtEndPr>
    <w:sdtContent>
      <w:p w14:paraId="1C6AD7E9" w14:textId="77777777" w:rsidR="00216187" w:rsidRPr="00216187" w:rsidRDefault="00000000" w:rsidP="009D5FE4">
        <w:pPr>
          <w:jc w:val="right"/>
        </w:pPr>
        <w:r w:rsidRPr="00216187">
          <w:t xml:space="preserve">Asjal Ahmad </w:t>
        </w:r>
        <w:r w:rsidRPr="00216187">
          <w:fldChar w:fldCharType="begin"/>
        </w:r>
        <w:r w:rsidRPr="00216187">
          <w:instrText xml:space="preserve"> PAGE   \* MERGEFORMAT </w:instrText>
        </w:r>
        <w:r w:rsidRPr="00216187">
          <w:fldChar w:fldCharType="separate"/>
        </w:r>
        <w:r w:rsidRPr="00216187">
          <w:rPr>
            <w:noProof/>
          </w:rPr>
          <w:t>2</w:t>
        </w:r>
        <w:r w:rsidRPr="00216187">
          <w:rPr>
            <w:noProof/>
          </w:rPr>
          <w:fldChar w:fldCharType="end"/>
        </w:r>
      </w:p>
    </w:sdtContent>
  </w:sdt>
  <w:p w14:paraId="49E9B932" w14:textId="77777777" w:rsidR="00216187" w:rsidRPr="00216187" w:rsidRDefault="00000000" w:rsidP="009D5FE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7148D"/>
    <w:multiLevelType w:val="hybridMultilevel"/>
    <w:tmpl w:val="1FEAB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C256C26"/>
    <w:multiLevelType w:val="multilevel"/>
    <w:tmpl w:val="8F74D3E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92BEF"/>
    <w:multiLevelType w:val="hybridMultilevel"/>
    <w:tmpl w:val="45B6E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1B1300B"/>
    <w:multiLevelType w:val="multilevel"/>
    <w:tmpl w:val="BA84D090"/>
    <w:lvl w:ilvl="0">
      <w:start w:val="7"/>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8402F74"/>
    <w:multiLevelType w:val="multilevel"/>
    <w:tmpl w:val="42CC07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39B059EB"/>
    <w:multiLevelType w:val="hybridMultilevel"/>
    <w:tmpl w:val="2312D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CD05D0"/>
    <w:multiLevelType w:val="hybridMultilevel"/>
    <w:tmpl w:val="6E1A6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5269D9"/>
    <w:multiLevelType w:val="hybridMultilevel"/>
    <w:tmpl w:val="0BBA3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3B23B10"/>
    <w:multiLevelType w:val="multilevel"/>
    <w:tmpl w:val="3BA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6D051DD"/>
    <w:multiLevelType w:val="multilevel"/>
    <w:tmpl w:val="ACC446D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3D3F29"/>
    <w:multiLevelType w:val="hybridMultilevel"/>
    <w:tmpl w:val="6E201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3C106B"/>
    <w:multiLevelType w:val="multilevel"/>
    <w:tmpl w:val="1286E59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60E31F0A"/>
    <w:multiLevelType w:val="multilevel"/>
    <w:tmpl w:val="EBBAD40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A1412"/>
    <w:multiLevelType w:val="multilevel"/>
    <w:tmpl w:val="66681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741622">
    <w:abstractNumId w:val="5"/>
  </w:num>
  <w:num w:numId="2" w16cid:durableId="597715238">
    <w:abstractNumId w:val="13"/>
  </w:num>
  <w:num w:numId="3" w16cid:durableId="641620939">
    <w:abstractNumId w:val="8"/>
  </w:num>
  <w:num w:numId="4" w16cid:durableId="779180043">
    <w:abstractNumId w:val="11"/>
  </w:num>
  <w:num w:numId="5" w16cid:durableId="783184560">
    <w:abstractNumId w:val="3"/>
  </w:num>
  <w:num w:numId="6" w16cid:durableId="497305958">
    <w:abstractNumId w:val="9"/>
  </w:num>
  <w:num w:numId="7" w16cid:durableId="149295811">
    <w:abstractNumId w:val="1"/>
  </w:num>
  <w:num w:numId="8" w16cid:durableId="1752237372">
    <w:abstractNumId w:val="12"/>
  </w:num>
  <w:num w:numId="9" w16cid:durableId="1731492733">
    <w:abstractNumId w:val="6"/>
  </w:num>
  <w:num w:numId="10" w16cid:durableId="1486432536">
    <w:abstractNumId w:val="7"/>
  </w:num>
  <w:num w:numId="11" w16cid:durableId="1338575782">
    <w:abstractNumId w:val="0"/>
  </w:num>
  <w:num w:numId="12" w16cid:durableId="1926067472">
    <w:abstractNumId w:val="10"/>
  </w:num>
  <w:num w:numId="13" w16cid:durableId="1599674489">
    <w:abstractNumId w:val="2"/>
  </w:num>
  <w:num w:numId="14" w16cid:durableId="5535452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8FC"/>
    <w:rsid w:val="000F67AF"/>
    <w:rsid w:val="00113FAF"/>
    <w:rsid w:val="00130510"/>
    <w:rsid w:val="002018CB"/>
    <w:rsid w:val="002258FC"/>
    <w:rsid w:val="003C6A4B"/>
    <w:rsid w:val="00545484"/>
    <w:rsid w:val="00764198"/>
    <w:rsid w:val="007B7DE1"/>
    <w:rsid w:val="007D5B20"/>
    <w:rsid w:val="0082330A"/>
    <w:rsid w:val="00861F20"/>
    <w:rsid w:val="00A70547"/>
    <w:rsid w:val="00A73BF9"/>
    <w:rsid w:val="00B40EC1"/>
    <w:rsid w:val="00B4302F"/>
    <w:rsid w:val="00B44FA0"/>
    <w:rsid w:val="00B91143"/>
    <w:rsid w:val="00CF7111"/>
    <w:rsid w:val="00DA1CB9"/>
    <w:rsid w:val="00E13783"/>
    <w:rsid w:val="00E32E1C"/>
    <w:rsid w:val="00E86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C03AB"/>
  <w15:chartTrackingRefBased/>
  <w15:docId w15:val="{F7D2D2CD-CEEA-4E14-9C35-F0E48052C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783"/>
  </w:style>
  <w:style w:type="paragraph" w:styleId="Heading1">
    <w:name w:val="heading 1"/>
    <w:basedOn w:val="Normal"/>
    <w:next w:val="Normal"/>
    <w:link w:val="Heading1Char"/>
    <w:uiPriority w:val="9"/>
    <w:qFormat/>
    <w:rsid w:val="00E137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0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7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137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78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3783"/>
    <w:pPr>
      <w:ind w:left="720"/>
      <w:contextualSpacing/>
    </w:pPr>
  </w:style>
  <w:style w:type="table" w:styleId="PlainTable4">
    <w:name w:val="Plain Table 4"/>
    <w:basedOn w:val="TableNormal"/>
    <w:uiPriority w:val="44"/>
    <w:rsid w:val="00E137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B40EC1"/>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E86DA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861F20"/>
    <w:pPr>
      <w:spacing w:after="200" w:line="240" w:lineRule="auto"/>
    </w:pPr>
    <w:rPr>
      <w:i/>
      <w:iCs/>
      <w:color w:val="44546A" w:themeColor="text2"/>
      <w:sz w:val="18"/>
      <w:szCs w:val="18"/>
    </w:rPr>
  </w:style>
  <w:style w:type="table" w:styleId="TableGrid">
    <w:name w:val="Table Grid"/>
    <w:basedOn w:val="TableNormal"/>
    <w:uiPriority w:val="39"/>
    <w:rsid w:val="00DA1C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0468">
      <w:marLeft w:val="0"/>
      <w:marRight w:val="0"/>
      <w:marTop w:val="0"/>
      <w:marBottom w:val="0"/>
      <w:divBdr>
        <w:top w:val="none" w:sz="0" w:space="0" w:color="auto"/>
        <w:left w:val="none" w:sz="0" w:space="0" w:color="auto"/>
        <w:bottom w:val="none" w:sz="0" w:space="0" w:color="auto"/>
        <w:right w:val="none" w:sz="0" w:space="0" w:color="auto"/>
      </w:divBdr>
    </w:div>
    <w:div w:id="24992001">
      <w:marLeft w:val="0"/>
      <w:marRight w:val="0"/>
      <w:marTop w:val="0"/>
      <w:marBottom w:val="0"/>
      <w:divBdr>
        <w:top w:val="none" w:sz="0" w:space="0" w:color="auto"/>
        <w:left w:val="none" w:sz="0" w:space="0" w:color="auto"/>
        <w:bottom w:val="none" w:sz="0" w:space="0" w:color="auto"/>
        <w:right w:val="none" w:sz="0" w:space="0" w:color="auto"/>
      </w:divBdr>
    </w:div>
    <w:div w:id="25912364">
      <w:marLeft w:val="0"/>
      <w:marRight w:val="0"/>
      <w:marTop w:val="0"/>
      <w:marBottom w:val="0"/>
      <w:divBdr>
        <w:top w:val="none" w:sz="0" w:space="0" w:color="auto"/>
        <w:left w:val="none" w:sz="0" w:space="0" w:color="auto"/>
        <w:bottom w:val="none" w:sz="0" w:space="0" w:color="auto"/>
        <w:right w:val="none" w:sz="0" w:space="0" w:color="auto"/>
      </w:divBdr>
    </w:div>
    <w:div w:id="38827184">
      <w:marLeft w:val="0"/>
      <w:marRight w:val="0"/>
      <w:marTop w:val="0"/>
      <w:marBottom w:val="0"/>
      <w:divBdr>
        <w:top w:val="none" w:sz="0" w:space="0" w:color="auto"/>
        <w:left w:val="none" w:sz="0" w:space="0" w:color="auto"/>
        <w:bottom w:val="none" w:sz="0" w:space="0" w:color="auto"/>
        <w:right w:val="none" w:sz="0" w:space="0" w:color="auto"/>
      </w:divBdr>
    </w:div>
    <w:div w:id="44065200">
      <w:marLeft w:val="0"/>
      <w:marRight w:val="0"/>
      <w:marTop w:val="0"/>
      <w:marBottom w:val="0"/>
      <w:divBdr>
        <w:top w:val="none" w:sz="0" w:space="0" w:color="auto"/>
        <w:left w:val="none" w:sz="0" w:space="0" w:color="auto"/>
        <w:bottom w:val="none" w:sz="0" w:space="0" w:color="auto"/>
        <w:right w:val="none" w:sz="0" w:space="0" w:color="auto"/>
      </w:divBdr>
    </w:div>
    <w:div w:id="52242243">
      <w:marLeft w:val="0"/>
      <w:marRight w:val="0"/>
      <w:marTop w:val="0"/>
      <w:marBottom w:val="0"/>
      <w:divBdr>
        <w:top w:val="none" w:sz="0" w:space="0" w:color="auto"/>
        <w:left w:val="none" w:sz="0" w:space="0" w:color="auto"/>
        <w:bottom w:val="none" w:sz="0" w:space="0" w:color="auto"/>
        <w:right w:val="none" w:sz="0" w:space="0" w:color="auto"/>
      </w:divBdr>
      <w:divsChild>
        <w:div w:id="335767743">
          <w:marLeft w:val="0"/>
          <w:marRight w:val="0"/>
          <w:marTop w:val="0"/>
          <w:marBottom w:val="0"/>
          <w:divBdr>
            <w:top w:val="none" w:sz="0" w:space="0" w:color="auto"/>
            <w:left w:val="none" w:sz="0" w:space="0" w:color="auto"/>
            <w:bottom w:val="none" w:sz="0" w:space="0" w:color="auto"/>
            <w:right w:val="none" w:sz="0" w:space="0" w:color="auto"/>
          </w:divBdr>
          <w:divsChild>
            <w:div w:id="779842282">
              <w:marLeft w:val="0"/>
              <w:marRight w:val="150"/>
              <w:marTop w:val="0"/>
              <w:marBottom w:val="0"/>
              <w:divBdr>
                <w:top w:val="none" w:sz="0" w:space="0" w:color="auto"/>
                <w:left w:val="none" w:sz="0" w:space="0" w:color="auto"/>
                <w:bottom w:val="none" w:sz="0" w:space="0" w:color="auto"/>
                <w:right w:val="none" w:sz="0" w:space="0" w:color="auto"/>
              </w:divBdr>
              <w:divsChild>
                <w:div w:id="27244168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9139310">
      <w:marLeft w:val="0"/>
      <w:marRight w:val="0"/>
      <w:marTop w:val="0"/>
      <w:marBottom w:val="0"/>
      <w:divBdr>
        <w:top w:val="none" w:sz="0" w:space="0" w:color="auto"/>
        <w:left w:val="none" w:sz="0" w:space="0" w:color="auto"/>
        <w:bottom w:val="none" w:sz="0" w:space="0" w:color="auto"/>
        <w:right w:val="none" w:sz="0" w:space="0" w:color="auto"/>
      </w:divBdr>
    </w:div>
    <w:div w:id="66464863">
      <w:marLeft w:val="0"/>
      <w:marRight w:val="0"/>
      <w:marTop w:val="0"/>
      <w:marBottom w:val="0"/>
      <w:divBdr>
        <w:top w:val="none" w:sz="0" w:space="0" w:color="auto"/>
        <w:left w:val="none" w:sz="0" w:space="0" w:color="auto"/>
        <w:bottom w:val="none" w:sz="0" w:space="0" w:color="auto"/>
        <w:right w:val="none" w:sz="0" w:space="0" w:color="auto"/>
      </w:divBdr>
    </w:div>
    <w:div w:id="83721766">
      <w:marLeft w:val="0"/>
      <w:marRight w:val="0"/>
      <w:marTop w:val="0"/>
      <w:marBottom w:val="0"/>
      <w:divBdr>
        <w:top w:val="none" w:sz="0" w:space="0" w:color="auto"/>
        <w:left w:val="none" w:sz="0" w:space="0" w:color="auto"/>
        <w:bottom w:val="none" w:sz="0" w:space="0" w:color="auto"/>
        <w:right w:val="none" w:sz="0" w:space="0" w:color="auto"/>
      </w:divBdr>
    </w:div>
    <w:div w:id="103310621">
      <w:bodyDiv w:val="1"/>
      <w:marLeft w:val="0"/>
      <w:marRight w:val="0"/>
      <w:marTop w:val="0"/>
      <w:marBottom w:val="0"/>
      <w:divBdr>
        <w:top w:val="none" w:sz="0" w:space="0" w:color="auto"/>
        <w:left w:val="none" w:sz="0" w:space="0" w:color="auto"/>
        <w:bottom w:val="none" w:sz="0" w:space="0" w:color="auto"/>
        <w:right w:val="none" w:sz="0" w:space="0" w:color="auto"/>
      </w:divBdr>
    </w:div>
    <w:div w:id="104736508">
      <w:marLeft w:val="0"/>
      <w:marRight w:val="0"/>
      <w:marTop w:val="0"/>
      <w:marBottom w:val="0"/>
      <w:divBdr>
        <w:top w:val="none" w:sz="0" w:space="0" w:color="auto"/>
        <w:left w:val="none" w:sz="0" w:space="0" w:color="auto"/>
        <w:bottom w:val="none" w:sz="0" w:space="0" w:color="auto"/>
        <w:right w:val="none" w:sz="0" w:space="0" w:color="auto"/>
      </w:divBdr>
    </w:div>
    <w:div w:id="122891581">
      <w:marLeft w:val="0"/>
      <w:marRight w:val="0"/>
      <w:marTop w:val="0"/>
      <w:marBottom w:val="0"/>
      <w:divBdr>
        <w:top w:val="none" w:sz="0" w:space="0" w:color="auto"/>
        <w:left w:val="none" w:sz="0" w:space="0" w:color="auto"/>
        <w:bottom w:val="none" w:sz="0" w:space="0" w:color="auto"/>
        <w:right w:val="none" w:sz="0" w:space="0" w:color="auto"/>
      </w:divBdr>
    </w:div>
    <w:div w:id="166092726">
      <w:bodyDiv w:val="1"/>
      <w:marLeft w:val="0"/>
      <w:marRight w:val="0"/>
      <w:marTop w:val="0"/>
      <w:marBottom w:val="0"/>
      <w:divBdr>
        <w:top w:val="none" w:sz="0" w:space="0" w:color="auto"/>
        <w:left w:val="none" w:sz="0" w:space="0" w:color="auto"/>
        <w:bottom w:val="none" w:sz="0" w:space="0" w:color="auto"/>
        <w:right w:val="none" w:sz="0" w:space="0" w:color="auto"/>
      </w:divBdr>
      <w:divsChild>
        <w:div w:id="1719622828">
          <w:marLeft w:val="0"/>
          <w:marRight w:val="0"/>
          <w:marTop w:val="0"/>
          <w:marBottom w:val="0"/>
          <w:divBdr>
            <w:top w:val="single" w:sz="2" w:space="0" w:color="D9D9E3"/>
            <w:left w:val="single" w:sz="2" w:space="0" w:color="D9D9E3"/>
            <w:bottom w:val="single" w:sz="2" w:space="0" w:color="D9D9E3"/>
            <w:right w:val="single" w:sz="2" w:space="0" w:color="D9D9E3"/>
          </w:divBdr>
          <w:divsChild>
            <w:div w:id="237639784">
              <w:marLeft w:val="0"/>
              <w:marRight w:val="0"/>
              <w:marTop w:val="0"/>
              <w:marBottom w:val="0"/>
              <w:divBdr>
                <w:top w:val="single" w:sz="2" w:space="0" w:color="D9D9E3"/>
                <w:left w:val="single" w:sz="2" w:space="0" w:color="D9D9E3"/>
                <w:bottom w:val="single" w:sz="2" w:space="0" w:color="D9D9E3"/>
                <w:right w:val="single" w:sz="2" w:space="0" w:color="D9D9E3"/>
              </w:divBdr>
              <w:divsChild>
                <w:div w:id="813067706">
                  <w:marLeft w:val="0"/>
                  <w:marRight w:val="0"/>
                  <w:marTop w:val="0"/>
                  <w:marBottom w:val="0"/>
                  <w:divBdr>
                    <w:top w:val="single" w:sz="2" w:space="0" w:color="D9D9E3"/>
                    <w:left w:val="single" w:sz="2" w:space="0" w:color="D9D9E3"/>
                    <w:bottom w:val="single" w:sz="2" w:space="0" w:color="D9D9E3"/>
                    <w:right w:val="single" w:sz="2" w:space="0" w:color="D9D9E3"/>
                  </w:divBdr>
                  <w:divsChild>
                    <w:div w:id="1552762526">
                      <w:marLeft w:val="0"/>
                      <w:marRight w:val="0"/>
                      <w:marTop w:val="0"/>
                      <w:marBottom w:val="0"/>
                      <w:divBdr>
                        <w:top w:val="single" w:sz="2" w:space="0" w:color="D9D9E3"/>
                        <w:left w:val="single" w:sz="2" w:space="0" w:color="D9D9E3"/>
                        <w:bottom w:val="single" w:sz="2" w:space="0" w:color="D9D9E3"/>
                        <w:right w:val="single" w:sz="2" w:space="0" w:color="D9D9E3"/>
                      </w:divBdr>
                      <w:divsChild>
                        <w:div w:id="823200085">
                          <w:marLeft w:val="0"/>
                          <w:marRight w:val="0"/>
                          <w:marTop w:val="0"/>
                          <w:marBottom w:val="0"/>
                          <w:divBdr>
                            <w:top w:val="single" w:sz="2" w:space="0" w:color="auto"/>
                            <w:left w:val="single" w:sz="2" w:space="0" w:color="auto"/>
                            <w:bottom w:val="single" w:sz="6" w:space="0" w:color="auto"/>
                            <w:right w:val="single" w:sz="2" w:space="0" w:color="auto"/>
                          </w:divBdr>
                          <w:divsChild>
                            <w:div w:id="126230078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258449">
                                  <w:marLeft w:val="0"/>
                                  <w:marRight w:val="0"/>
                                  <w:marTop w:val="0"/>
                                  <w:marBottom w:val="0"/>
                                  <w:divBdr>
                                    <w:top w:val="single" w:sz="2" w:space="0" w:color="D9D9E3"/>
                                    <w:left w:val="single" w:sz="2" w:space="0" w:color="D9D9E3"/>
                                    <w:bottom w:val="single" w:sz="2" w:space="0" w:color="D9D9E3"/>
                                    <w:right w:val="single" w:sz="2" w:space="0" w:color="D9D9E3"/>
                                  </w:divBdr>
                                  <w:divsChild>
                                    <w:div w:id="905795511">
                                      <w:marLeft w:val="0"/>
                                      <w:marRight w:val="0"/>
                                      <w:marTop w:val="0"/>
                                      <w:marBottom w:val="0"/>
                                      <w:divBdr>
                                        <w:top w:val="single" w:sz="2" w:space="0" w:color="D9D9E3"/>
                                        <w:left w:val="single" w:sz="2" w:space="0" w:color="D9D9E3"/>
                                        <w:bottom w:val="single" w:sz="2" w:space="0" w:color="D9D9E3"/>
                                        <w:right w:val="single" w:sz="2" w:space="0" w:color="D9D9E3"/>
                                      </w:divBdr>
                                      <w:divsChild>
                                        <w:div w:id="182673676">
                                          <w:marLeft w:val="0"/>
                                          <w:marRight w:val="0"/>
                                          <w:marTop w:val="0"/>
                                          <w:marBottom w:val="0"/>
                                          <w:divBdr>
                                            <w:top w:val="single" w:sz="2" w:space="0" w:color="D9D9E3"/>
                                            <w:left w:val="single" w:sz="2" w:space="0" w:color="D9D9E3"/>
                                            <w:bottom w:val="single" w:sz="2" w:space="0" w:color="D9D9E3"/>
                                            <w:right w:val="single" w:sz="2" w:space="0" w:color="D9D9E3"/>
                                          </w:divBdr>
                                          <w:divsChild>
                                            <w:div w:id="1519003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9989230">
                          <w:marLeft w:val="0"/>
                          <w:marRight w:val="0"/>
                          <w:marTop w:val="0"/>
                          <w:marBottom w:val="0"/>
                          <w:divBdr>
                            <w:top w:val="single" w:sz="2" w:space="0" w:color="auto"/>
                            <w:left w:val="single" w:sz="2" w:space="0" w:color="auto"/>
                            <w:bottom w:val="single" w:sz="6" w:space="0" w:color="auto"/>
                            <w:right w:val="single" w:sz="2" w:space="0" w:color="auto"/>
                          </w:divBdr>
                          <w:divsChild>
                            <w:div w:id="165101468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398137">
                                  <w:marLeft w:val="0"/>
                                  <w:marRight w:val="0"/>
                                  <w:marTop w:val="0"/>
                                  <w:marBottom w:val="0"/>
                                  <w:divBdr>
                                    <w:top w:val="single" w:sz="2" w:space="0" w:color="D9D9E3"/>
                                    <w:left w:val="single" w:sz="2" w:space="0" w:color="D9D9E3"/>
                                    <w:bottom w:val="single" w:sz="2" w:space="0" w:color="D9D9E3"/>
                                    <w:right w:val="single" w:sz="2" w:space="0" w:color="D9D9E3"/>
                                  </w:divBdr>
                                  <w:divsChild>
                                    <w:div w:id="1207529182">
                                      <w:marLeft w:val="0"/>
                                      <w:marRight w:val="0"/>
                                      <w:marTop w:val="0"/>
                                      <w:marBottom w:val="0"/>
                                      <w:divBdr>
                                        <w:top w:val="single" w:sz="2" w:space="0" w:color="D9D9E3"/>
                                        <w:left w:val="single" w:sz="2" w:space="0" w:color="D9D9E3"/>
                                        <w:bottom w:val="single" w:sz="2" w:space="0" w:color="D9D9E3"/>
                                        <w:right w:val="single" w:sz="2" w:space="0" w:color="D9D9E3"/>
                                      </w:divBdr>
                                      <w:divsChild>
                                        <w:div w:id="15155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2878253">
                                  <w:marLeft w:val="0"/>
                                  <w:marRight w:val="0"/>
                                  <w:marTop w:val="0"/>
                                  <w:marBottom w:val="0"/>
                                  <w:divBdr>
                                    <w:top w:val="single" w:sz="2" w:space="0" w:color="D9D9E3"/>
                                    <w:left w:val="single" w:sz="2" w:space="0" w:color="D9D9E3"/>
                                    <w:bottom w:val="single" w:sz="2" w:space="0" w:color="D9D9E3"/>
                                    <w:right w:val="single" w:sz="2" w:space="0" w:color="D9D9E3"/>
                                  </w:divBdr>
                                  <w:divsChild>
                                    <w:div w:id="583226911">
                                      <w:marLeft w:val="0"/>
                                      <w:marRight w:val="0"/>
                                      <w:marTop w:val="0"/>
                                      <w:marBottom w:val="0"/>
                                      <w:divBdr>
                                        <w:top w:val="single" w:sz="2" w:space="0" w:color="D9D9E3"/>
                                        <w:left w:val="single" w:sz="2" w:space="0" w:color="D9D9E3"/>
                                        <w:bottom w:val="single" w:sz="2" w:space="0" w:color="D9D9E3"/>
                                        <w:right w:val="single" w:sz="2" w:space="0" w:color="D9D9E3"/>
                                      </w:divBdr>
                                      <w:divsChild>
                                        <w:div w:id="1474058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0769728">
                          <w:marLeft w:val="0"/>
                          <w:marRight w:val="0"/>
                          <w:marTop w:val="0"/>
                          <w:marBottom w:val="0"/>
                          <w:divBdr>
                            <w:top w:val="single" w:sz="2" w:space="0" w:color="auto"/>
                            <w:left w:val="single" w:sz="2" w:space="0" w:color="auto"/>
                            <w:bottom w:val="single" w:sz="6" w:space="0" w:color="auto"/>
                            <w:right w:val="single" w:sz="2" w:space="0" w:color="auto"/>
                          </w:divBdr>
                          <w:divsChild>
                            <w:div w:id="211041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2503755">
                                  <w:marLeft w:val="0"/>
                                  <w:marRight w:val="0"/>
                                  <w:marTop w:val="0"/>
                                  <w:marBottom w:val="0"/>
                                  <w:divBdr>
                                    <w:top w:val="single" w:sz="2" w:space="0" w:color="D9D9E3"/>
                                    <w:left w:val="single" w:sz="2" w:space="0" w:color="D9D9E3"/>
                                    <w:bottom w:val="single" w:sz="2" w:space="0" w:color="D9D9E3"/>
                                    <w:right w:val="single" w:sz="2" w:space="0" w:color="D9D9E3"/>
                                  </w:divBdr>
                                  <w:divsChild>
                                    <w:div w:id="1929608183">
                                      <w:marLeft w:val="0"/>
                                      <w:marRight w:val="0"/>
                                      <w:marTop w:val="0"/>
                                      <w:marBottom w:val="0"/>
                                      <w:divBdr>
                                        <w:top w:val="single" w:sz="2" w:space="0" w:color="D9D9E3"/>
                                        <w:left w:val="single" w:sz="2" w:space="0" w:color="D9D9E3"/>
                                        <w:bottom w:val="single" w:sz="2" w:space="0" w:color="D9D9E3"/>
                                        <w:right w:val="single" w:sz="2" w:space="0" w:color="D9D9E3"/>
                                      </w:divBdr>
                                      <w:divsChild>
                                        <w:div w:id="10239430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004031">
                                  <w:marLeft w:val="0"/>
                                  <w:marRight w:val="0"/>
                                  <w:marTop w:val="0"/>
                                  <w:marBottom w:val="0"/>
                                  <w:divBdr>
                                    <w:top w:val="single" w:sz="2" w:space="0" w:color="D9D9E3"/>
                                    <w:left w:val="single" w:sz="2" w:space="0" w:color="D9D9E3"/>
                                    <w:bottom w:val="single" w:sz="2" w:space="0" w:color="D9D9E3"/>
                                    <w:right w:val="single" w:sz="2" w:space="0" w:color="D9D9E3"/>
                                  </w:divBdr>
                                  <w:divsChild>
                                    <w:div w:id="2062316726">
                                      <w:marLeft w:val="0"/>
                                      <w:marRight w:val="0"/>
                                      <w:marTop w:val="0"/>
                                      <w:marBottom w:val="0"/>
                                      <w:divBdr>
                                        <w:top w:val="single" w:sz="2" w:space="0" w:color="D9D9E3"/>
                                        <w:left w:val="single" w:sz="2" w:space="0" w:color="D9D9E3"/>
                                        <w:bottom w:val="single" w:sz="2" w:space="0" w:color="D9D9E3"/>
                                        <w:right w:val="single" w:sz="2" w:space="0" w:color="D9D9E3"/>
                                      </w:divBdr>
                                      <w:divsChild>
                                        <w:div w:id="1623925275">
                                          <w:marLeft w:val="0"/>
                                          <w:marRight w:val="0"/>
                                          <w:marTop w:val="0"/>
                                          <w:marBottom w:val="0"/>
                                          <w:divBdr>
                                            <w:top w:val="single" w:sz="2" w:space="0" w:color="D9D9E3"/>
                                            <w:left w:val="single" w:sz="2" w:space="0" w:color="D9D9E3"/>
                                            <w:bottom w:val="single" w:sz="2" w:space="0" w:color="D9D9E3"/>
                                            <w:right w:val="single" w:sz="2" w:space="0" w:color="D9D9E3"/>
                                          </w:divBdr>
                                          <w:divsChild>
                                            <w:div w:id="30963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0746000">
          <w:marLeft w:val="0"/>
          <w:marRight w:val="0"/>
          <w:marTop w:val="0"/>
          <w:marBottom w:val="0"/>
          <w:divBdr>
            <w:top w:val="none" w:sz="0" w:space="0" w:color="auto"/>
            <w:left w:val="none" w:sz="0" w:space="0" w:color="auto"/>
            <w:bottom w:val="none" w:sz="0" w:space="0" w:color="auto"/>
            <w:right w:val="none" w:sz="0" w:space="0" w:color="auto"/>
          </w:divBdr>
        </w:div>
      </w:divsChild>
    </w:div>
    <w:div w:id="178006645">
      <w:marLeft w:val="0"/>
      <w:marRight w:val="0"/>
      <w:marTop w:val="0"/>
      <w:marBottom w:val="0"/>
      <w:divBdr>
        <w:top w:val="none" w:sz="0" w:space="0" w:color="auto"/>
        <w:left w:val="none" w:sz="0" w:space="0" w:color="auto"/>
        <w:bottom w:val="none" w:sz="0" w:space="0" w:color="auto"/>
        <w:right w:val="none" w:sz="0" w:space="0" w:color="auto"/>
      </w:divBdr>
    </w:div>
    <w:div w:id="186139345">
      <w:marLeft w:val="0"/>
      <w:marRight w:val="0"/>
      <w:marTop w:val="0"/>
      <w:marBottom w:val="0"/>
      <w:divBdr>
        <w:top w:val="none" w:sz="0" w:space="0" w:color="auto"/>
        <w:left w:val="none" w:sz="0" w:space="0" w:color="auto"/>
        <w:bottom w:val="none" w:sz="0" w:space="0" w:color="auto"/>
        <w:right w:val="none" w:sz="0" w:space="0" w:color="auto"/>
      </w:divBdr>
    </w:div>
    <w:div w:id="194662124">
      <w:marLeft w:val="0"/>
      <w:marRight w:val="0"/>
      <w:marTop w:val="0"/>
      <w:marBottom w:val="0"/>
      <w:divBdr>
        <w:top w:val="none" w:sz="0" w:space="0" w:color="auto"/>
        <w:left w:val="none" w:sz="0" w:space="0" w:color="auto"/>
        <w:bottom w:val="none" w:sz="0" w:space="0" w:color="auto"/>
        <w:right w:val="none" w:sz="0" w:space="0" w:color="auto"/>
      </w:divBdr>
    </w:div>
    <w:div w:id="213811001">
      <w:marLeft w:val="0"/>
      <w:marRight w:val="0"/>
      <w:marTop w:val="0"/>
      <w:marBottom w:val="0"/>
      <w:divBdr>
        <w:top w:val="none" w:sz="0" w:space="0" w:color="auto"/>
        <w:left w:val="none" w:sz="0" w:space="0" w:color="auto"/>
        <w:bottom w:val="none" w:sz="0" w:space="0" w:color="auto"/>
        <w:right w:val="none" w:sz="0" w:space="0" w:color="auto"/>
      </w:divBdr>
    </w:div>
    <w:div w:id="322779066">
      <w:marLeft w:val="0"/>
      <w:marRight w:val="0"/>
      <w:marTop w:val="0"/>
      <w:marBottom w:val="0"/>
      <w:divBdr>
        <w:top w:val="none" w:sz="0" w:space="0" w:color="auto"/>
        <w:left w:val="none" w:sz="0" w:space="0" w:color="auto"/>
        <w:bottom w:val="none" w:sz="0" w:space="0" w:color="auto"/>
        <w:right w:val="none" w:sz="0" w:space="0" w:color="auto"/>
      </w:divBdr>
    </w:div>
    <w:div w:id="393166804">
      <w:marLeft w:val="0"/>
      <w:marRight w:val="0"/>
      <w:marTop w:val="0"/>
      <w:marBottom w:val="0"/>
      <w:divBdr>
        <w:top w:val="none" w:sz="0" w:space="0" w:color="auto"/>
        <w:left w:val="none" w:sz="0" w:space="0" w:color="auto"/>
        <w:bottom w:val="none" w:sz="0" w:space="0" w:color="auto"/>
        <w:right w:val="none" w:sz="0" w:space="0" w:color="auto"/>
      </w:divBdr>
    </w:div>
    <w:div w:id="409087274">
      <w:marLeft w:val="0"/>
      <w:marRight w:val="0"/>
      <w:marTop w:val="0"/>
      <w:marBottom w:val="0"/>
      <w:divBdr>
        <w:top w:val="none" w:sz="0" w:space="0" w:color="auto"/>
        <w:left w:val="none" w:sz="0" w:space="0" w:color="auto"/>
        <w:bottom w:val="none" w:sz="0" w:space="0" w:color="auto"/>
        <w:right w:val="none" w:sz="0" w:space="0" w:color="auto"/>
      </w:divBdr>
    </w:div>
    <w:div w:id="412432840">
      <w:marLeft w:val="0"/>
      <w:marRight w:val="0"/>
      <w:marTop w:val="0"/>
      <w:marBottom w:val="0"/>
      <w:divBdr>
        <w:top w:val="none" w:sz="0" w:space="0" w:color="auto"/>
        <w:left w:val="none" w:sz="0" w:space="0" w:color="auto"/>
        <w:bottom w:val="none" w:sz="0" w:space="0" w:color="auto"/>
        <w:right w:val="none" w:sz="0" w:space="0" w:color="auto"/>
      </w:divBdr>
    </w:div>
    <w:div w:id="415565077">
      <w:marLeft w:val="0"/>
      <w:marRight w:val="0"/>
      <w:marTop w:val="0"/>
      <w:marBottom w:val="0"/>
      <w:divBdr>
        <w:top w:val="none" w:sz="0" w:space="0" w:color="auto"/>
        <w:left w:val="none" w:sz="0" w:space="0" w:color="auto"/>
        <w:bottom w:val="none" w:sz="0" w:space="0" w:color="auto"/>
        <w:right w:val="none" w:sz="0" w:space="0" w:color="auto"/>
      </w:divBdr>
    </w:div>
    <w:div w:id="485900782">
      <w:bodyDiv w:val="1"/>
      <w:marLeft w:val="0"/>
      <w:marRight w:val="0"/>
      <w:marTop w:val="0"/>
      <w:marBottom w:val="0"/>
      <w:divBdr>
        <w:top w:val="none" w:sz="0" w:space="0" w:color="auto"/>
        <w:left w:val="none" w:sz="0" w:space="0" w:color="auto"/>
        <w:bottom w:val="none" w:sz="0" w:space="0" w:color="auto"/>
        <w:right w:val="none" w:sz="0" w:space="0" w:color="auto"/>
      </w:divBdr>
      <w:divsChild>
        <w:div w:id="289168425">
          <w:marLeft w:val="0"/>
          <w:marRight w:val="0"/>
          <w:marTop w:val="0"/>
          <w:marBottom w:val="0"/>
          <w:divBdr>
            <w:top w:val="none" w:sz="0" w:space="0" w:color="auto"/>
            <w:left w:val="none" w:sz="0" w:space="0" w:color="auto"/>
            <w:bottom w:val="none" w:sz="0" w:space="0" w:color="auto"/>
            <w:right w:val="none" w:sz="0" w:space="0" w:color="auto"/>
          </w:divBdr>
          <w:divsChild>
            <w:div w:id="1344016896">
              <w:marLeft w:val="0"/>
              <w:marRight w:val="0"/>
              <w:marTop w:val="0"/>
              <w:marBottom w:val="0"/>
              <w:divBdr>
                <w:top w:val="none" w:sz="0" w:space="0" w:color="auto"/>
                <w:left w:val="none" w:sz="0" w:space="0" w:color="auto"/>
                <w:bottom w:val="none" w:sz="0" w:space="0" w:color="auto"/>
                <w:right w:val="none" w:sz="0" w:space="0" w:color="auto"/>
              </w:divBdr>
              <w:divsChild>
                <w:div w:id="764692635">
                  <w:marLeft w:val="0"/>
                  <w:marRight w:val="150"/>
                  <w:marTop w:val="0"/>
                  <w:marBottom w:val="0"/>
                  <w:divBdr>
                    <w:top w:val="none" w:sz="0" w:space="0" w:color="auto"/>
                    <w:left w:val="none" w:sz="0" w:space="0" w:color="auto"/>
                    <w:bottom w:val="none" w:sz="0" w:space="0" w:color="auto"/>
                    <w:right w:val="none" w:sz="0" w:space="0" w:color="auto"/>
                  </w:divBdr>
                  <w:divsChild>
                    <w:div w:id="1362894865">
                      <w:marLeft w:val="0"/>
                      <w:marRight w:val="150"/>
                      <w:marTop w:val="0"/>
                      <w:marBottom w:val="0"/>
                      <w:divBdr>
                        <w:top w:val="none" w:sz="0" w:space="0" w:color="auto"/>
                        <w:left w:val="none" w:sz="0" w:space="0" w:color="auto"/>
                        <w:bottom w:val="none" w:sz="0" w:space="0" w:color="auto"/>
                        <w:right w:val="none" w:sz="0" w:space="0" w:color="auto"/>
                      </w:divBdr>
                    </w:div>
                  </w:divsChild>
                </w:div>
                <w:div w:id="908465914">
                  <w:marLeft w:val="0"/>
                  <w:marRight w:val="150"/>
                  <w:marTop w:val="0"/>
                  <w:marBottom w:val="0"/>
                  <w:divBdr>
                    <w:top w:val="none" w:sz="0" w:space="0" w:color="auto"/>
                    <w:left w:val="none" w:sz="0" w:space="0" w:color="auto"/>
                    <w:bottom w:val="none" w:sz="0" w:space="0" w:color="auto"/>
                    <w:right w:val="none" w:sz="0" w:space="0" w:color="auto"/>
                  </w:divBdr>
                  <w:divsChild>
                    <w:div w:id="21050294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71266153">
          <w:marLeft w:val="0"/>
          <w:marRight w:val="0"/>
          <w:marTop w:val="0"/>
          <w:marBottom w:val="0"/>
          <w:divBdr>
            <w:top w:val="none" w:sz="0" w:space="0" w:color="auto"/>
            <w:left w:val="none" w:sz="0" w:space="0" w:color="auto"/>
            <w:bottom w:val="none" w:sz="0" w:space="0" w:color="auto"/>
            <w:right w:val="none" w:sz="0" w:space="0" w:color="auto"/>
          </w:divBdr>
        </w:div>
        <w:div w:id="384648257">
          <w:marLeft w:val="0"/>
          <w:marRight w:val="0"/>
          <w:marTop w:val="0"/>
          <w:marBottom w:val="0"/>
          <w:divBdr>
            <w:top w:val="none" w:sz="0" w:space="0" w:color="auto"/>
            <w:left w:val="none" w:sz="0" w:space="0" w:color="auto"/>
            <w:bottom w:val="none" w:sz="0" w:space="0" w:color="auto"/>
            <w:right w:val="none" w:sz="0" w:space="0" w:color="auto"/>
          </w:divBdr>
        </w:div>
        <w:div w:id="82924486">
          <w:marLeft w:val="0"/>
          <w:marRight w:val="0"/>
          <w:marTop w:val="0"/>
          <w:marBottom w:val="0"/>
          <w:divBdr>
            <w:top w:val="none" w:sz="0" w:space="0" w:color="auto"/>
            <w:left w:val="none" w:sz="0" w:space="0" w:color="auto"/>
            <w:bottom w:val="none" w:sz="0" w:space="0" w:color="auto"/>
            <w:right w:val="none" w:sz="0" w:space="0" w:color="auto"/>
          </w:divBdr>
        </w:div>
        <w:div w:id="1695961315">
          <w:marLeft w:val="0"/>
          <w:marRight w:val="0"/>
          <w:marTop w:val="0"/>
          <w:marBottom w:val="0"/>
          <w:divBdr>
            <w:top w:val="none" w:sz="0" w:space="0" w:color="auto"/>
            <w:left w:val="none" w:sz="0" w:space="0" w:color="auto"/>
            <w:bottom w:val="none" w:sz="0" w:space="0" w:color="auto"/>
            <w:right w:val="none" w:sz="0" w:space="0" w:color="auto"/>
          </w:divBdr>
        </w:div>
        <w:div w:id="1132937568">
          <w:marLeft w:val="0"/>
          <w:marRight w:val="0"/>
          <w:marTop w:val="0"/>
          <w:marBottom w:val="0"/>
          <w:divBdr>
            <w:top w:val="none" w:sz="0" w:space="0" w:color="auto"/>
            <w:left w:val="none" w:sz="0" w:space="0" w:color="auto"/>
            <w:bottom w:val="none" w:sz="0" w:space="0" w:color="auto"/>
            <w:right w:val="none" w:sz="0" w:space="0" w:color="auto"/>
          </w:divBdr>
        </w:div>
        <w:div w:id="163085626">
          <w:marLeft w:val="0"/>
          <w:marRight w:val="0"/>
          <w:marTop w:val="0"/>
          <w:marBottom w:val="0"/>
          <w:divBdr>
            <w:top w:val="none" w:sz="0" w:space="0" w:color="auto"/>
            <w:left w:val="none" w:sz="0" w:space="0" w:color="auto"/>
            <w:bottom w:val="none" w:sz="0" w:space="0" w:color="auto"/>
            <w:right w:val="none" w:sz="0" w:space="0" w:color="auto"/>
          </w:divBdr>
        </w:div>
        <w:div w:id="912012370">
          <w:marLeft w:val="0"/>
          <w:marRight w:val="0"/>
          <w:marTop w:val="0"/>
          <w:marBottom w:val="0"/>
          <w:divBdr>
            <w:top w:val="none" w:sz="0" w:space="0" w:color="auto"/>
            <w:left w:val="none" w:sz="0" w:space="0" w:color="auto"/>
            <w:bottom w:val="none" w:sz="0" w:space="0" w:color="auto"/>
            <w:right w:val="none" w:sz="0" w:space="0" w:color="auto"/>
          </w:divBdr>
        </w:div>
        <w:div w:id="1128859263">
          <w:marLeft w:val="0"/>
          <w:marRight w:val="0"/>
          <w:marTop w:val="0"/>
          <w:marBottom w:val="0"/>
          <w:divBdr>
            <w:top w:val="none" w:sz="0" w:space="0" w:color="auto"/>
            <w:left w:val="none" w:sz="0" w:space="0" w:color="auto"/>
            <w:bottom w:val="none" w:sz="0" w:space="0" w:color="auto"/>
            <w:right w:val="none" w:sz="0" w:space="0" w:color="auto"/>
          </w:divBdr>
        </w:div>
        <w:div w:id="1031878255">
          <w:marLeft w:val="0"/>
          <w:marRight w:val="0"/>
          <w:marTop w:val="0"/>
          <w:marBottom w:val="0"/>
          <w:divBdr>
            <w:top w:val="none" w:sz="0" w:space="0" w:color="auto"/>
            <w:left w:val="none" w:sz="0" w:space="0" w:color="auto"/>
            <w:bottom w:val="none" w:sz="0" w:space="0" w:color="auto"/>
            <w:right w:val="none" w:sz="0" w:space="0" w:color="auto"/>
          </w:divBdr>
        </w:div>
        <w:div w:id="1179124179">
          <w:marLeft w:val="0"/>
          <w:marRight w:val="0"/>
          <w:marTop w:val="0"/>
          <w:marBottom w:val="0"/>
          <w:divBdr>
            <w:top w:val="none" w:sz="0" w:space="0" w:color="auto"/>
            <w:left w:val="none" w:sz="0" w:space="0" w:color="auto"/>
            <w:bottom w:val="none" w:sz="0" w:space="0" w:color="auto"/>
            <w:right w:val="none" w:sz="0" w:space="0" w:color="auto"/>
          </w:divBdr>
        </w:div>
        <w:div w:id="68962251">
          <w:marLeft w:val="0"/>
          <w:marRight w:val="0"/>
          <w:marTop w:val="0"/>
          <w:marBottom w:val="0"/>
          <w:divBdr>
            <w:top w:val="none" w:sz="0" w:space="0" w:color="auto"/>
            <w:left w:val="none" w:sz="0" w:space="0" w:color="auto"/>
            <w:bottom w:val="none" w:sz="0" w:space="0" w:color="auto"/>
            <w:right w:val="none" w:sz="0" w:space="0" w:color="auto"/>
          </w:divBdr>
        </w:div>
        <w:div w:id="1648974040">
          <w:marLeft w:val="0"/>
          <w:marRight w:val="0"/>
          <w:marTop w:val="0"/>
          <w:marBottom w:val="0"/>
          <w:divBdr>
            <w:top w:val="none" w:sz="0" w:space="0" w:color="auto"/>
            <w:left w:val="none" w:sz="0" w:space="0" w:color="auto"/>
            <w:bottom w:val="none" w:sz="0" w:space="0" w:color="auto"/>
            <w:right w:val="none" w:sz="0" w:space="0" w:color="auto"/>
          </w:divBdr>
        </w:div>
        <w:div w:id="2078434763">
          <w:marLeft w:val="0"/>
          <w:marRight w:val="0"/>
          <w:marTop w:val="0"/>
          <w:marBottom w:val="0"/>
          <w:divBdr>
            <w:top w:val="none" w:sz="0" w:space="0" w:color="auto"/>
            <w:left w:val="none" w:sz="0" w:space="0" w:color="auto"/>
            <w:bottom w:val="none" w:sz="0" w:space="0" w:color="auto"/>
            <w:right w:val="none" w:sz="0" w:space="0" w:color="auto"/>
          </w:divBdr>
        </w:div>
        <w:div w:id="1434201043">
          <w:marLeft w:val="0"/>
          <w:marRight w:val="0"/>
          <w:marTop w:val="0"/>
          <w:marBottom w:val="0"/>
          <w:divBdr>
            <w:top w:val="none" w:sz="0" w:space="0" w:color="auto"/>
            <w:left w:val="none" w:sz="0" w:space="0" w:color="auto"/>
            <w:bottom w:val="none" w:sz="0" w:space="0" w:color="auto"/>
            <w:right w:val="none" w:sz="0" w:space="0" w:color="auto"/>
          </w:divBdr>
        </w:div>
        <w:div w:id="1067336375">
          <w:marLeft w:val="0"/>
          <w:marRight w:val="0"/>
          <w:marTop w:val="0"/>
          <w:marBottom w:val="0"/>
          <w:divBdr>
            <w:top w:val="none" w:sz="0" w:space="0" w:color="auto"/>
            <w:left w:val="none" w:sz="0" w:space="0" w:color="auto"/>
            <w:bottom w:val="none" w:sz="0" w:space="0" w:color="auto"/>
            <w:right w:val="none" w:sz="0" w:space="0" w:color="auto"/>
          </w:divBdr>
        </w:div>
        <w:div w:id="127431793">
          <w:marLeft w:val="0"/>
          <w:marRight w:val="0"/>
          <w:marTop w:val="0"/>
          <w:marBottom w:val="0"/>
          <w:divBdr>
            <w:top w:val="none" w:sz="0" w:space="0" w:color="auto"/>
            <w:left w:val="none" w:sz="0" w:space="0" w:color="auto"/>
            <w:bottom w:val="none" w:sz="0" w:space="0" w:color="auto"/>
            <w:right w:val="none" w:sz="0" w:space="0" w:color="auto"/>
          </w:divBdr>
        </w:div>
        <w:div w:id="1124427364">
          <w:marLeft w:val="0"/>
          <w:marRight w:val="0"/>
          <w:marTop w:val="0"/>
          <w:marBottom w:val="0"/>
          <w:divBdr>
            <w:top w:val="none" w:sz="0" w:space="0" w:color="auto"/>
            <w:left w:val="none" w:sz="0" w:space="0" w:color="auto"/>
            <w:bottom w:val="none" w:sz="0" w:space="0" w:color="auto"/>
            <w:right w:val="none" w:sz="0" w:space="0" w:color="auto"/>
          </w:divBdr>
        </w:div>
        <w:div w:id="817067489">
          <w:marLeft w:val="0"/>
          <w:marRight w:val="0"/>
          <w:marTop w:val="0"/>
          <w:marBottom w:val="0"/>
          <w:divBdr>
            <w:top w:val="none" w:sz="0" w:space="0" w:color="auto"/>
            <w:left w:val="none" w:sz="0" w:space="0" w:color="auto"/>
            <w:bottom w:val="none" w:sz="0" w:space="0" w:color="auto"/>
            <w:right w:val="none" w:sz="0" w:space="0" w:color="auto"/>
          </w:divBdr>
        </w:div>
        <w:div w:id="1716272683">
          <w:marLeft w:val="0"/>
          <w:marRight w:val="0"/>
          <w:marTop w:val="0"/>
          <w:marBottom w:val="0"/>
          <w:divBdr>
            <w:top w:val="none" w:sz="0" w:space="0" w:color="auto"/>
            <w:left w:val="none" w:sz="0" w:space="0" w:color="auto"/>
            <w:bottom w:val="none" w:sz="0" w:space="0" w:color="auto"/>
            <w:right w:val="none" w:sz="0" w:space="0" w:color="auto"/>
          </w:divBdr>
        </w:div>
        <w:div w:id="471094943">
          <w:marLeft w:val="0"/>
          <w:marRight w:val="0"/>
          <w:marTop w:val="0"/>
          <w:marBottom w:val="0"/>
          <w:divBdr>
            <w:top w:val="none" w:sz="0" w:space="0" w:color="auto"/>
            <w:left w:val="none" w:sz="0" w:space="0" w:color="auto"/>
            <w:bottom w:val="none" w:sz="0" w:space="0" w:color="auto"/>
            <w:right w:val="none" w:sz="0" w:space="0" w:color="auto"/>
          </w:divBdr>
        </w:div>
      </w:divsChild>
    </w:div>
    <w:div w:id="553202863">
      <w:marLeft w:val="0"/>
      <w:marRight w:val="150"/>
      <w:marTop w:val="0"/>
      <w:marBottom w:val="0"/>
      <w:divBdr>
        <w:top w:val="none" w:sz="0" w:space="0" w:color="auto"/>
        <w:left w:val="none" w:sz="0" w:space="0" w:color="auto"/>
        <w:bottom w:val="none" w:sz="0" w:space="0" w:color="auto"/>
        <w:right w:val="none" w:sz="0" w:space="0" w:color="auto"/>
      </w:divBdr>
      <w:divsChild>
        <w:div w:id="1252540591">
          <w:marLeft w:val="0"/>
          <w:marRight w:val="150"/>
          <w:marTop w:val="0"/>
          <w:marBottom w:val="0"/>
          <w:divBdr>
            <w:top w:val="none" w:sz="0" w:space="0" w:color="auto"/>
            <w:left w:val="none" w:sz="0" w:space="0" w:color="auto"/>
            <w:bottom w:val="none" w:sz="0" w:space="0" w:color="auto"/>
            <w:right w:val="none" w:sz="0" w:space="0" w:color="auto"/>
          </w:divBdr>
        </w:div>
      </w:divsChild>
    </w:div>
    <w:div w:id="568074019">
      <w:marLeft w:val="0"/>
      <w:marRight w:val="0"/>
      <w:marTop w:val="0"/>
      <w:marBottom w:val="0"/>
      <w:divBdr>
        <w:top w:val="none" w:sz="0" w:space="0" w:color="auto"/>
        <w:left w:val="none" w:sz="0" w:space="0" w:color="auto"/>
        <w:bottom w:val="none" w:sz="0" w:space="0" w:color="auto"/>
        <w:right w:val="none" w:sz="0" w:space="0" w:color="auto"/>
      </w:divBdr>
    </w:div>
    <w:div w:id="595987184">
      <w:marLeft w:val="0"/>
      <w:marRight w:val="0"/>
      <w:marTop w:val="0"/>
      <w:marBottom w:val="0"/>
      <w:divBdr>
        <w:top w:val="none" w:sz="0" w:space="0" w:color="auto"/>
        <w:left w:val="none" w:sz="0" w:space="0" w:color="auto"/>
        <w:bottom w:val="none" w:sz="0" w:space="0" w:color="auto"/>
        <w:right w:val="none" w:sz="0" w:space="0" w:color="auto"/>
      </w:divBdr>
    </w:div>
    <w:div w:id="678586579">
      <w:marLeft w:val="0"/>
      <w:marRight w:val="0"/>
      <w:marTop w:val="0"/>
      <w:marBottom w:val="0"/>
      <w:divBdr>
        <w:top w:val="none" w:sz="0" w:space="0" w:color="auto"/>
        <w:left w:val="none" w:sz="0" w:space="0" w:color="auto"/>
        <w:bottom w:val="none" w:sz="0" w:space="0" w:color="auto"/>
        <w:right w:val="none" w:sz="0" w:space="0" w:color="auto"/>
      </w:divBdr>
      <w:divsChild>
        <w:div w:id="1106923823">
          <w:marLeft w:val="0"/>
          <w:marRight w:val="0"/>
          <w:marTop w:val="0"/>
          <w:marBottom w:val="0"/>
          <w:divBdr>
            <w:top w:val="none" w:sz="0" w:space="0" w:color="auto"/>
            <w:left w:val="none" w:sz="0" w:space="0" w:color="auto"/>
            <w:bottom w:val="none" w:sz="0" w:space="0" w:color="auto"/>
            <w:right w:val="none" w:sz="0" w:space="0" w:color="auto"/>
          </w:divBdr>
          <w:divsChild>
            <w:div w:id="949094926">
              <w:marLeft w:val="0"/>
              <w:marRight w:val="150"/>
              <w:marTop w:val="0"/>
              <w:marBottom w:val="0"/>
              <w:divBdr>
                <w:top w:val="none" w:sz="0" w:space="0" w:color="auto"/>
                <w:left w:val="none" w:sz="0" w:space="0" w:color="auto"/>
                <w:bottom w:val="none" w:sz="0" w:space="0" w:color="auto"/>
                <w:right w:val="none" w:sz="0" w:space="0" w:color="auto"/>
              </w:divBdr>
              <w:divsChild>
                <w:div w:id="88784055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85407701">
      <w:bodyDiv w:val="1"/>
      <w:marLeft w:val="0"/>
      <w:marRight w:val="0"/>
      <w:marTop w:val="0"/>
      <w:marBottom w:val="0"/>
      <w:divBdr>
        <w:top w:val="none" w:sz="0" w:space="0" w:color="auto"/>
        <w:left w:val="none" w:sz="0" w:space="0" w:color="auto"/>
        <w:bottom w:val="none" w:sz="0" w:space="0" w:color="auto"/>
        <w:right w:val="none" w:sz="0" w:space="0" w:color="auto"/>
      </w:divBdr>
    </w:div>
    <w:div w:id="686565272">
      <w:marLeft w:val="0"/>
      <w:marRight w:val="0"/>
      <w:marTop w:val="0"/>
      <w:marBottom w:val="0"/>
      <w:divBdr>
        <w:top w:val="none" w:sz="0" w:space="0" w:color="auto"/>
        <w:left w:val="none" w:sz="0" w:space="0" w:color="auto"/>
        <w:bottom w:val="none" w:sz="0" w:space="0" w:color="auto"/>
        <w:right w:val="none" w:sz="0" w:space="0" w:color="auto"/>
      </w:divBdr>
    </w:div>
    <w:div w:id="715816402">
      <w:marLeft w:val="0"/>
      <w:marRight w:val="0"/>
      <w:marTop w:val="0"/>
      <w:marBottom w:val="0"/>
      <w:divBdr>
        <w:top w:val="none" w:sz="0" w:space="0" w:color="auto"/>
        <w:left w:val="none" w:sz="0" w:space="0" w:color="auto"/>
        <w:bottom w:val="none" w:sz="0" w:space="0" w:color="auto"/>
        <w:right w:val="none" w:sz="0" w:space="0" w:color="auto"/>
      </w:divBdr>
    </w:div>
    <w:div w:id="717780992">
      <w:marLeft w:val="0"/>
      <w:marRight w:val="0"/>
      <w:marTop w:val="0"/>
      <w:marBottom w:val="0"/>
      <w:divBdr>
        <w:top w:val="none" w:sz="0" w:space="0" w:color="auto"/>
        <w:left w:val="none" w:sz="0" w:space="0" w:color="auto"/>
        <w:bottom w:val="none" w:sz="0" w:space="0" w:color="auto"/>
        <w:right w:val="none" w:sz="0" w:space="0" w:color="auto"/>
      </w:divBdr>
    </w:div>
    <w:div w:id="720596387">
      <w:marLeft w:val="0"/>
      <w:marRight w:val="0"/>
      <w:marTop w:val="0"/>
      <w:marBottom w:val="0"/>
      <w:divBdr>
        <w:top w:val="none" w:sz="0" w:space="0" w:color="auto"/>
        <w:left w:val="none" w:sz="0" w:space="0" w:color="auto"/>
        <w:bottom w:val="none" w:sz="0" w:space="0" w:color="auto"/>
        <w:right w:val="none" w:sz="0" w:space="0" w:color="auto"/>
      </w:divBdr>
    </w:div>
    <w:div w:id="762992112">
      <w:marLeft w:val="0"/>
      <w:marRight w:val="0"/>
      <w:marTop w:val="0"/>
      <w:marBottom w:val="0"/>
      <w:divBdr>
        <w:top w:val="none" w:sz="0" w:space="0" w:color="auto"/>
        <w:left w:val="none" w:sz="0" w:space="0" w:color="auto"/>
        <w:bottom w:val="none" w:sz="0" w:space="0" w:color="auto"/>
        <w:right w:val="none" w:sz="0" w:space="0" w:color="auto"/>
      </w:divBdr>
    </w:div>
    <w:div w:id="763456979">
      <w:marLeft w:val="0"/>
      <w:marRight w:val="0"/>
      <w:marTop w:val="0"/>
      <w:marBottom w:val="0"/>
      <w:divBdr>
        <w:top w:val="none" w:sz="0" w:space="0" w:color="auto"/>
        <w:left w:val="none" w:sz="0" w:space="0" w:color="auto"/>
        <w:bottom w:val="none" w:sz="0" w:space="0" w:color="auto"/>
        <w:right w:val="none" w:sz="0" w:space="0" w:color="auto"/>
      </w:divBdr>
    </w:div>
    <w:div w:id="780151450">
      <w:marLeft w:val="0"/>
      <w:marRight w:val="0"/>
      <w:marTop w:val="0"/>
      <w:marBottom w:val="0"/>
      <w:divBdr>
        <w:top w:val="none" w:sz="0" w:space="0" w:color="auto"/>
        <w:left w:val="none" w:sz="0" w:space="0" w:color="auto"/>
        <w:bottom w:val="none" w:sz="0" w:space="0" w:color="auto"/>
        <w:right w:val="none" w:sz="0" w:space="0" w:color="auto"/>
      </w:divBdr>
    </w:div>
    <w:div w:id="852113904">
      <w:marLeft w:val="0"/>
      <w:marRight w:val="0"/>
      <w:marTop w:val="0"/>
      <w:marBottom w:val="0"/>
      <w:divBdr>
        <w:top w:val="none" w:sz="0" w:space="0" w:color="auto"/>
        <w:left w:val="none" w:sz="0" w:space="0" w:color="auto"/>
        <w:bottom w:val="none" w:sz="0" w:space="0" w:color="auto"/>
        <w:right w:val="none" w:sz="0" w:space="0" w:color="auto"/>
      </w:divBdr>
    </w:div>
    <w:div w:id="852495886">
      <w:marLeft w:val="0"/>
      <w:marRight w:val="0"/>
      <w:marTop w:val="0"/>
      <w:marBottom w:val="0"/>
      <w:divBdr>
        <w:top w:val="none" w:sz="0" w:space="0" w:color="auto"/>
        <w:left w:val="none" w:sz="0" w:space="0" w:color="auto"/>
        <w:bottom w:val="none" w:sz="0" w:space="0" w:color="auto"/>
        <w:right w:val="none" w:sz="0" w:space="0" w:color="auto"/>
      </w:divBdr>
      <w:divsChild>
        <w:div w:id="665746872">
          <w:marLeft w:val="0"/>
          <w:marRight w:val="0"/>
          <w:marTop w:val="0"/>
          <w:marBottom w:val="0"/>
          <w:divBdr>
            <w:top w:val="none" w:sz="0" w:space="0" w:color="auto"/>
            <w:left w:val="none" w:sz="0" w:space="0" w:color="auto"/>
            <w:bottom w:val="none" w:sz="0" w:space="0" w:color="auto"/>
            <w:right w:val="none" w:sz="0" w:space="0" w:color="auto"/>
          </w:divBdr>
          <w:divsChild>
            <w:div w:id="629019033">
              <w:marLeft w:val="0"/>
              <w:marRight w:val="150"/>
              <w:marTop w:val="0"/>
              <w:marBottom w:val="0"/>
              <w:divBdr>
                <w:top w:val="none" w:sz="0" w:space="0" w:color="auto"/>
                <w:left w:val="none" w:sz="0" w:space="0" w:color="auto"/>
                <w:bottom w:val="none" w:sz="0" w:space="0" w:color="auto"/>
                <w:right w:val="none" w:sz="0" w:space="0" w:color="auto"/>
              </w:divBdr>
              <w:divsChild>
                <w:div w:id="112422819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85994570">
      <w:marLeft w:val="0"/>
      <w:marRight w:val="0"/>
      <w:marTop w:val="0"/>
      <w:marBottom w:val="0"/>
      <w:divBdr>
        <w:top w:val="none" w:sz="0" w:space="0" w:color="auto"/>
        <w:left w:val="none" w:sz="0" w:space="0" w:color="auto"/>
        <w:bottom w:val="none" w:sz="0" w:space="0" w:color="auto"/>
        <w:right w:val="none" w:sz="0" w:space="0" w:color="auto"/>
      </w:divBdr>
    </w:div>
    <w:div w:id="896354329">
      <w:marLeft w:val="0"/>
      <w:marRight w:val="0"/>
      <w:marTop w:val="0"/>
      <w:marBottom w:val="0"/>
      <w:divBdr>
        <w:top w:val="none" w:sz="0" w:space="0" w:color="auto"/>
        <w:left w:val="none" w:sz="0" w:space="0" w:color="auto"/>
        <w:bottom w:val="none" w:sz="0" w:space="0" w:color="auto"/>
        <w:right w:val="none" w:sz="0" w:space="0" w:color="auto"/>
      </w:divBdr>
    </w:div>
    <w:div w:id="913510488">
      <w:marLeft w:val="0"/>
      <w:marRight w:val="0"/>
      <w:marTop w:val="0"/>
      <w:marBottom w:val="0"/>
      <w:divBdr>
        <w:top w:val="none" w:sz="0" w:space="0" w:color="auto"/>
        <w:left w:val="none" w:sz="0" w:space="0" w:color="auto"/>
        <w:bottom w:val="none" w:sz="0" w:space="0" w:color="auto"/>
        <w:right w:val="none" w:sz="0" w:space="0" w:color="auto"/>
      </w:divBdr>
    </w:div>
    <w:div w:id="957761655">
      <w:marLeft w:val="0"/>
      <w:marRight w:val="0"/>
      <w:marTop w:val="0"/>
      <w:marBottom w:val="0"/>
      <w:divBdr>
        <w:top w:val="none" w:sz="0" w:space="0" w:color="auto"/>
        <w:left w:val="none" w:sz="0" w:space="0" w:color="auto"/>
        <w:bottom w:val="none" w:sz="0" w:space="0" w:color="auto"/>
        <w:right w:val="none" w:sz="0" w:space="0" w:color="auto"/>
      </w:divBdr>
    </w:div>
    <w:div w:id="981083957">
      <w:marLeft w:val="0"/>
      <w:marRight w:val="0"/>
      <w:marTop w:val="0"/>
      <w:marBottom w:val="0"/>
      <w:divBdr>
        <w:top w:val="none" w:sz="0" w:space="0" w:color="auto"/>
        <w:left w:val="none" w:sz="0" w:space="0" w:color="auto"/>
        <w:bottom w:val="none" w:sz="0" w:space="0" w:color="auto"/>
        <w:right w:val="none" w:sz="0" w:space="0" w:color="auto"/>
      </w:divBdr>
    </w:div>
    <w:div w:id="984549454">
      <w:bodyDiv w:val="1"/>
      <w:marLeft w:val="0"/>
      <w:marRight w:val="0"/>
      <w:marTop w:val="0"/>
      <w:marBottom w:val="0"/>
      <w:divBdr>
        <w:top w:val="none" w:sz="0" w:space="0" w:color="auto"/>
        <w:left w:val="none" w:sz="0" w:space="0" w:color="auto"/>
        <w:bottom w:val="none" w:sz="0" w:space="0" w:color="auto"/>
        <w:right w:val="none" w:sz="0" w:space="0" w:color="auto"/>
      </w:divBdr>
    </w:div>
    <w:div w:id="996879611">
      <w:bodyDiv w:val="1"/>
      <w:marLeft w:val="0"/>
      <w:marRight w:val="0"/>
      <w:marTop w:val="0"/>
      <w:marBottom w:val="0"/>
      <w:divBdr>
        <w:top w:val="none" w:sz="0" w:space="0" w:color="auto"/>
        <w:left w:val="none" w:sz="0" w:space="0" w:color="auto"/>
        <w:bottom w:val="none" w:sz="0" w:space="0" w:color="auto"/>
        <w:right w:val="none" w:sz="0" w:space="0" w:color="auto"/>
      </w:divBdr>
      <w:divsChild>
        <w:div w:id="377052035">
          <w:marLeft w:val="0"/>
          <w:marRight w:val="0"/>
          <w:marTop w:val="0"/>
          <w:marBottom w:val="0"/>
          <w:divBdr>
            <w:top w:val="single" w:sz="2" w:space="0" w:color="D9D9E3"/>
            <w:left w:val="single" w:sz="2" w:space="0" w:color="D9D9E3"/>
            <w:bottom w:val="single" w:sz="2" w:space="0" w:color="D9D9E3"/>
            <w:right w:val="single" w:sz="2" w:space="0" w:color="D9D9E3"/>
          </w:divBdr>
          <w:divsChild>
            <w:div w:id="1064716030">
              <w:marLeft w:val="0"/>
              <w:marRight w:val="0"/>
              <w:marTop w:val="0"/>
              <w:marBottom w:val="0"/>
              <w:divBdr>
                <w:top w:val="single" w:sz="2" w:space="0" w:color="D9D9E3"/>
                <w:left w:val="single" w:sz="2" w:space="0" w:color="D9D9E3"/>
                <w:bottom w:val="single" w:sz="2" w:space="0" w:color="D9D9E3"/>
                <w:right w:val="single" w:sz="2" w:space="0" w:color="D9D9E3"/>
              </w:divBdr>
              <w:divsChild>
                <w:div w:id="1974604326">
                  <w:marLeft w:val="0"/>
                  <w:marRight w:val="0"/>
                  <w:marTop w:val="0"/>
                  <w:marBottom w:val="0"/>
                  <w:divBdr>
                    <w:top w:val="single" w:sz="2" w:space="0" w:color="D9D9E3"/>
                    <w:left w:val="single" w:sz="2" w:space="0" w:color="D9D9E3"/>
                    <w:bottom w:val="single" w:sz="2" w:space="0" w:color="D9D9E3"/>
                    <w:right w:val="single" w:sz="2" w:space="0" w:color="D9D9E3"/>
                  </w:divBdr>
                  <w:divsChild>
                    <w:div w:id="371614783">
                      <w:marLeft w:val="0"/>
                      <w:marRight w:val="0"/>
                      <w:marTop w:val="0"/>
                      <w:marBottom w:val="0"/>
                      <w:divBdr>
                        <w:top w:val="single" w:sz="2" w:space="0" w:color="D9D9E3"/>
                        <w:left w:val="single" w:sz="2" w:space="0" w:color="D9D9E3"/>
                        <w:bottom w:val="single" w:sz="2" w:space="0" w:color="D9D9E3"/>
                        <w:right w:val="single" w:sz="2" w:space="0" w:color="D9D9E3"/>
                      </w:divBdr>
                      <w:divsChild>
                        <w:div w:id="363143453">
                          <w:marLeft w:val="0"/>
                          <w:marRight w:val="0"/>
                          <w:marTop w:val="0"/>
                          <w:marBottom w:val="0"/>
                          <w:divBdr>
                            <w:top w:val="single" w:sz="2" w:space="0" w:color="auto"/>
                            <w:left w:val="single" w:sz="2" w:space="0" w:color="auto"/>
                            <w:bottom w:val="single" w:sz="6" w:space="0" w:color="auto"/>
                            <w:right w:val="single" w:sz="2" w:space="0" w:color="auto"/>
                          </w:divBdr>
                          <w:divsChild>
                            <w:div w:id="182658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4104375">
                                  <w:marLeft w:val="0"/>
                                  <w:marRight w:val="0"/>
                                  <w:marTop w:val="0"/>
                                  <w:marBottom w:val="0"/>
                                  <w:divBdr>
                                    <w:top w:val="single" w:sz="2" w:space="0" w:color="D9D9E3"/>
                                    <w:left w:val="single" w:sz="2" w:space="0" w:color="D9D9E3"/>
                                    <w:bottom w:val="single" w:sz="2" w:space="0" w:color="D9D9E3"/>
                                    <w:right w:val="single" w:sz="2" w:space="0" w:color="D9D9E3"/>
                                  </w:divBdr>
                                  <w:divsChild>
                                    <w:div w:id="1114255018">
                                      <w:marLeft w:val="0"/>
                                      <w:marRight w:val="0"/>
                                      <w:marTop w:val="0"/>
                                      <w:marBottom w:val="0"/>
                                      <w:divBdr>
                                        <w:top w:val="single" w:sz="2" w:space="0" w:color="D9D9E3"/>
                                        <w:left w:val="single" w:sz="2" w:space="0" w:color="D9D9E3"/>
                                        <w:bottom w:val="single" w:sz="2" w:space="0" w:color="D9D9E3"/>
                                        <w:right w:val="single" w:sz="2" w:space="0" w:color="D9D9E3"/>
                                      </w:divBdr>
                                      <w:divsChild>
                                        <w:div w:id="2006401150">
                                          <w:marLeft w:val="0"/>
                                          <w:marRight w:val="0"/>
                                          <w:marTop w:val="0"/>
                                          <w:marBottom w:val="0"/>
                                          <w:divBdr>
                                            <w:top w:val="single" w:sz="2" w:space="0" w:color="D9D9E3"/>
                                            <w:left w:val="single" w:sz="2" w:space="0" w:color="D9D9E3"/>
                                            <w:bottom w:val="single" w:sz="2" w:space="0" w:color="D9D9E3"/>
                                            <w:right w:val="single" w:sz="2" w:space="0" w:color="D9D9E3"/>
                                          </w:divBdr>
                                          <w:divsChild>
                                            <w:div w:id="1681076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76706183">
                          <w:marLeft w:val="0"/>
                          <w:marRight w:val="0"/>
                          <w:marTop w:val="0"/>
                          <w:marBottom w:val="0"/>
                          <w:divBdr>
                            <w:top w:val="single" w:sz="2" w:space="0" w:color="auto"/>
                            <w:left w:val="single" w:sz="2" w:space="0" w:color="auto"/>
                            <w:bottom w:val="single" w:sz="6" w:space="0" w:color="auto"/>
                            <w:right w:val="single" w:sz="2" w:space="0" w:color="auto"/>
                          </w:divBdr>
                          <w:divsChild>
                            <w:div w:id="1561285406">
                              <w:marLeft w:val="0"/>
                              <w:marRight w:val="0"/>
                              <w:marTop w:val="100"/>
                              <w:marBottom w:val="100"/>
                              <w:divBdr>
                                <w:top w:val="single" w:sz="2" w:space="0" w:color="D9D9E3"/>
                                <w:left w:val="single" w:sz="2" w:space="0" w:color="D9D9E3"/>
                                <w:bottom w:val="single" w:sz="2" w:space="0" w:color="D9D9E3"/>
                                <w:right w:val="single" w:sz="2" w:space="0" w:color="D9D9E3"/>
                              </w:divBdr>
                              <w:divsChild>
                                <w:div w:id="593323515">
                                  <w:marLeft w:val="0"/>
                                  <w:marRight w:val="0"/>
                                  <w:marTop w:val="0"/>
                                  <w:marBottom w:val="0"/>
                                  <w:divBdr>
                                    <w:top w:val="single" w:sz="2" w:space="0" w:color="D9D9E3"/>
                                    <w:left w:val="single" w:sz="2" w:space="0" w:color="D9D9E3"/>
                                    <w:bottom w:val="single" w:sz="2" w:space="0" w:color="D9D9E3"/>
                                    <w:right w:val="single" w:sz="2" w:space="0" w:color="D9D9E3"/>
                                  </w:divBdr>
                                  <w:divsChild>
                                    <w:div w:id="1796219066">
                                      <w:marLeft w:val="0"/>
                                      <w:marRight w:val="0"/>
                                      <w:marTop w:val="0"/>
                                      <w:marBottom w:val="0"/>
                                      <w:divBdr>
                                        <w:top w:val="single" w:sz="2" w:space="0" w:color="D9D9E3"/>
                                        <w:left w:val="single" w:sz="2" w:space="0" w:color="D9D9E3"/>
                                        <w:bottom w:val="single" w:sz="2" w:space="0" w:color="D9D9E3"/>
                                        <w:right w:val="single" w:sz="2" w:space="0" w:color="D9D9E3"/>
                                      </w:divBdr>
                                      <w:divsChild>
                                        <w:div w:id="1829904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4459538">
                                  <w:marLeft w:val="0"/>
                                  <w:marRight w:val="0"/>
                                  <w:marTop w:val="0"/>
                                  <w:marBottom w:val="0"/>
                                  <w:divBdr>
                                    <w:top w:val="single" w:sz="2" w:space="0" w:color="D9D9E3"/>
                                    <w:left w:val="single" w:sz="2" w:space="0" w:color="D9D9E3"/>
                                    <w:bottom w:val="single" w:sz="2" w:space="0" w:color="D9D9E3"/>
                                    <w:right w:val="single" w:sz="2" w:space="0" w:color="D9D9E3"/>
                                  </w:divBdr>
                                  <w:divsChild>
                                    <w:div w:id="2084790869">
                                      <w:marLeft w:val="0"/>
                                      <w:marRight w:val="0"/>
                                      <w:marTop w:val="0"/>
                                      <w:marBottom w:val="0"/>
                                      <w:divBdr>
                                        <w:top w:val="single" w:sz="2" w:space="0" w:color="D9D9E3"/>
                                        <w:left w:val="single" w:sz="2" w:space="0" w:color="D9D9E3"/>
                                        <w:bottom w:val="single" w:sz="2" w:space="0" w:color="D9D9E3"/>
                                        <w:right w:val="single" w:sz="2" w:space="0" w:color="D9D9E3"/>
                                      </w:divBdr>
                                      <w:divsChild>
                                        <w:div w:id="190009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1932895">
                          <w:marLeft w:val="0"/>
                          <w:marRight w:val="0"/>
                          <w:marTop w:val="0"/>
                          <w:marBottom w:val="0"/>
                          <w:divBdr>
                            <w:top w:val="single" w:sz="2" w:space="0" w:color="auto"/>
                            <w:left w:val="single" w:sz="2" w:space="0" w:color="auto"/>
                            <w:bottom w:val="single" w:sz="6" w:space="0" w:color="auto"/>
                            <w:right w:val="single" w:sz="2" w:space="0" w:color="auto"/>
                          </w:divBdr>
                          <w:divsChild>
                            <w:div w:id="1979218321">
                              <w:marLeft w:val="0"/>
                              <w:marRight w:val="0"/>
                              <w:marTop w:val="100"/>
                              <w:marBottom w:val="100"/>
                              <w:divBdr>
                                <w:top w:val="single" w:sz="2" w:space="0" w:color="D9D9E3"/>
                                <w:left w:val="single" w:sz="2" w:space="0" w:color="D9D9E3"/>
                                <w:bottom w:val="single" w:sz="2" w:space="0" w:color="D9D9E3"/>
                                <w:right w:val="single" w:sz="2" w:space="0" w:color="D9D9E3"/>
                              </w:divBdr>
                              <w:divsChild>
                                <w:div w:id="350107139">
                                  <w:marLeft w:val="0"/>
                                  <w:marRight w:val="0"/>
                                  <w:marTop w:val="0"/>
                                  <w:marBottom w:val="0"/>
                                  <w:divBdr>
                                    <w:top w:val="single" w:sz="2" w:space="0" w:color="D9D9E3"/>
                                    <w:left w:val="single" w:sz="2" w:space="0" w:color="D9D9E3"/>
                                    <w:bottom w:val="single" w:sz="2" w:space="0" w:color="D9D9E3"/>
                                    <w:right w:val="single" w:sz="2" w:space="0" w:color="D9D9E3"/>
                                  </w:divBdr>
                                  <w:divsChild>
                                    <w:div w:id="552084109">
                                      <w:marLeft w:val="0"/>
                                      <w:marRight w:val="0"/>
                                      <w:marTop w:val="0"/>
                                      <w:marBottom w:val="0"/>
                                      <w:divBdr>
                                        <w:top w:val="single" w:sz="2" w:space="0" w:color="D9D9E3"/>
                                        <w:left w:val="single" w:sz="2" w:space="0" w:color="D9D9E3"/>
                                        <w:bottom w:val="single" w:sz="2" w:space="0" w:color="D9D9E3"/>
                                        <w:right w:val="single" w:sz="2" w:space="0" w:color="D9D9E3"/>
                                      </w:divBdr>
                                      <w:divsChild>
                                        <w:div w:id="1207065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2995642">
                                  <w:marLeft w:val="0"/>
                                  <w:marRight w:val="0"/>
                                  <w:marTop w:val="0"/>
                                  <w:marBottom w:val="0"/>
                                  <w:divBdr>
                                    <w:top w:val="single" w:sz="2" w:space="0" w:color="D9D9E3"/>
                                    <w:left w:val="single" w:sz="2" w:space="0" w:color="D9D9E3"/>
                                    <w:bottom w:val="single" w:sz="2" w:space="0" w:color="D9D9E3"/>
                                    <w:right w:val="single" w:sz="2" w:space="0" w:color="D9D9E3"/>
                                  </w:divBdr>
                                  <w:divsChild>
                                    <w:div w:id="950747556">
                                      <w:marLeft w:val="0"/>
                                      <w:marRight w:val="0"/>
                                      <w:marTop w:val="0"/>
                                      <w:marBottom w:val="0"/>
                                      <w:divBdr>
                                        <w:top w:val="single" w:sz="2" w:space="0" w:color="D9D9E3"/>
                                        <w:left w:val="single" w:sz="2" w:space="0" w:color="D9D9E3"/>
                                        <w:bottom w:val="single" w:sz="2" w:space="0" w:color="D9D9E3"/>
                                        <w:right w:val="single" w:sz="2" w:space="0" w:color="D9D9E3"/>
                                      </w:divBdr>
                                      <w:divsChild>
                                        <w:div w:id="2089963971">
                                          <w:marLeft w:val="0"/>
                                          <w:marRight w:val="0"/>
                                          <w:marTop w:val="0"/>
                                          <w:marBottom w:val="0"/>
                                          <w:divBdr>
                                            <w:top w:val="single" w:sz="2" w:space="0" w:color="D9D9E3"/>
                                            <w:left w:val="single" w:sz="2" w:space="0" w:color="D9D9E3"/>
                                            <w:bottom w:val="single" w:sz="2" w:space="0" w:color="D9D9E3"/>
                                            <w:right w:val="single" w:sz="2" w:space="0" w:color="D9D9E3"/>
                                          </w:divBdr>
                                          <w:divsChild>
                                            <w:div w:id="69962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10851141">
          <w:marLeft w:val="0"/>
          <w:marRight w:val="0"/>
          <w:marTop w:val="0"/>
          <w:marBottom w:val="0"/>
          <w:divBdr>
            <w:top w:val="none" w:sz="0" w:space="0" w:color="auto"/>
            <w:left w:val="none" w:sz="0" w:space="0" w:color="auto"/>
            <w:bottom w:val="none" w:sz="0" w:space="0" w:color="auto"/>
            <w:right w:val="none" w:sz="0" w:space="0" w:color="auto"/>
          </w:divBdr>
        </w:div>
      </w:divsChild>
    </w:div>
    <w:div w:id="1007093583">
      <w:marLeft w:val="0"/>
      <w:marRight w:val="150"/>
      <w:marTop w:val="0"/>
      <w:marBottom w:val="0"/>
      <w:divBdr>
        <w:top w:val="none" w:sz="0" w:space="0" w:color="auto"/>
        <w:left w:val="none" w:sz="0" w:space="0" w:color="auto"/>
        <w:bottom w:val="none" w:sz="0" w:space="0" w:color="auto"/>
        <w:right w:val="none" w:sz="0" w:space="0" w:color="auto"/>
      </w:divBdr>
      <w:divsChild>
        <w:div w:id="240722708">
          <w:marLeft w:val="0"/>
          <w:marRight w:val="150"/>
          <w:marTop w:val="0"/>
          <w:marBottom w:val="0"/>
          <w:divBdr>
            <w:top w:val="none" w:sz="0" w:space="0" w:color="auto"/>
            <w:left w:val="none" w:sz="0" w:space="0" w:color="auto"/>
            <w:bottom w:val="none" w:sz="0" w:space="0" w:color="auto"/>
            <w:right w:val="none" w:sz="0" w:space="0" w:color="auto"/>
          </w:divBdr>
        </w:div>
      </w:divsChild>
    </w:div>
    <w:div w:id="1018895226">
      <w:marLeft w:val="0"/>
      <w:marRight w:val="0"/>
      <w:marTop w:val="0"/>
      <w:marBottom w:val="0"/>
      <w:divBdr>
        <w:top w:val="none" w:sz="0" w:space="0" w:color="auto"/>
        <w:left w:val="none" w:sz="0" w:space="0" w:color="auto"/>
        <w:bottom w:val="none" w:sz="0" w:space="0" w:color="auto"/>
        <w:right w:val="none" w:sz="0" w:space="0" w:color="auto"/>
      </w:divBdr>
    </w:div>
    <w:div w:id="1027562409">
      <w:marLeft w:val="0"/>
      <w:marRight w:val="0"/>
      <w:marTop w:val="0"/>
      <w:marBottom w:val="0"/>
      <w:divBdr>
        <w:top w:val="none" w:sz="0" w:space="0" w:color="auto"/>
        <w:left w:val="none" w:sz="0" w:space="0" w:color="auto"/>
        <w:bottom w:val="none" w:sz="0" w:space="0" w:color="auto"/>
        <w:right w:val="none" w:sz="0" w:space="0" w:color="auto"/>
      </w:divBdr>
    </w:div>
    <w:div w:id="1031110570">
      <w:marLeft w:val="0"/>
      <w:marRight w:val="0"/>
      <w:marTop w:val="0"/>
      <w:marBottom w:val="0"/>
      <w:divBdr>
        <w:top w:val="none" w:sz="0" w:space="0" w:color="auto"/>
        <w:left w:val="none" w:sz="0" w:space="0" w:color="auto"/>
        <w:bottom w:val="none" w:sz="0" w:space="0" w:color="auto"/>
        <w:right w:val="none" w:sz="0" w:space="0" w:color="auto"/>
      </w:divBdr>
    </w:div>
    <w:div w:id="1077899233">
      <w:marLeft w:val="0"/>
      <w:marRight w:val="0"/>
      <w:marTop w:val="0"/>
      <w:marBottom w:val="0"/>
      <w:divBdr>
        <w:top w:val="none" w:sz="0" w:space="0" w:color="auto"/>
        <w:left w:val="none" w:sz="0" w:space="0" w:color="auto"/>
        <w:bottom w:val="none" w:sz="0" w:space="0" w:color="auto"/>
        <w:right w:val="none" w:sz="0" w:space="0" w:color="auto"/>
      </w:divBdr>
    </w:div>
    <w:div w:id="1084840378">
      <w:bodyDiv w:val="1"/>
      <w:marLeft w:val="0"/>
      <w:marRight w:val="0"/>
      <w:marTop w:val="0"/>
      <w:marBottom w:val="0"/>
      <w:divBdr>
        <w:top w:val="none" w:sz="0" w:space="0" w:color="auto"/>
        <w:left w:val="none" w:sz="0" w:space="0" w:color="auto"/>
        <w:bottom w:val="none" w:sz="0" w:space="0" w:color="auto"/>
        <w:right w:val="none" w:sz="0" w:space="0" w:color="auto"/>
      </w:divBdr>
      <w:divsChild>
        <w:div w:id="934559817">
          <w:marLeft w:val="0"/>
          <w:marRight w:val="0"/>
          <w:marTop w:val="0"/>
          <w:marBottom w:val="0"/>
          <w:divBdr>
            <w:top w:val="none" w:sz="0" w:space="0" w:color="auto"/>
            <w:left w:val="none" w:sz="0" w:space="0" w:color="auto"/>
            <w:bottom w:val="none" w:sz="0" w:space="0" w:color="auto"/>
            <w:right w:val="none" w:sz="0" w:space="0" w:color="auto"/>
          </w:divBdr>
          <w:divsChild>
            <w:div w:id="157698692">
              <w:marLeft w:val="0"/>
              <w:marRight w:val="0"/>
              <w:marTop w:val="0"/>
              <w:marBottom w:val="0"/>
              <w:divBdr>
                <w:top w:val="none" w:sz="0" w:space="0" w:color="auto"/>
                <w:left w:val="none" w:sz="0" w:space="0" w:color="auto"/>
                <w:bottom w:val="none" w:sz="0" w:space="0" w:color="auto"/>
                <w:right w:val="none" w:sz="0" w:space="0" w:color="auto"/>
              </w:divBdr>
              <w:divsChild>
                <w:div w:id="5446461">
                  <w:marLeft w:val="0"/>
                  <w:marRight w:val="150"/>
                  <w:marTop w:val="0"/>
                  <w:marBottom w:val="0"/>
                  <w:divBdr>
                    <w:top w:val="none" w:sz="0" w:space="0" w:color="auto"/>
                    <w:left w:val="none" w:sz="0" w:space="0" w:color="auto"/>
                    <w:bottom w:val="none" w:sz="0" w:space="0" w:color="auto"/>
                    <w:right w:val="none" w:sz="0" w:space="0" w:color="auto"/>
                  </w:divBdr>
                  <w:divsChild>
                    <w:div w:id="1918055958">
                      <w:marLeft w:val="0"/>
                      <w:marRight w:val="150"/>
                      <w:marTop w:val="0"/>
                      <w:marBottom w:val="0"/>
                      <w:divBdr>
                        <w:top w:val="none" w:sz="0" w:space="0" w:color="auto"/>
                        <w:left w:val="none" w:sz="0" w:space="0" w:color="auto"/>
                        <w:bottom w:val="none" w:sz="0" w:space="0" w:color="auto"/>
                        <w:right w:val="none" w:sz="0" w:space="0" w:color="auto"/>
                      </w:divBdr>
                    </w:div>
                  </w:divsChild>
                </w:div>
                <w:div w:id="1291135014">
                  <w:marLeft w:val="0"/>
                  <w:marRight w:val="150"/>
                  <w:marTop w:val="0"/>
                  <w:marBottom w:val="0"/>
                  <w:divBdr>
                    <w:top w:val="none" w:sz="0" w:space="0" w:color="auto"/>
                    <w:left w:val="none" w:sz="0" w:space="0" w:color="auto"/>
                    <w:bottom w:val="none" w:sz="0" w:space="0" w:color="auto"/>
                    <w:right w:val="none" w:sz="0" w:space="0" w:color="auto"/>
                  </w:divBdr>
                  <w:divsChild>
                    <w:div w:id="199572020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81078922">
          <w:marLeft w:val="0"/>
          <w:marRight w:val="0"/>
          <w:marTop w:val="0"/>
          <w:marBottom w:val="0"/>
          <w:divBdr>
            <w:top w:val="none" w:sz="0" w:space="0" w:color="auto"/>
            <w:left w:val="none" w:sz="0" w:space="0" w:color="auto"/>
            <w:bottom w:val="none" w:sz="0" w:space="0" w:color="auto"/>
            <w:right w:val="none" w:sz="0" w:space="0" w:color="auto"/>
          </w:divBdr>
        </w:div>
        <w:div w:id="863784502">
          <w:marLeft w:val="0"/>
          <w:marRight w:val="0"/>
          <w:marTop w:val="0"/>
          <w:marBottom w:val="0"/>
          <w:divBdr>
            <w:top w:val="none" w:sz="0" w:space="0" w:color="auto"/>
            <w:left w:val="none" w:sz="0" w:space="0" w:color="auto"/>
            <w:bottom w:val="none" w:sz="0" w:space="0" w:color="auto"/>
            <w:right w:val="none" w:sz="0" w:space="0" w:color="auto"/>
          </w:divBdr>
        </w:div>
        <w:div w:id="2120366920">
          <w:marLeft w:val="0"/>
          <w:marRight w:val="0"/>
          <w:marTop w:val="0"/>
          <w:marBottom w:val="0"/>
          <w:divBdr>
            <w:top w:val="none" w:sz="0" w:space="0" w:color="auto"/>
            <w:left w:val="none" w:sz="0" w:space="0" w:color="auto"/>
            <w:bottom w:val="none" w:sz="0" w:space="0" w:color="auto"/>
            <w:right w:val="none" w:sz="0" w:space="0" w:color="auto"/>
          </w:divBdr>
        </w:div>
        <w:div w:id="1165361378">
          <w:marLeft w:val="0"/>
          <w:marRight w:val="0"/>
          <w:marTop w:val="0"/>
          <w:marBottom w:val="0"/>
          <w:divBdr>
            <w:top w:val="none" w:sz="0" w:space="0" w:color="auto"/>
            <w:left w:val="none" w:sz="0" w:space="0" w:color="auto"/>
            <w:bottom w:val="none" w:sz="0" w:space="0" w:color="auto"/>
            <w:right w:val="none" w:sz="0" w:space="0" w:color="auto"/>
          </w:divBdr>
        </w:div>
        <w:div w:id="1734693501">
          <w:marLeft w:val="0"/>
          <w:marRight w:val="0"/>
          <w:marTop w:val="0"/>
          <w:marBottom w:val="0"/>
          <w:divBdr>
            <w:top w:val="none" w:sz="0" w:space="0" w:color="auto"/>
            <w:left w:val="none" w:sz="0" w:space="0" w:color="auto"/>
            <w:bottom w:val="none" w:sz="0" w:space="0" w:color="auto"/>
            <w:right w:val="none" w:sz="0" w:space="0" w:color="auto"/>
          </w:divBdr>
        </w:div>
        <w:div w:id="454101975">
          <w:marLeft w:val="0"/>
          <w:marRight w:val="0"/>
          <w:marTop w:val="0"/>
          <w:marBottom w:val="0"/>
          <w:divBdr>
            <w:top w:val="none" w:sz="0" w:space="0" w:color="auto"/>
            <w:left w:val="none" w:sz="0" w:space="0" w:color="auto"/>
            <w:bottom w:val="none" w:sz="0" w:space="0" w:color="auto"/>
            <w:right w:val="none" w:sz="0" w:space="0" w:color="auto"/>
          </w:divBdr>
        </w:div>
        <w:div w:id="1130588272">
          <w:marLeft w:val="0"/>
          <w:marRight w:val="0"/>
          <w:marTop w:val="0"/>
          <w:marBottom w:val="0"/>
          <w:divBdr>
            <w:top w:val="none" w:sz="0" w:space="0" w:color="auto"/>
            <w:left w:val="none" w:sz="0" w:space="0" w:color="auto"/>
            <w:bottom w:val="none" w:sz="0" w:space="0" w:color="auto"/>
            <w:right w:val="none" w:sz="0" w:space="0" w:color="auto"/>
          </w:divBdr>
        </w:div>
        <w:div w:id="905915199">
          <w:marLeft w:val="0"/>
          <w:marRight w:val="0"/>
          <w:marTop w:val="0"/>
          <w:marBottom w:val="0"/>
          <w:divBdr>
            <w:top w:val="none" w:sz="0" w:space="0" w:color="auto"/>
            <w:left w:val="none" w:sz="0" w:space="0" w:color="auto"/>
            <w:bottom w:val="none" w:sz="0" w:space="0" w:color="auto"/>
            <w:right w:val="none" w:sz="0" w:space="0" w:color="auto"/>
          </w:divBdr>
        </w:div>
        <w:div w:id="668405314">
          <w:marLeft w:val="0"/>
          <w:marRight w:val="0"/>
          <w:marTop w:val="0"/>
          <w:marBottom w:val="0"/>
          <w:divBdr>
            <w:top w:val="none" w:sz="0" w:space="0" w:color="auto"/>
            <w:left w:val="none" w:sz="0" w:space="0" w:color="auto"/>
            <w:bottom w:val="none" w:sz="0" w:space="0" w:color="auto"/>
            <w:right w:val="none" w:sz="0" w:space="0" w:color="auto"/>
          </w:divBdr>
        </w:div>
        <w:div w:id="2003267920">
          <w:marLeft w:val="0"/>
          <w:marRight w:val="0"/>
          <w:marTop w:val="0"/>
          <w:marBottom w:val="0"/>
          <w:divBdr>
            <w:top w:val="none" w:sz="0" w:space="0" w:color="auto"/>
            <w:left w:val="none" w:sz="0" w:space="0" w:color="auto"/>
            <w:bottom w:val="none" w:sz="0" w:space="0" w:color="auto"/>
            <w:right w:val="none" w:sz="0" w:space="0" w:color="auto"/>
          </w:divBdr>
        </w:div>
        <w:div w:id="599335536">
          <w:marLeft w:val="0"/>
          <w:marRight w:val="0"/>
          <w:marTop w:val="0"/>
          <w:marBottom w:val="0"/>
          <w:divBdr>
            <w:top w:val="none" w:sz="0" w:space="0" w:color="auto"/>
            <w:left w:val="none" w:sz="0" w:space="0" w:color="auto"/>
            <w:bottom w:val="none" w:sz="0" w:space="0" w:color="auto"/>
            <w:right w:val="none" w:sz="0" w:space="0" w:color="auto"/>
          </w:divBdr>
        </w:div>
        <w:div w:id="1051613995">
          <w:marLeft w:val="0"/>
          <w:marRight w:val="0"/>
          <w:marTop w:val="0"/>
          <w:marBottom w:val="0"/>
          <w:divBdr>
            <w:top w:val="none" w:sz="0" w:space="0" w:color="auto"/>
            <w:left w:val="none" w:sz="0" w:space="0" w:color="auto"/>
            <w:bottom w:val="none" w:sz="0" w:space="0" w:color="auto"/>
            <w:right w:val="none" w:sz="0" w:space="0" w:color="auto"/>
          </w:divBdr>
        </w:div>
        <w:div w:id="478769600">
          <w:marLeft w:val="0"/>
          <w:marRight w:val="0"/>
          <w:marTop w:val="0"/>
          <w:marBottom w:val="0"/>
          <w:divBdr>
            <w:top w:val="none" w:sz="0" w:space="0" w:color="auto"/>
            <w:left w:val="none" w:sz="0" w:space="0" w:color="auto"/>
            <w:bottom w:val="none" w:sz="0" w:space="0" w:color="auto"/>
            <w:right w:val="none" w:sz="0" w:space="0" w:color="auto"/>
          </w:divBdr>
        </w:div>
        <w:div w:id="2145393205">
          <w:marLeft w:val="0"/>
          <w:marRight w:val="0"/>
          <w:marTop w:val="0"/>
          <w:marBottom w:val="0"/>
          <w:divBdr>
            <w:top w:val="none" w:sz="0" w:space="0" w:color="auto"/>
            <w:left w:val="none" w:sz="0" w:space="0" w:color="auto"/>
            <w:bottom w:val="none" w:sz="0" w:space="0" w:color="auto"/>
            <w:right w:val="none" w:sz="0" w:space="0" w:color="auto"/>
          </w:divBdr>
        </w:div>
        <w:div w:id="1921864660">
          <w:marLeft w:val="0"/>
          <w:marRight w:val="0"/>
          <w:marTop w:val="0"/>
          <w:marBottom w:val="0"/>
          <w:divBdr>
            <w:top w:val="none" w:sz="0" w:space="0" w:color="auto"/>
            <w:left w:val="none" w:sz="0" w:space="0" w:color="auto"/>
            <w:bottom w:val="none" w:sz="0" w:space="0" w:color="auto"/>
            <w:right w:val="none" w:sz="0" w:space="0" w:color="auto"/>
          </w:divBdr>
        </w:div>
        <w:div w:id="172111269">
          <w:marLeft w:val="0"/>
          <w:marRight w:val="0"/>
          <w:marTop w:val="0"/>
          <w:marBottom w:val="0"/>
          <w:divBdr>
            <w:top w:val="none" w:sz="0" w:space="0" w:color="auto"/>
            <w:left w:val="none" w:sz="0" w:space="0" w:color="auto"/>
            <w:bottom w:val="none" w:sz="0" w:space="0" w:color="auto"/>
            <w:right w:val="none" w:sz="0" w:space="0" w:color="auto"/>
          </w:divBdr>
        </w:div>
        <w:div w:id="399255781">
          <w:marLeft w:val="0"/>
          <w:marRight w:val="0"/>
          <w:marTop w:val="0"/>
          <w:marBottom w:val="0"/>
          <w:divBdr>
            <w:top w:val="none" w:sz="0" w:space="0" w:color="auto"/>
            <w:left w:val="none" w:sz="0" w:space="0" w:color="auto"/>
            <w:bottom w:val="none" w:sz="0" w:space="0" w:color="auto"/>
            <w:right w:val="none" w:sz="0" w:space="0" w:color="auto"/>
          </w:divBdr>
        </w:div>
        <w:div w:id="1937445179">
          <w:marLeft w:val="0"/>
          <w:marRight w:val="0"/>
          <w:marTop w:val="0"/>
          <w:marBottom w:val="0"/>
          <w:divBdr>
            <w:top w:val="none" w:sz="0" w:space="0" w:color="auto"/>
            <w:left w:val="none" w:sz="0" w:space="0" w:color="auto"/>
            <w:bottom w:val="none" w:sz="0" w:space="0" w:color="auto"/>
            <w:right w:val="none" w:sz="0" w:space="0" w:color="auto"/>
          </w:divBdr>
        </w:div>
        <w:div w:id="65034589">
          <w:marLeft w:val="0"/>
          <w:marRight w:val="0"/>
          <w:marTop w:val="0"/>
          <w:marBottom w:val="0"/>
          <w:divBdr>
            <w:top w:val="none" w:sz="0" w:space="0" w:color="auto"/>
            <w:left w:val="none" w:sz="0" w:space="0" w:color="auto"/>
            <w:bottom w:val="none" w:sz="0" w:space="0" w:color="auto"/>
            <w:right w:val="none" w:sz="0" w:space="0" w:color="auto"/>
          </w:divBdr>
        </w:div>
        <w:div w:id="1904295978">
          <w:marLeft w:val="0"/>
          <w:marRight w:val="0"/>
          <w:marTop w:val="0"/>
          <w:marBottom w:val="0"/>
          <w:divBdr>
            <w:top w:val="none" w:sz="0" w:space="0" w:color="auto"/>
            <w:left w:val="none" w:sz="0" w:space="0" w:color="auto"/>
            <w:bottom w:val="none" w:sz="0" w:space="0" w:color="auto"/>
            <w:right w:val="none" w:sz="0" w:space="0" w:color="auto"/>
          </w:divBdr>
        </w:div>
      </w:divsChild>
    </w:div>
    <w:div w:id="1092356975">
      <w:marLeft w:val="0"/>
      <w:marRight w:val="0"/>
      <w:marTop w:val="0"/>
      <w:marBottom w:val="0"/>
      <w:divBdr>
        <w:top w:val="none" w:sz="0" w:space="0" w:color="auto"/>
        <w:left w:val="none" w:sz="0" w:space="0" w:color="auto"/>
        <w:bottom w:val="none" w:sz="0" w:space="0" w:color="auto"/>
        <w:right w:val="none" w:sz="0" w:space="0" w:color="auto"/>
      </w:divBdr>
    </w:div>
    <w:div w:id="1122191193">
      <w:marLeft w:val="0"/>
      <w:marRight w:val="0"/>
      <w:marTop w:val="0"/>
      <w:marBottom w:val="0"/>
      <w:divBdr>
        <w:top w:val="none" w:sz="0" w:space="0" w:color="auto"/>
        <w:left w:val="none" w:sz="0" w:space="0" w:color="auto"/>
        <w:bottom w:val="none" w:sz="0" w:space="0" w:color="auto"/>
        <w:right w:val="none" w:sz="0" w:space="0" w:color="auto"/>
      </w:divBdr>
    </w:div>
    <w:div w:id="1131290087">
      <w:marLeft w:val="0"/>
      <w:marRight w:val="0"/>
      <w:marTop w:val="0"/>
      <w:marBottom w:val="0"/>
      <w:divBdr>
        <w:top w:val="none" w:sz="0" w:space="0" w:color="auto"/>
        <w:left w:val="none" w:sz="0" w:space="0" w:color="auto"/>
        <w:bottom w:val="none" w:sz="0" w:space="0" w:color="auto"/>
        <w:right w:val="none" w:sz="0" w:space="0" w:color="auto"/>
      </w:divBdr>
    </w:div>
    <w:div w:id="1143154258">
      <w:marLeft w:val="0"/>
      <w:marRight w:val="0"/>
      <w:marTop w:val="0"/>
      <w:marBottom w:val="0"/>
      <w:divBdr>
        <w:top w:val="none" w:sz="0" w:space="0" w:color="auto"/>
        <w:left w:val="none" w:sz="0" w:space="0" w:color="auto"/>
        <w:bottom w:val="none" w:sz="0" w:space="0" w:color="auto"/>
        <w:right w:val="none" w:sz="0" w:space="0" w:color="auto"/>
      </w:divBdr>
    </w:div>
    <w:div w:id="1176504603">
      <w:marLeft w:val="0"/>
      <w:marRight w:val="0"/>
      <w:marTop w:val="0"/>
      <w:marBottom w:val="0"/>
      <w:divBdr>
        <w:top w:val="none" w:sz="0" w:space="0" w:color="auto"/>
        <w:left w:val="none" w:sz="0" w:space="0" w:color="auto"/>
        <w:bottom w:val="none" w:sz="0" w:space="0" w:color="auto"/>
        <w:right w:val="none" w:sz="0" w:space="0" w:color="auto"/>
      </w:divBdr>
    </w:div>
    <w:div w:id="1221942305">
      <w:marLeft w:val="0"/>
      <w:marRight w:val="0"/>
      <w:marTop w:val="0"/>
      <w:marBottom w:val="0"/>
      <w:divBdr>
        <w:top w:val="none" w:sz="0" w:space="0" w:color="auto"/>
        <w:left w:val="none" w:sz="0" w:space="0" w:color="auto"/>
        <w:bottom w:val="none" w:sz="0" w:space="0" w:color="auto"/>
        <w:right w:val="none" w:sz="0" w:space="0" w:color="auto"/>
      </w:divBdr>
    </w:div>
    <w:div w:id="1226985206">
      <w:marLeft w:val="0"/>
      <w:marRight w:val="0"/>
      <w:marTop w:val="0"/>
      <w:marBottom w:val="0"/>
      <w:divBdr>
        <w:top w:val="none" w:sz="0" w:space="0" w:color="auto"/>
        <w:left w:val="none" w:sz="0" w:space="0" w:color="auto"/>
        <w:bottom w:val="none" w:sz="0" w:space="0" w:color="auto"/>
        <w:right w:val="none" w:sz="0" w:space="0" w:color="auto"/>
      </w:divBdr>
    </w:div>
    <w:div w:id="1286086726">
      <w:marLeft w:val="0"/>
      <w:marRight w:val="0"/>
      <w:marTop w:val="0"/>
      <w:marBottom w:val="0"/>
      <w:divBdr>
        <w:top w:val="none" w:sz="0" w:space="0" w:color="auto"/>
        <w:left w:val="none" w:sz="0" w:space="0" w:color="auto"/>
        <w:bottom w:val="none" w:sz="0" w:space="0" w:color="auto"/>
        <w:right w:val="none" w:sz="0" w:space="0" w:color="auto"/>
      </w:divBdr>
    </w:div>
    <w:div w:id="1321494650">
      <w:marLeft w:val="0"/>
      <w:marRight w:val="0"/>
      <w:marTop w:val="0"/>
      <w:marBottom w:val="0"/>
      <w:divBdr>
        <w:top w:val="none" w:sz="0" w:space="0" w:color="auto"/>
        <w:left w:val="none" w:sz="0" w:space="0" w:color="auto"/>
        <w:bottom w:val="none" w:sz="0" w:space="0" w:color="auto"/>
        <w:right w:val="none" w:sz="0" w:space="0" w:color="auto"/>
      </w:divBdr>
    </w:div>
    <w:div w:id="1348018549">
      <w:marLeft w:val="0"/>
      <w:marRight w:val="0"/>
      <w:marTop w:val="0"/>
      <w:marBottom w:val="0"/>
      <w:divBdr>
        <w:top w:val="none" w:sz="0" w:space="0" w:color="auto"/>
        <w:left w:val="none" w:sz="0" w:space="0" w:color="auto"/>
        <w:bottom w:val="none" w:sz="0" w:space="0" w:color="auto"/>
        <w:right w:val="none" w:sz="0" w:space="0" w:color="auto"/>
      </w:divBdr>
    </w:div>
    <w:div w:id="1352681569">
      <w:bodyDiv w:val="1"/>
      <w:marLeft w:val="0"/>
      <w:marRight w:val="0"/>
      <w:marTop w:val="0"/>
      <w:marBottom w:val="0"/>
      <w:divBdr>
        <w:top w:val="none" w:sz="0" w:space="0" w:color="auto"/>
        <w:left w:val="none" w:sz="0" w:space="0" w:color="auto"/>
        <w:bottom w:val="none" w:sz="0" w:space="0" w:color="auto"/>
        <w:right w:val="none" w:sz="0" w:space="0" w:color="auto"/>
      </w:divBdr>
    </w:div>
    <w:div w:id="1415396957">
      <w:marLeft w:val="0"/>
      <w:marRight w:val="0"/>
      <w:marTop w:val="0"/>
      <w:marBottom w:val="0"/>
      <w:divBdr>
        <w:top w:val="none" w:sz="0" w:space="0" w:color="auto"/>
        <w:left w:val="none" w:sz="0" w:space="0" w:color="auto"/>
        <w:bottom w:val="none" w:sz="0" w:space="0" w:color="auto"/>
        <w:right w:val="none" w:sz="0" w:space="0" w:color="auto"/>
      </w:divBdr>
    </w:div>
    <w:div w:id="1444808733">
      <w:marLeft w:val="0"/>
      <w:marRight w:val="150"/>
      <w:marTop w:val="0"/>
      <w:marBottom w:val="0"/>
      <w:divBdr>
        <w:top w:val="none" w:sz="0" w:space="0" w:color="auto"/>
        <w:left w:val="none" w:sz="0" w:space="0" w:color="auto"/>
        <w:bottom w:val="none" w:sz="0" w:space="0" w:color="auto"/>
        <w:right w:val="none" w:sz="0" w:space="0" w:color="auto"/>
      </w:divBdr>
      <w:divsChild>
        <w:div w:id="1147280678">
          <w:marLeft w:val="0"/>
          <w:marRight w:val="150"/>
          <w:marTop w:val="0"/>
          <w:marBottom w:val="0"/>
          <w:divBdr>
            <w:top w:val="none" w:sz="0" w:space="0" w:color="auto"/>
            <w:left w:val="none" w:sz="0" w:space="0" w:color="auto"/>
            <w:bottom w:val="none" w:sz="0" w:space="0" w:color="auto"/>
            <w:right w:val="none" w:sz="0" w:space="0" w:color="auto"/>
          </w:divBdr>
        </w:div>
      </w:divsChild>
    </w:div>
    <w:div w:id="1467966308">
      <w:marLeft w:val="0"/>
      <w:marRight w:val="0"/>
      <w:marTop w:val="0"/>
      <w:marBottom w:val="0"/>
      <w:divBdr>
        <w:top w:val="none" w:sz="0" w:space="0" w:color="auto"/>
        <w:left w:val="none" w:sz="0" w:space="0" w:color="auto"/>
        <w:bottom w:val="none" w:sz="0" w:space="0" w:color="auto"/>
        <w:right w:val="none" w:sz="0" w:space="0" w:color="auto"/>
      </w:divBdr>
    </w:div>
    <w:div w:id="1490948049">
      <w:marLeft w:val="0"/>
      <w:marRight w:val="0"/>
      <w:marTop w:val="0"/>
      <w:marBottom w:val="0"/>
      <w:divBdr>
        <w:top w:val="none" w:sz="0" w:space="0" w:color="auto"/>
        <w:left w:val="none" w:sz="0" w:space="0" w:color="auto"/>
        <w:bottom w:val="none" w:sz="0" w:space="0" w:color="auto"/>
        <w:right w:val="none" w:sz="0" w:space="0" w:color="auto"/>
      </w:divBdr>
    </w:div>
    <w:div w:id="1492411284">
      <w:marLeft w:val="0"/>
      <w:marRight w:val="0"/>
      <w:marTop w:val="0"/>
      <w:marBottom w:val="0"/>
      <w:divBdr>
        <w:top w:val="none" w:sz="0" w:space="0" w:color="auto"/>
        <w:left w:val="none" w:sz="0" w:space="0" w:color="auto"/>
        <w:bottom w:val="none" w:sz="0" w:space="0" w:color="auto"/>
        <w:right w:val="none" w:sz="0" w:space="0" w:color="auto"/>
      </w:divBdr>
    </w:div>
    <w:div w:id="1519275832">
      <w:marLeft w:val="0"/>
      <w:marRight w:val="0"/>
      <w:marTop w:val="0"/>
      <w:marBottom w:val="0"/>
      <w:divBdr>
        <w:top w:val="none" w:sz="0" w:space="0" w:color="auto"/>
        <w:left w:val="none" w:sz="0" w:space="0" w:color="auto"/>
        <w:bottom w:val="none" w:sz="0" w:space="0" w:color="auto"/>
        <w:right w:val="none" w:sz="0" w:space="0" w:color="auto"/>
      </w:divBdr>
    </w:div>
    <w:div w:id="1538736831">
      <w:marLeft w:val="0"/>
      <w:marRight w:val="0"/>
      <w:marTop w:val="0"/>
      <w:marBottom w:val="0"/>
      <w:divBdr>
        <w:top w:val="none" w:sz="0" w:space="0" w:color="auto"/>
        <w:left w:val="none" w:sz="0" w:space="0" w:color="auto"/>
        <w:bottom w:val="none" w:sz="0" w:space="0" w:color="auto"/>
        <w:right w:val="none" w:sz="0" w:space="0" w:color="auto"/>
      </w:divBdr>
    </w:div>
    <w:div w:id="1591354036">
      <w:marLeft w:val="0"/>
      <w:marRight w:val="0"/>
      <w:marTop w:val="0"/>
      <w:marBottom w:val="0"/>
      <w:divBdr>
        <w:top w:val="none" w:sz="0" w:space="0" w:color="auto"/>
        <w:left w:val="none" w:sz="0" w:space="0" w:color="auto"/>
        <w:bottom w:val="none" w:sz="0" w:space="0" w:color="auto"/>
        <w:right w:val="none" w:sz="0" w:space="0" w:color="auto"/>
      </w:divBdr>
    </w:div>
    <w:div w:id="1604344071">
      <w:marLeft w:val="0"/>
      <w:marRight w:val="0"/>
      <w:marTop w:val="0"/>
      <w:marBottom w:val="0"/>
      <w:divBdr>
        <w:top w:val="none" w:sz="0" w:space="0" w:color="auto"/>
        <w:left w:val="none" w:sz="0" w:space="0" w:color="auto"/>
        <w:bottom w:val="none" w:sz="0" w:space="0" w:color="auto"/>
        <w:right w:val="none" w:sz="0" w:space="0" w:color="auto"/>
      </w:divBdr>
    </w:div>
    <w:div w:id="1626614026">
      <w:marLeft w:val="0"/>
      <w:marRight w:val="0"/>
      <w:marTop w:val="0"/>
      <w:marBottom w:val="0"/>
      <w:divBdr>
        <w:top w:val="none" w:sz="0" w:space="0" w:color="auto"/>
        <w:left w:val="none" w:sz="0" w:space="0" w:color="auto"/>
        <w:bottom w:val="none" w:sz="0" w:space="0" w:color="auto"/>
        <w:right w:val="none" w:sz="0" w:space="0" w:color="auto"/>
      </w:divBdr>
    </w:div>
    <w:div w:id="1753552279">
      <w:marLeft w:val="0"/>
      <w:marRight w:val="0"/>
      <w:marTop w:val="0"/>
      <w:marBottom w:val="0"/>
      <w:divBdr>
        <w:top w:val="none" w:sz="0" w:space="0" w:color="auto"/>
        <w:left w:val="none" w:sz="0" w:space="0" w:color="auto"/>
        <w:bottom w:val="none" w:sz="0" w:space="0" w:color="auto"/>
        <w:right w:val="none" w:sz="0" w:space="0" w:color="auto"/>
      </w:divBdr>
    </w:div>
    <w:div w:id="1771776600">
      <w:marLeft w:val="0"/>
      <w:marRight w:val="0"/>
      <w:marTop w:val="0"/>
      <w:marBottom w:val="0"/>
      <w:divBdr>
        <w:top w:val="none" w:sz="0" w:space="0" w:color="auto"/>
        <w:left w:val="none" w:sz="0" w:space="0" w:color="auto"/>
        <w:bottom w:val="none" w:sz="0" w:space="0" w:color="auto"/>
        <w:right w:val="none" w:sz="0" w:space="0" w:color="auto"/>
      </w:divBdr>
    </w:div>
    <w:div w:id="1795322043">
      <w:marLeft w:val="0"/>
      <w:marRight w:val="0"/>
      <w:marTop w:val="0"/>
      <w:marBottom w:val="0"/>
      <w:divBdr>
        <w:top w:val="none" w:sz="0" w:space="0" w:color="auto"/>
        <w:left w:val="none" w:sz="0" w:space="0" w:color="auto"/>
        <w:bottom w:val="none" w:sz="0" w:space="0" w:color="auto"/>
        <w:right w:val="none" w:sz="0" w:space="0" w:color="auto"/>
      </w:divBdr>
    </w:div>
    <w:div w:id="1855729340">
      <w:marLeft w:val="0"/>
      <w:marRight w:val="0"/>
      <w:marTop w:val="0"/>
      <w:marBottom w:val="0"/>
      <w:divBdr>
        <w:top w:val="none" w:sz="0" w:space="0" w:color="auto"/>
        <w:left w:val="none" w:sz="0" w:space="0" w:color="auto"/>
        <w:bottom w:val="none" w:sz="0" w:space="0" w:color="auto"/>
        <w:right w:val="none" w:sz="0" w:space="0" w:color="auto"/>
      </w:divBdr>
    </w:div>
    <w:div w:id="1918783681">
      <w:marLeft w:val="0"/>
      <w:marRight w:val="0"/>
      <w:marTop w:val="0"/>
      <w:marBottom w:val="0"/>
      <w:divBdr>
        <w:top w:val="none" w:sz="0" w:space="0" w:color="auto"/>
        <w:left w:val="none" w:sz="0" w:space="0" w:color="auto"/>
        <w:bottom w:val="none" w:sz="0" w:space="0" w:color="auto"/>
        <w:right w:val="none" w:sz="0" w:space="0" w:color="auto"/>
      </w:divBdr>
    </w:div>
    <w:div w:id="1959405504">
      <w:marLeft w:val="0"/>
      <w:marRight w:val="0"/>
      <w:marTop w:val="0"/>
      <w:marBottom w:val="0"/>
      <w:divBdr>
        <w:top w:val="none" w:sz="0" w:space="0" w:color="auto"/>
        <w:left w:val="none" w:sz="0" w:space="0" w:color="auto"/>
        <w:bottom w:val="none" w:sz="0" w:space="0" w:color="auto"/>
        <w:right w:val="none" w:sz="0" w:space="0" w:color="auto"/>
      </w:divBdr>
    </w:div>
    <w:div w:id="1964379519">
      <w:marLeft w:val="0"/>
      <w:marRight w:val="0"/>
      <w:marTop w:val="0"/>
      <w:marBottom w:val="0"/>
      <w:divBdr>
        <w:top w:val="none" w:sz="0" w:space="0" w:color="auto"/>
        <w:left w:val="none" w:sz="0" w:space="0" w:color="auto"/>
        <w:bottom w:val="none" w:sz="0" w:space="0" w:color="auto"/>
        <w:right w:val="none" w:sz="0" w:space="0" w:color="auto"/>
      </w:divBdr>
    </w:div>
    <w:div w:id="1984233843">
      <w:marLeft w:val="0"/>
      <w:marRight w:val="0"/>
      <w:marTop w:val="0"/>
      <w:marBottom w:val="0"/>
      <w:divBdr>
        <w:top w:val="none" w:sz="0" w:space="0" w:color="auto"/>
        <w:left w:val="none" w:sz="0" w:space="0" w:color="auto"/>
        <w:bottom w:val="none" w:sz="0" w:space="0" w:color="auto"/>
        <w:right w:val="none" w:sz="0" w:space="0" w:color="auto"/>
      </w:divBdr>
    </w:div>
    <w:div w:id="1993832372">
      <w:bodyDiv w:val="1"/>
      <w:marLeft w:val="0"/>
      <w:marRight w:val="0"/>
      <w:marTop w:val="0"/>
      <w:marBottom w:val="0"/>
      <w:divBdr>
        <w:top w:val="none" w:sz="0" w:space="0" w:color="auto"/>
        <w:left w:val="none" w:sz="0" w:space="0" w:color="auto"/>
        <w:bottom w:val="none" w:sz="0" w:space="0" w:color="auto"/>
        <w:right w:val="none" w:sz="0" w:space="0" w:color="auto"/>
      </w:divBdr>
      <w:divsChild>
        <w:div w:id="1900818478">
          <w:marLeft w:val="0"/>
          <w:marRight w:val="0"/>
          <w:marTop w:val="0"/>
          <w:marBottom w:val="0"/>
          <w:divBdr>
            <w:top w:val="single" w:sz="2" w:space="0" w:color="auto"/>
            <w:left w:val="single" w:sz="2" w:space="0" w:color="auto"/>
            <w:bottom w:val="single" w:sz="6" w:space="0" w:color="auto"/>
            <w:right w:val="single" w:sz="2" w:space="0" w:color="auto"/>
          </w:divBdr>
          <w:divsChild>
            <w:div w:id="110364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6342838">
                  <w:marLeft w:val="0"/>
                  <w:marRight w:val="0"/>
                  <w:marTop w:val="0"/>
                  <w:marBottom w:val="0"/>
                  <w:divBdr>
                    <w:top w:val="single" w:sz="2" w:space="0" w:color="D9D9E3"/>
                    <w:left w:val="single" w:sz="2" w:space="0" w:color="D9D9E3"/>
                    <w:bottom w:val="single" w:sz="2" w:space="0" w:color="D9D9E3"/>
                    <w:right w:val="single" w:sz="2" w:space="0" w:color="D9D9E3"/>
                  </w:divBdr>
                  <w:divsChild>
                    <w:div w:id="1571043468">
                      <w:marLeft w:val="0"/>
                      <w:marRight w:val="0"/>
                      <w:marTop w:val="0"/>
                      <w:marBottom w:val="0"/>
                      <w:divBdr>
                        <w:top w:val="single" w:sz="2" w:space="0" w:color="D9D9E3"/>
                        <w:left w:val="single" w:sz="2" w:space="0" w:color="D9D9E3"/>
                        <w:bottom w:val="single" w:sz="2" w:space="0" w:color="D9D9E3"/>
                        <w:right w:val="single" w:sz="2" w:space="0" w:color="D9D9E3"/>
                      </w:divBdr>
                      <w:divsChild>
                        <w:div w:id="944536974">
                          <w:marLeft w:val="0"/>
                          <w:marRight w:val="0"/>
                          <w:marTop w:val="0"/>
                          <w:marBottom w:val="0"/>
                          <w:divBdr>
                            <w:top w:val="single" w:sz="2" w:space="0" w:color="D9D9E3"/>
                            <w:left w:val="single" w:sz="2" w:space="0" w:color="D9D9E3"/>
                            <w:bottom w:val="single" w:sz="2" w:space="0" w:color="D9D9E3"/>
                            <w:right w:val="single" w:sz="2" w:space="0" w:color="D9D9E3"/>
                          </w:divBdr>
                          <w:divsChild>
                            <w:div w:id="2028289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32951413">
      <w:marLeft w:val="0"/>
      <w:marRight w:val="0"/>
      <w:marTop w:val="0"/>
      <w:marBottom w:val="0"/>
      <w:divBdr>
        <w:top w:val="none" w:sz="0" w:space="0" w:color="auto"/>
        <w:left w:val="none" w:sz="0" w:space="0" w:color="auto"/>
        <w:bottom w:val="none" w:sz="0" w:space="0" w:color="auto"/>
        <w:right w:val="none" w:sz="0" w:space="0" w:color="auto"/>
      </w:divBdr>
    </w:div>
    <w:div w:id="2051228023">
      <w:marLeft w:val="0"/>
      <w:marRight w:val="0"/>
      <w:marTop w:val="0"/>
      <w:marBottom w:val="0"/>
      <w:divBdr>
        <w:top w:val="none" w:sz="0" w:space="0" w:color="auto"/>
        <w:left w:val="none" w:sz="0" w:space="0" w:color="auto"/>
        <w:bottom w:val="none" w:sz="0" w:space="0" w:color="auto"/>
        <w:right w:val="none" w:sz="0" w:space="0" w:color="auto"/>
      </w:divBdr>
    </w:div>
    <w:div w:id="2070691626">
      <w:bodyDiv w:val="1"/>
      <w:marLeft w:val="0"/>
      <w:marRight w:val="0"/>
      <w:marTop w:val="0"/>
      <w:marBottom w:val="0"/>
      <w:divBdr>
        <w:top w:val="none" w:sz="0" w:space="0" w:color="auto"/>
        <w:left w:val="none" w:sz="0" w:space="0" w:color="auto"/>
        <w:bottom w:val="none" w:sz="0" w:space="0" w:color="auto"/>
        <w:right w:val="none" w:sz="0" w:space="0" w:color="auto"/>
      </w:divBdr>
      <w:divsChild>
        <w:div w:id="1501431162">
          <w:marLeft w:val="0"/>
          <w:marRight w:val="0"/>
          <w:marTop w:val="0"/>
          <w:marBottom w:val="0"/>
          <w:divBdr>
            <w:top w:val="none" w:sz="0" w:space="0" w:color="auto"/>
            <w:left w:val="none" w:sz="0" w:space="0" w:color="auto"/>
            <w:bottom w:val="none" w:sz="0" w:space="0" w:color="auto"/>
            <w:right w:val="none" w:sz="0" w:space="0" w:color="auto"/>
          </w:divBdr>
          <w:divsChild>
            <w:div w:id="415399847">
              <w:marLeft w:val="0"/>
              <w:marRight w:val="0"/>
              <w:marTop w:val="0"/>
              <w:marBottom w:val="0"/>
              <w:divBdr>
                <w:top w:val="none" w:sz="0" w:space="0" w:color="auto"/>
                <w:left w:val="none" w:sz="0" w:space="0" w:color="auto"/>
                <w:bottom w:val="none" w:sz="0" w:space="0" w:color="auto"/>
                <w:right w:val="none" w:sz="0" w:space="0" w:color="auto"/>
              </w:divBdr>
              <w:divsChild>
                <w:div w:id="1296567173">
                  <w:marLeft w:val="0"/>
                  <w:marRight w:val="150"/>
                  <w:marTop w:val="0"/>
                  <w:marBottom w:val="0"/>
                  <w:divBdr>
                    <w:top w:val="none" w:sz="0" w:space="0" w:color="auto"/>
                    <w:left w:val="none" w:sz="0" w:space="0" w:color="auto"/>
                    <w:bottom w:val="none" w:sz="0" w:space="0" w:color="auto"/>
                    <w:right w:val="none" w:sz="0" w:space="0" w:color="auto"/>
                  </w:divBdr>
                  <w:divsChild>
                    <w:div w:id="948126169">
                      <w:marLeft w:val="0"/>
                      <w:marRight w:val="150"/>
                      <w:marTop w:val="0"/>
                      <w:marBottom w:val="0"/>
                      <w:divBdr>
                        <w:top w:val="none" w:sz="0" w:space="0" w:color="auto"/>
                        <w:left w:val="none" w:sz="0" w:space="0" w:color="auto"/>
                        <w:bottom w:val="none" w:sz="0" w:space="0" w:color="auto"/>
                        <w:right w:val="none" w:sz="0" w:space="0" w:color="auto"/>
                      </w:divBdr>
                    </w:div>
                  </w:divsChild>
                </w:div>
                <w:div w:id="249972828">
                  <w:marLeft w:val="0"/>
                  <w:marRight w:val="150"/>
                  <w:marTop w:val="0"/>
                  <w:marBottom w:val="0"/>
                  <w:divBdr>
                    <w:top w:val="none" w:sz="0" w:space="0" w:color="auto"/>
                    <w:left w:val="none" w:sz="0" w:space="0" w:color="auto"/>
                    <w:bottom w:val="none" w:sz="0" w:space="0" w:color="auto"/>
                    <w:right w:val="none" w:sz="0" w:space="0" w:color="auto"/>
                  </w:divBdr>
                  <w:divsChild>
                    <w:div w:id="210818982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83096027">
          <w:marLeft w:val="0"/>
          <w:marRight w:val="0"/>
          <w:marTop w:val="0"/>
          <w:marBottom w:val="0"/>
          <w:divBdr>
            <w:top w:val="none" w:sz="0" w:space="0" w:color="auto"/>
            <w:left w:val="none" w:sz="0" w:space="0" w:color="auto"/>
            <w:bottom w:val="none" w:sz="0" w:space="0" w:color="auto"/>
            <w:right w:val="none" w:sz="0" w:space="0" w:color="auto"/>
          </w:divBdr>
        </w:div>
        <w:div w:id="1444574758">
          <w:marLeft w:val="0"/>
          <w:marRight w:val="0"/>
          <w:marTop w:val="0"/>
          <w:marBottom w:val="0"/>
          <w:divBdr>
            <w:top w:val="none" w:sz="0" w:space="0" w:color="auto"/>
            <w:left w:val="none" w:sz="0" w:space="0" w:color="auto"/>
            <w:bottom w:val="none" w:sz="0" w:space="0" w:color="auto"/>
            <w:right w:val="none" w:sz="0" w:space="0" w:color="auto"/>
          </w:divBdr>
        </w:div>
        <w:div w:id="812261793">
          <w:marLeft w:val="0"/>
          <w:marRight w:val="0"/>
          <w:marTop w:val="0"/>
          <w:marBottom w:val="0"/>
          <w:divBdr>
            <w:top w:val="none" w:sz="0" w:space="0" w:color="auto"/>
            <w:left w:val="none" w:sz="0" w:space="0" w:color="auto"/>
            <w:bottom w:val="none" w:sz="0" w:space="0" w:color="auto"/>
            <w:right w:val="none" w:sz="0" w:space="0" w:color="auto"/>
          </w:divBdr>
        </w:div>
        <w:div w:id="983197555">
          <w:marLeft w:val="0"/>
          <w:marRight w:val="0"/>
          <w:marTop w:val="0"/>
          <w:marBottom w:val="0"/>
          <w:divBdr>
            <w:top w:val="none" w:sz="0" w:space="0" w:color="auto"/>
            <w:left w:val="none" w:sz="0" w:space="0" w:color="auto"/>
            <w:bottom w:val="none" w:sz="0" w:space="0" w:color="auto"/>
            <w:right w:val="none" w:sz="0" w:space="0" w:color="auto"/>
          </w:divBdr>
        </w:div>
        <w:div w:id="1221675208">
          <w:marLeft w:val="0"/>
          <w:marRight w:val="0"/>
          <w:marTop w:val="0"/>
          <w:marBottom w:val="0"/>
          <w:divBdr>
            <w:top w:val="none" w:sz="0" w:space="0" w:color="auto"/>
            <w:left w:val="none" w:sz="0" w:space="0" w:color="auto"/>
            <w:bottom w:val="none" w:sz="0" w:space="0" w:color="auto"/>
            <w:right w:val="none" w:sz="0" w:space="0" w:color="auto"/>
          </w:divBdr>
        </w:div>
        <w:div w:id="906114189">
          <w:marLeft w:val="0"/>
          <w:marRight w:val="0"/>
          <w:marTop w:val="0"/>
          <w:marBottom w:val="0"/>
          <w:divBdr>
            <w:top w:val="none" w:sz="0" w:space="0" w:color="auto"/>
            <w:left w:val="none" w:sz="0" w:space="0" w:color="auto"/>
            <w:bottom w:val="none" w:sz="0" w:space="0" w:color="auto"/>
            <w:right w:val="none" w:sz="0" w:space="0" w:color="auto"/>
          </w:divBdr>
        </w:div>
        <w:div w:id="451754207">
          <w:marLeft w:val="0"/>
          <w:marRight w:val="0"/>
          <w:marTop w:val="0"/>
          <w:marBottom w:val="0"/>
          <w:divBdr>
            <w:top w:val="none" w:sz="0" w:space="0" w:color="auto"/>
            <w:left w:val="none" w:sz="0" w:space="0" w:color="auto"/>
            <w:bottom w:val="none" w:sz="0" w:space="0" w:color="auto"/>
            <w:right w:val="none" w:sz="0" w:space="0" w:color="auto"/>
          </w:divBdr>
        </w:div>
        <w:div w:id="1313169942">
          <w:marLeft w:val="0"/>
          <w:marRight w:val="0"/>
          <w:marTop w:val="0"/>
          <w:marBottom w:val="0"/>
          <w:divBdr>
            <w:top w:val="none" w:sz="0" w:space="0" w:color="auto"/>
            <w:left w:val="none" w:sz="0" w:space="0" w:color="auto"/>
            <w:bottom w:val="none" w:sz="0" w:space="0" w:color="auto"/>
            <w:right w:val="none" w:sz="0" w:space="0" w:color="auto"/>
          </w:divBdr>
        </w:div>
        <w:div w:id="190340231">
          <w:marLeft w:val="0"/>
          <w:marRight w:val="0"/>
          <w:marTop w:val="0"/>
          <w:marBottom w:val="0"/>
          <w:divBdr>
            <w:top w:val="none" w:sz="0" w:space="0" w:color="auto"/>
            <w:left w:val="none" w:sz="0" w:space="0" w:color="auto"/>
            <w:bottom w:val="none" w:sz="0" w:space="0" w:color="auto"/>
            <w:right w:val="none" w:sz="0" w:space="0" w:color="auto"/>
          </w:divBdr>
        </w:div>
        <w:div w:id="1562863501">
          <w:marLeft w:val="0"/>
          <w:marRight w:val="0"/>
          <w:marTop w:val="0"/>
          <w:marBottom w:val="0"/>
          <w:divBdr>
            <w:top w:val="none" w:sz="0" w:space="0" w:color="auto"/>
            <w:left w:val="none" w:sz="0" w:space="0" w:color="auto"/>
            <w:bottom w:val="none" w:sz="0" w:space="0" w:color="auto"/>
            <w:right w:val="none" w:sz="0" w:space="0" w:color="auto"/>
          </w:divBdr>
        </w:div>
        <w:div w:id="542253072">
          <w:marLeft w:val="0"/>
          <w:marRight w:val="0"/>
          <w:marTop w:val="0"/>
          <w:marBottom w:val="0"/>
          <w:divBdr>
            <w:top w:val="none" w:sz="0" w:space="0" w:color="auto"/>
            <w:left w:val="none" w:sz="0" w:space="0" w:color="auto"/>
            <w:bottom w:val="none" w:sz="0" w:space="0" w:color="auto"/>
            <w:right w:val="none" w:sz="0" w:space="0" w:color="auto"/>
          </w:divBdr>
        </w:div>
        <w:div w:id="251939870">
          <w:marLeft w:val="0"/>
          <w:marRight w:val="0"/>
          <w:marTop w:val="0"/>
          <w:marBottom w:val="0"/>
          <w:divBdr>
            <w:top w:val="none" w:sz="0" w:space="0" w:color="auto"/>
            <w:left w:val="none" w:sz="0" w:space="0" w:color="auto"/>
            <w:bottom w:val="none" w:sz="0" w:space="0" w:color="auto"/>
            <w:right w:val="none" w:sz="0" w:space="0" w:color="auto"/>
          </w:divBdr>
        </w:div>
        <w:div w:id="688339519">
          <w:marLeft w:val="0"/>
          <w:marRight w:val="0"/>
          <w:marTop w:val="0"/>
          <w:marBottom w:val="0"/>
          <w:divBdr>
            <w:top w:val="none" w:sz="0" w:space="0" w:color="auto"/>
            <w:left w:val="none" w:sz="0" w:space="0" w:color="auto"/>
            <w:bottom w:val="none" w:sz="0" w:space="0" w:color="auto"/>
            <w:right w:val="none" w:sz="0" w:space="0" w:color="auto"/>
          </w:divBdr>
        </w:div>
        <w:div w:id="197545607">
          <w:marLeft w:val="0"/>
          <w:marRight w:val="0"/>
          <w:marTop w:val="0"/>
          <w:marBottom w:val="0"/>
          <w:divBdr>
            <w:top w:val="none" w:sz="0" w:space="0" w:color="auto"/>
            <w:left w:val="none" w:sz="0" w:space="0" w:color="auto"/>
            <w:bottom w:val="none" w:sz="0" w:space="0" w:color="auto"/>
            <w:right w:val="none" w:sz="0" w:space="0" w:color="auto"/>
          </w:divBdr>
        </w:div>
        <w:div w:id="888763728">
          <w:marLeft w:val="0"/>
          <w:marRight w:val="0"/>
          <w:marTop w:val="0"/>
          <w:marBottom w:val="0"/>
          <w:divBdr>
            <w:top w:val="none" w:sz="0" w:space="0" w:color="auto"/>
            <w:left w:val="none" w:sz="0" w:space="0" w:color="auto"/>
            <w:bottom w:val="none" w:sz="0" w:space="0" w:color="auto"/>
            <w:right w:val="none" w:sz="0" w:space="0" w:color="auto"/>
          </w:divBdr>
        </w:div>
        <w:div w:id="807236288">
          <w:marLeft w:val="0"/>
          <w:marRight w:val="0"/>
          <w:marTop w:val="0"/>
          <w:marBottom w:val="0"/>
          <w:divBdr>
            <w:top w:val="none" w:sz="0" w:space="0" w:color="auto"/>
            <w:left w:val="none" w:sz="0" w:space="0" w:color="auto"/>
            <w:bottom w:val="none" w:sz="0" w:space="0" w:color="auto"/>
            <w:right w:val="none" w:sz="0" w:space="0" w:color="auto"/>
          </w:divBdr>
        </w:div>
        <w:div w:id="1831363240">
          <w:marLeft w:val="0"/>
          <w:marRight w:val="0"/>
          <w:marTop w:val="0"/>
          <w:marBottom w:val="0"/>
          <w:divBdr>
            <w:top w:val="none" w:sz="0" w:space="0" w:color="auto"/>
            <w:left w:val="none" w:sz="0" w:space="0" w:color="auto"/>
            <w:bottom w:val="none" w:sz="0" w:space="0" w:color="auto"/>
            <w:right w:val="none" w:sz="0" w:space="0" w:color="auto"/>
          </w:divBdr>
        </w:div>
        <w:div w:id="1933002516">
          <w:marLeft w:val="0"/>
          <w:marRight w:val="0"/>
          <w:marTop w:val="0"/>
          <w:marBottom w:val="0"/>
          <w:divBdr>
            <w:top w:val="none" w:sz="0" w:space="0" w:color="auto"/>
            <w:left w:val="none" w:sz="0" w:space="0" w:color="auto"/>
            <w:bottom w:val="none" w:sz="0" w:space="0" w:color="auto"/>
            <w:right w:val="none" w:sz="0" w:space="0" w:color="auto"/>
          </w:divBdr>
        </w:div>
        <w:div w:id="1790276684">
          <w:marLeft w:val="0"/>
          <w:marRight w:val="0"/>
          <w:marTop w:val="0"/>
          <w:marBottom w:val="0"/>
          <w:divBdr>
            <w:top w:val="none" w:sz="0" w:space="0" w:color="auto"/>
            <w:left w:val="none" w:sz="0" w:space="0" w:color="auto"/>
            <w:bottom w:val="none" w:sz="0" w:space="0" w:color="auto"/>
            <w:right w:val="none" w:sz="0" w:space="0" w:color="auto"/>
          </w:divBdr>
        </w:div>
        <w:div w:id="737636553">
          <w:marLeft w:val="0"/>
          <w:marRight w:val="0"/>
          <w:marTop w:val="0"/>
          <w:marBottom w:val="0"/>
          <w:divBdr>
            <w:top w:val="none" w:sz="0" w:space="0" w:color="auto"/>
            <w:left w:val="none" w:sz="0" w:space="0" w:color="auto"/>
            <w:bottom w:val="none" w:sz="0" w:space="0" w:color="auto"/>
            <w:right w:val="none" w:sz="0" w:space="0" w:color="auto"/>
          </w:divBdr>
        </w:div>
      </w:divsChild>
    </w:div>
    <w:div w:id="2116898928">
      <w:marLeft w:val="0"/>
      <w:marRight w:val="0"/>
      <w:marTop w:val="0"/>
      <w:marBottom w:val="0"/>
      <w:divBdr>
        <w:top w:val="none" w:sz="0" w:space="0" w:color="auto"/>
        <w:left w:val="none" w:sz="0" w:space="0" w:color="auto"/>
        <w:bottom w:val="none" w:sz="0" w:space="0" w:color="auto"/>
        <w:right w:val="none" w:sz="0" w:space="0" w:color="auto"/>
      </w:divBdr>
    </w:div>
    <w:div w:id="2118016225">
      <w:marLeft w:val="0"/>
      <w:marRight w:val="0"/>
      <w:marTop w:val="0"/>
      <w:marBottom w:val="0"/>
      <w:divBdr>
        <w:top w:val="none" w:sz="0" w:space="0" w:color="auto"/>
        <w:left w:val="none" w:sz="0" w:space="0" w:color="auto"/>
        <w:bottom w:val="none" w:sz="0" w:space="0" w:color="auto"/>
        <w:right w:val="none" w:sz="0" w:space="0" w:color="auto"/>
      </w:divBdr>
    </w:div>
    <w:div w:id="2131581093">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015EA8-FFDE-48AF-968B-1719C6845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2269</Words>
  <Characters>12935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Asjal</dc:creator>
  <cp:keywords/>
  <dc:description/>
  <cp:lastModifiedBy>Ahmad, Asjal</cp:lastModifiedBy>
  <cp:revision>6</cp:revision>
  <dcterms:created xsi:type="dcterms:W3CDTF">2023-05-01T19:21:00Z</dcterms:created>
  <dcterms:modified xsi:type="dcterms:W3CDTF">2023-05-08T23:03:00Z</dcterms:modified>
</cp:coreProperties>
</file>