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42"/>
          <w:szCs w:val="42"/>
        </w:rPr>
      </w:pPr>
      <w:r w:rsidDel="00000000" w:rsidR="00000000" w:rsidRPr="00000000">
        <w:rPr>
          <w:rFonts w:ascii="Google Sans" w:cs="Google Sans" w:eastAsia="Google Sans" w:hAnsi="Google Sans"/>
          <w:color w:val="1f1f1f"/>
          <w:sz w:val="42"/>
          <w:szCs w:val="42"/>
          <w:rtl w:val="0"/>
        </w:rPr>
        <w:t xml:space="preserve">Advanced Computer Vision Architectures for Drone-Based American Football Analytics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computer vision systems in American football has historically relied on fixed, multi-camera arrays permanently installed within professional stadiums, or proprietary hardware sensors embedded directly within player equipment such as shoulder pads and mouthguards. While these heavily capitalized solutions are standard in professional leagues like the National Football League (NFL), university-level programs—such as those scaling analytics for Toledo football—increasingly require device-free, vision-based multi-object tracking architectures.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these programs, tactical "All-22" drone footage provides an unparalleled vantage point, offering a dynamic, top-down perspective that captures the entirety of the field. However, drone-based video feeds introduce profound computational challenges, including continuous camera motion, variable altitude, aerodynamic drift, and the necessity for complex mathematical transformations to project moving pixels onto a static, two-dimensional topographical grid.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a decisive competitive advantage, modern collegiate analytics pipelines must transcend macroscopic tracking statistics, such as total distance covered or generic player trajectories. Instead, they must extract highly granular "micro-metrics" that quantify the subtle, biomechanical execution of specific football tasks.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comprehensive research report details the architectural and algorithmic requirements for building an expert-level computer vision application tailored for American football. The analysis evaluates advanced techniques for drone video registration, methodologies for extracting highly granular route separation and biomechanical micro-metrics, and strategies for resolving severe visual occlusions. Furthermore, the report establishes state-of-the-art frameworks for player re-identification (matching unhelmeted headshots to heavily padded, moving athletes), highly optimized zero-copy video processing pipelines, and the deployment of GPU-heavy workloads across edge and dedicated cloud infrastructures.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Drone Footage Registration and Dynamic Homography Estimation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prerequisite for any drone-based sports analytics pipeline is the continuous transformation of the raw, non-stationary video feed into a structured, real-world coordinate system. Because a drone hovering over a football field is constantly subject to wind variance, operator adjustments, and aerodynamic drift, the camera's intrinsic and extrinsic parameters fluctuate on a frame-by-frame basis.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accurately calculate secondary kinematic metrics such as player velocity, acceleration, and micro-separation distance, the computer vision system must perform automated pitch registration.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registration process relies on estimating a dynamic homography matrix, denoted as </w:t>
      </w:r>
      <w:r w:rsidDel="00000000" w:rsidR="00000000" w:rsidRPr="00000000">
        <w:rPr>
          <w:rFonts w:ascii="Google Sans" w:cs="Google Sans" w:eastAsia="Google Sans" w:hAnsi="Google Sans"/>
          <w:color w:val="1f1f1f"/>
        </w:rPr>
        <w:drawing>
          <wp:inline distB="19050" distT="19050" distL="19050" distR="19050">
            <wp:extent cx="166018" cy="234378"/>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66018" cy="234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maps a specific point in the drone's image plane </w:t>
      </w:r>
      <w:r w:rsidDel="00000000" w:rsidR="00000000" w:rsidRPr="00000000">
        <w:rPr>
          <w:rFonts w:ascii="Google Sans" w:cs="Google Sans" w:eastAsia="Google Sans" w:hAnsi="Google Sans"/>
          <w:color w:val="1f1f1f"/>
        </w:rPr>
        <w:drawing>
          <wp:inline distB="19050" distT="19050" distL="19050" distR="19050">
            <wp:extent cx="427955" cy="22824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27955" cy="228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 corresponding point on a static two-dimensional model of the football field </w:t>
      </w:r>
      <w:r w:rsidDel="00000000" w:rsidR="00000000" w:rsidRPr="00000000">
        <w:rPr>
          <w:rFonts w:ascii="Google Sans" w:cs="Google Sans" w:eastAsia="Google Sans" w:hAnsi="Google Sans"/>
          <w:color w:val="1f1f1f"/>
        </w:rPr>
        <w:drawing>
          <wp:inline distB="19050" distT="19050" distL="19050" distR="19050">
            <wp:extent cx="540692" cy="22766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0692" cy="2276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mathematical relationship is expressed using homogeneous coordinates: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40911"/>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05500" cy="74091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the real-world coordinates are retrieved by normalizing the homogeneous scale factor, such that </w:t>
      </w:r>
      <w:r w:rsidDel="00000000" w:rsidR="00000000" w:rsidRPr="00000000">
        <w:rPr>
          <w:rFonts w:ascii="Google Sans" w:cs="Google Sans" w:eastAsia="Google Sans" w:hAnsi="Google Sans"/>
          <w:color w:val="1f1f1f"/>
        </w:rPr>
        <w:drawing>
          <wp:inline distB="19050" distT="19050" distL="19050" distR="19050">
            <wp:extent cx="961434" cy="22846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61434" cy="2284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23330" cy="228453"/>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923330" cy="2284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fully automated pipeline, the estimation of this homography matrix requires the robust and continuous detection of established field markings, including boundary limits, yard lines, and hash marks.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drone video is frequently subjected to varying zoom levels and panning angles, traditional point-feature matching algorithms (such as SIFT or SURF) often fail when applied to the visually repetitive, homogenous texture of artificial turf. Instead, advanced pipelines deploy edge-map dictionaries and Hough transform algorithms to isolate the linear geometry inherent to the gridiron.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playing surface is initially isolated by applying a Hue-Saturation-Value (HSV) filter calibrated specifically to the green spectral signature of the field, which removes stadium seating, sidelines, and atmospheric interference.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Following this color-space isolation, a Canny edge detector is applied to highlight sharp contrasts, generating a binary edge map.</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Hough line transforms are subsequently executed to identify straight structural lines within the edge map. Angular filtering is then utilized to mathematically discriminate between vertical hash marks and horizontal yard lines, providing the necessary intersecting points to calculate the homography matrix.</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continuous, uninterrupted tracking throughout a play, the system must dynamically update the homography matrix </w:t>
      </w:r>
      <w:r w:rsidDel="00000000" w:rsidR="00000000" w:rsidRPr="00000000">
        <w:rPr>
          <w:rFonts w:ascii="Google Sans" w:cs="Google Sans" w:eastAsia="Google Sans" w:hAnsi="Google Sans"/>
          <w:color w:val="1f1f1f"/>
        </w:rPr>
        <w:drawing>
          <wp:inline distB="19050" distT="19050" distL="19050" distR="19050">
            <wp:extent cx="166018" cy="234378"/>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66018" cy="234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sequential frames. State-of-the-art pipelines leverage semi-supervised self-alignment networks or model-based image matching (MBIM) to maintain sub-meter mapping accuracy despite the drone's movement.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the system must normalize the data orientation; all plays are procedurally rotated so that the offensive movement is standardized to a </w:t>
      </w:r>
      <w:r w:rsidDel="00000000" w:rsidR="00000000" w:rsidRPr="00000000">
        <w:rPr>
          <w:rFonts w:ascii="Google Sans" w:cs="Google Sans" w:eastAsia="Google Sans" w:hAnsi="Google Sans"/>
          <w:color w:val="1f1f1f"/>
        </w:rPr>
        <w:drawing>
          <wp:inline distB="19050" distT="19050" distL="19050" distR="19050">
            <wp:extent cx="145256" cy="193675"/>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45256" cy="193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rightward axis, ensuring that movement vectors remain consistent for downstream machine learning models regardless of the actual field direction.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calibrated correctly, this rigorous coordinate mapping enables the application to measure player velocities with mean absolute errors as low as 0.11 to 1.3 meters per second, providing a highly reliable foundation for advanced biomechanical analysis.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Micro-Metrics and Biomechanical Estimations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Moving beyond macro-level coordinate tracking, a sophisticated application must quantify the exact mechanical execution of individual athletes. This requires the deployment of high-fidelity, markerless pose estimation models, which measure the relative angles, velocities, and spatial orientations of individual anatomical joints in three-dimensional space.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Modern deep learning models trained for human pose estimation achieve mean per-joint position errors of approximately 47 millimeters, allowing for precise coaching insights to be extracted directly from standard 2D drone video.</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Wide Receiver Breakpoint Mechanics and Micro-Separation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collegiate and professional football, receiver separation is rarely determined by raw, top-end speed; it is dictated by movement efficiency during the route's breakpoint.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elite scouting combines, the difference in 10-yard acceleration times between top-tier and average wide receiver prospects is mathematically negligible—often as little as 0.04 seconds, with the majority falling within a narrow 1.5 to 1.61-second window.</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Given that approximately one-third of all pass attempts occur within 10 yards of the line of scrimmage, speed disparities are effectively neutralized.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Therefore, analyzing wide receiver performance necessitates tracking "breakpoint mechanics" and highly granular "micro-separation".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computer vision system must analyze the receiver's transition into and out of the "stick" position, which serves as the foundational posture for rapid changes of direction.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Relevant micro-metrics extracted via 3D pose estimation include: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Shoulder-Over-Knee Alignment:</w:t>
      </w:r>
      <w:r w:rsidDel="00000000" w:rsidR="00000000" w:rsidRPr="00000000">
        <w:rPr>
          <w:rFonts w:ascii="Google Sans" w:cs="Google Sans" w:eastAsia="Google Sans" w:hAnsi="Google Sans"/>
          <w:color w:val="1f1f1f"/>
          <w:rtl w:val="0"/>
        </w:rPr>
        <w:t xml:space="preserve"> The model calculates the vertical planar alignment of the athlete's shoulder, knee, and ankle at the top of the route. Overextension—where the shoulder extends past the knee—indicates poor mechanical leverage, predicting a slower, rounded change of direction that allows defensive backs to close the gap.</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Deceleration Step Count (The "Drums" Technique):</w:t>
      </w:r>
      <w:r w:rsidDel="00000000" w:rsidR="00000000" w:rsidRPr="00000000">
        <w:rPr>
          <w:rFonts w:ascii="Google Sans" w:cs="Google Sans" w:eastAsia="Google Sans" w:hAnsi="Google Sans"/>
          <w:color w:val="1f1f1f"/>
          <w:rtl w:val="0"/>
        </w:rPr>
        <w:t xml:space="preserve"> For deep routes requiring a sudden stop (e.g., 15-yard comebacks or deep curls), the application tracks the exact number of steps required to throttle down from maximum velocity. Elite execution requires decelerating in precisely two to three steps. The model tracks the rapid foot-fire and arm-drive technique used to shed momentum while maintaining a vertical posture.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Hip Sink Depth and Center of Mass (CoM) Drop:</w:t>
      </w:r>
      <w:r w:rsidDel="00000000" w:rsidR="00000000" w:rsidRPr="00000000">
        <w:rPr>
          <w:rFonts w:ascii="Google Sans" w:cs="Google Sans" w:eastAsia="Google Sans" w:hAnsi="Google Sans"/>
          <w:color w:val="1f1f1f"/>
          <w:rtl w:val="0"/>
        </w:rPr>
        <w:t xml:space="preserve"> The network tracks the eccentric descent of the hips during the break.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speed at which the center of mass drops, combined with the isometric hold duration at the bottom of the break, directly correlates with the receiver's explosive concentric drive out of the break.</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Pre-Snap Stance and Weight Distribution:</w:t>
      </w:r>
      <w:r w:rsidDel="00000000" w:rsidR="00000000" w:rsidRPr="00000000">
        <w:rPr>
          <w:rFonts w:ascii="Google Sans" w:cs="Google Sans" w:eastAsia="Google Sans" w:hAnsi="Google Sans"/>
          <w:color w:val="1f1f1f"/>
          <w:rtl w:val="0"/>
        </w:rPr>
        <w:t xml:space="preserve"> The system evaluates the receiver's activation stance before the snap. Coaches look for an 80/20 weight distribution (front foot to back foot) against off-coverage, and a balanced 50/50 distribution against press coverage.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model flags false steps or "moving to move" (dropping the center of gravity just to initiate forward motion).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Release Technique Classification:</w:t>
      </w:r>
      <w:r w:rsidDel="00000000" w:rsidR="00000000" w:rsidRPr="00000000">
        <w:rPr>
          <w:rFonts w:ascii="Google Sans" w:cs="Google Sans" w:eastAsia="Google Sans" w:hAnsi="Google Sans"/>
          <w:color w:val="1f1f1f"/>
          <w:rtl w:val="0"/>
        </w:rPr>
        <w:t xml:space="preserve"> The model can be trained to classify the specific release technique utilized at the line of scrimmage, distinguishing between a Club Rip, Club Swim, Gangster, Chop/Pull Thru, Speed release, or Pop halves.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tracking the receiver's ability to minimize their surface area (protecting the chest and keeping arms bent), the system evaluates how effectively the receiver avoids the defender's jam.</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Micro-Separation Variance and Stacking:</w:t>
      </w:r>
      <w:r w:rsidDel="00000000" w:rsidR="00000000" w:rsidRPr="00000000">
        <w:rPr>
          <w:rFonts w:ascii="Google Sans" w:cs="Google Sans" w:eastAsia="Google Sans" w:hAnsi="Google Sans"/>
          <w:color w:val="1f1f1f"/>
          <w:rtl w:val="0"/>
        </w:rPr>
        <w:t xml:space="preserve"> Rather than reporting a single static metric for "yards of separation," the system tracks the distance between the wide receiver's and the defensive back's centers of mass at millimeter resolution across three distinct phases: the release, the route stem, and the post-break acceleration phase.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critical outcome metric is the receiver's ability to "stack" the defender.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Stacking involves taking a release and immediately working back on top of the defensive back to achieve direct vertical alignment, putting the defender in a trail position and giving the quarterback a wider margin for error on the throw.</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Offensive Line Pre-Snap Tells and Run vs. Pass Detection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the ball is snapped, the spatial arrangement and postural micro-movements of the offensive line reveal highly predictive tactical information.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Computer vision models can analyze static pre-snap frames to predict whether the upcoming play is a run or a pass, providing significant value for defensive analysis.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extraction of these metrics begins with automated formation recognition. The model locates the Center and identifies the relative spacing of the Guards and Tackles within the allowable variation zones of the five-man wall.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model must also identify the personnel package (e.g., "11 personnel" indicating one running back and one tight end) by mapping the positional zones of the eligible receivers.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Beyond structural alignment, the pose estimation network analyzes specific biomechanical tells: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Weight Distribution and Stance Depth:</w:t>
      </w:r>
      <w:r w:rsidDel="00000000" w:rsidR="00000000" w:rsidRPr="00000000">
        <w:rPr>
          <w:rFonts w:ascii="Google Sans" w:cs="Google Sans" w:eastAsia="Google Sans" w:hAnsi="Google Sans"/>
          <w:color w:val="1f1f1f"/>
          <w:rtl w:val="0"/>
        </w:rPr>
        <w:t xml:space="preserve"> By evaluating the angle of the offensive lineman's spine relative to the ground and the degree of knee flexion, the system infers pre-snap weight distribution.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heavily forward-leaning posture with significant weight placed on the "down hand" strongly correlates with aggressive run-blocking intentions. Conversely, a more balanced, upright "two-point" or light "three-point" stance generally indicates a readiness to retreat into pass protection.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Foot Orientation and Stagger:</w:t>
      </w:r>
      <w:r w:rsidDel="00000000" w:rsidR="00000000" w:rsidRPr="00000000">
        <w:rPr>
          <w:rFonts w:ascii="Google Sans" w:cs="Google Sans" w:eastAsia="Google Sans" w:hAnsi="Google Sans"/>
          <w:color w:val="1f1f1f"/>
          <w:rtl w:val="0"/>
        </w:rPr>
        <w:t xml:space="preserve"> The system measures the degree of stagger between the interior and exterior feet. Subtle outward rotation of the exterior foot often preempts a pass-blocking "kick slide."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Post-Snap First Step Analysis:</w:t>
      </w:r>
      <w:r w:rsidDel="00000000" w:rsidR="00000000" w:rsidRPr="00000000">
        <w:rPr>
          <w:rFonts w:ascii="Google Sans" w:cs="Google Sans" w:eastAsia="Google Sans" w:hAnsi="Google Sans"/>
          <w:color w:val="1f1f1f"/>
          <w:rtl w:val="0"/>
        </w:rPr>
        <w:t xml:space="preserve"> By analyzing the vector of the initial movement across the entire offensive line in the milliseconds following the snap, the system definitively classifies play intent. Synchronous backward movement into a pocket indicates a passing play, while forward, aggressive drive-blocking indicates a run.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Quarterback Mechanics and 3D Ball Tracking Physics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a quarterback requires analyzing both the internal biomechanical sequence of the throwing motion and the external aerodynamic properties of the resulting pass.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Biomechanical Sequencing:</w:t>
      </w:r>
      <w:r w:rsidDel="00000000" w:rsidR="00000000" w:rsidRPr="00000000">
        <w:rPr>
          <w:rFonts w:ascii="Google Sans" w:cs="Google Sans" w:eastAsia="Google Sans" w:hAnsi="Google Sans"/>
          <w:color w:val="1f1f1f"/>
          <w:rtl w:val="0"/>
        </w:rPr>
        <w:t xml:space="preserve"> Inertial motion analysis and pose estimation reveal the kinetic chain of the throwing motion. The system measures the weight transfer from the back foot to the front foot, the degree of stride knee flexion (which should remain relatively stable throughout the throw to provide a rigid blocking force), and the rotational velocity of the trunk.</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Proper throwing mechanics dictate that the trunk shifts away from the throwing side before converging to a near-neutral position precisely at the moment of ball release.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Football Trajectory and Gyroscopic Precession:</w:t>
      </w:r>
      <w:r w:rsidDel="00000000" w:rsidR="00000000" w:rsidRPr="00000000">
        <w:rPr>
          <w:rFonts w:ascii="Google Sans" w:cs="Google Sans" w:eastAsia="Google Sans" w:hAnsi="Google Sans"/>
          <w:color w:val="1f1f1f"/>
          <w:rtl w:val="0"/>
        </w:rPr>
        <w:t xml:space="preserve"> Tracking the football itself presents immense physics-based challenges. A well-thrown spiral operates as a complex aerodynamic projectile governed by aerodynamic torque and the conservation of angular momentum.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computer vision model must account for four distinct kinematic elements: trajectory, rotational speed (spin rate), nutation, and precession.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tight spiral typically rotates at approximately 600 revolutions per minute (10 spins per second).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If thrown in a vacuum, the conservation of angular momentum would dictate that the nose of the football remains pointed at the exact angle of its launch throughout the entire flight. However, as the ball travels through the atmosphere, gravity constantly alters its trajectory, causing the velocity vector to curve downward. Concurrently, aerodynamic drag pushes against the nose of the ball in the direction opposite to the trajectory. Because the ball is spinning rapidly, this wind force acts on the football exactly as a finger pushing on a spinning gyroscope, inducing a phenomenon called </w:t>
      </w:r>
      <w:r w:rsidDel="00000000" w:rsidR="00000000" w:rsidRPr="00000000">
        <w:rPr>
          <w:rFonts w:ascii="Google Sans" w:cs="Google Sans" w:eastAsia="Google Sans" w:hAnsi="Google Sans"/>
          <w:i w:val="1"/>
          <w:iCs w:val="1"/>
          <w:color w:val="1f1f1f"/>
          <w:rtl w:val="0"/>
        </w:rPr>
        <w:t xml:space="preserve">gyroscopic precession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precessional force causes the nose of the ball to trace a continuous circular path around the direction of the wind velocity, effectively forcing the ball's longitudinal axis to constantly tilt downward, maintaining tangency with its parabolic flight path.</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track this accurately from two-dimensional drone video, the system must utilize multi-frame rotational estimation. By analyzing the cyclical visual distortion of the laces and the high-frequency oscillation of the ball's bounding box across sequential frames, algorithms can calculate the RPM and identify the precise apex of the parabolic curve. This provides coaches with objective metrics on "spiral efficiency" and optimal launch angles.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Workload, Impact Detection, and Hustle Metrics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addition to technical execution, analytics teams require objective data on physical workload and player safety. Traditionally, metrics such as Total Distance, High-Speed Running (HSR), Accelerations, and Decelerations have been gathered using GPS wearable devices.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However, advanced optical tracking systems can replicate these metrics entirely through computer vision, calculating physical load vectors frame-by-frame.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system tracks continuous metrics like Total Load and Contact Load, evaluating the sheer physical exertion required by offensive linemen during sustained blocks.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computer vision models are heavily utilized for impact detection, specifically regarding head acceleration events. Following research initiatives backed by the NFL's Digital Athlete program and AWS, models have been trained to automatically detect and classify helmet collisions.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algorithm analyzes high-speed video to track the bounding boxes of helmets, calculating linear and angular acceleration to flag impacts that exceed safety thresholds (e.g., &gt;10g).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system cross-references this visual tracking with kinematic data to automatically label the players involved, eliminating manual video review processes and supporting immediate medical intervention and return-to-play protocols.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Extreme Edge Cases: Occlusions, Weather, and Lighting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Drone-based computer vision must remain robust in hostile visual environments. American football is fundamentally characterized by dense player clusters—specifically the interior line of scrimmage and tackle piles—resulting in severe, prolonged visual occlusions.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outdoor drone footage is subjected to extreme variations in ambient lighting, stadium shadows, motion blur, and adverse weather conditions.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Occlusion Handling via SAM and CSRT Tracking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ball carrier enters a dense cluster of linemen, traditional bounding-box trackers (such as standard SORT or DeepSORT algorithms) frequently suffer from identity switches, bounding box jitter, or complete track termination.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mitigate this, state-of-the-art pipelines utilize a hybrid approach combining the Segment Anything Model (SAM) with classical Channel and Spatial Reliability Tracking (CSRT), enhanced by domain-specific appearance models.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SAM provides pixel-perfect segmentation masks for initialization, effectively separating overlapping players at the boundary level rather than relying on crude rectangular boxes.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Once segmented, the lightweight CSRT tracker predicts movement frame-by-frame. If an occlusion occurs, the system utilizes a proprietary appearance-based recovery mechanism. This mechanism extracts Hue-Saturation-Value (HSV) color histograms specifically from the segmented jersey regions.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domain-specific appearance model allows the tracker to achieve a 100% success rate in light occlusions and an impressive 90% success rate in heavily crowded scenarios (involving five or more players).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of this system presents a known computational trade-off: maintaining a lightweight SAM + CSRT architecture yields processing speeds of 7.6 to 7.7 frames per second with a stable memory consumption of 1880 MB.</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While highly effective for continuous visibility conditions, the model struggles with long-term, off-screen occlusions (e.g., when a player runs entirely out of the drone's field of view and returns later), where re-acquisition success rates drop significantly.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In scenarios involving heavy, long-term occlusion where targets vanish from the frame, the color-histogram recovery achieves a 50% re-acquisition rate, necessitating the use of more robust Re-Identification (Re-ID) networks to stitch the broken tracks back together.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Augmentation for Environmental Robustness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handle lighting fluctuations, motion blur, and heterogeneous field conditions, the deep learning object detection models must be trained using extensive data augmentation techniques.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involves artificially degrading the training data to force the neural network to learn more generalized features.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to make the model resilient to the inevitable failure of the object detector during complex tackle piles, models are trained on "simulated occlusion" datasets.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technique involves taking perfectly annotated, top-down formations and randomly removing players from the data (e.g., digitally erasing two offensive linemen from the image) while shifting other players within predefined positional variation zones.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Training on this artificially degraded data forces the neural network to infer player roles and identify formations based purely on the macroscopic structure and spacing of the remaining visible players. Experimental results show that models trained with this simulated occlusion maintain a high accuracy (over 91% for position classification and 95% for play type recognition) even when the raw detection feed is corrupted or missing players.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Edge Case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Algorithmic 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Heavy Tackle Piles (5+ players)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SAM + CSRT Tracker with HSV color histograms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90% tracking success rate in dense clusters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Computational overhead reduces processing speed to ~7.6 FPS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Off-Screen Occlusions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Appearance-based re-identification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 recovery rate upon returning to frame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Struggles severely (8.66% success) without robust Re-ID integration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Detector Failure / Missing Players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Simulated Occlusion Data Augmentation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91.64% position recognition accuracy despite missing data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Cannot accurately classify highly specific personnel packages without all data points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Camera Angle Variance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Directional Normalization to </w:t>
            </w:r>
            <w:r w:rsidDel="00000000" w:rsidR="00000000" w:rsidRPr="00000000">
              <w:rPr>
                <w:rFonts w:ascii="Google Sans" w:cs="Google Sans" w:eastAsia="Google Sans" w:hAnsi="Google Sans"/>
                <w:color w:val="1f1f1f"/>
                <w:shd w:fill="auto" w:val="clear"/>
              </w:rPr>
              <w:drawing>
                <wp:inline distB="19050" distT="19050" distL="19050" distR="19050">
                  <wp:extent cx="145256" cy="193675"/>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45256" cy="19367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rightward axis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Consistent vector math across all plays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reliable homography initialization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Player Re-Identification (Re-ID) Challenge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challenge in generating seamless analytics in American football is the continuous re-identification (Re-ID) of players. Re-ID aims to match identities across non-overlapping camera views, or to definitively re-acquire a player's identity after a period of severe occlusion (e.g., emerging from a tackle pile).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In collegiate football environments like Toledo, this task is exceptionally difficult. Unlike pedestrian tracking or soccer analytics, football players on the same team wear identical uniforms, helmets, and extensive protective padding, effectively eliminating the primary visual cues (faces, hair, and clothing variations) relied upon by traditional tracking models.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Matching static, unhelmeted roster headshots to helmeted, moving players whose jersey numbers are frequently obscured by motion blur or body angles requires sophisticated multimodal and kinematic identity frameworks.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Vision-Language Tracking and Centroid Loss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visual feature extractors (such as standard convolutional ResNet architectures) struggle to differentiate between athletes in identical uniforms.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While optical character recognition (OCR) can be used to read jersey numbers and helmet decals when clearly visible, these numbers undergo severe spatial distortion during athletic movement and are frequently occluded by limbs or defenders.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this, advanced pipelines integrate textual and semantic attributes using Vision-Language Models (VLMs) such as VCLIP.</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By co-training a visual encoder alongside a text encoder, the system can utilize learned biometric pedestrian attributes to establish identity. Even when faces and numbers are hidden, the model maps persistent biometric ratios—such as shoulder width to overall height, arm length, skin tone (where visible on the arms), wristband presence, cleat color, and visor tint.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presence of an eye shield or visor is not only a visual identifier but a biomechanical variable; research indicates that protective eye shields can impair peripheral reaction times to visual stimuli, increasing reaction time from an average of 1.08 seconds to 1.68 seconds.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network can use these equipment variations as semantic tags to cluster identities.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training these Re-ID networks, the choice of loss function is critical due to the severely limited number of samples available for each identity.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Research demonstrated during the SoccerNet Re-Identification Challenge that in scenarios with limited and visually similar data, a simple Centroid Loss function based on Euclidean distances significantly outperforms the popular Triplet-Centroid loss.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Implementing this hierarchical data sampling procedure alongside a centroid loss function increases the mean average precision (mAP) of the Re-ID network by up to 11.5 points, facilitating much higher accuracy in matching static roster features to in-game footage.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Kinematic Motion Signatures and Silhouette Models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appearance-based cues are completely neutralized—such as when a player is submerged in a pile, covered in mud, or viewed from an extreme top-down drone angle—identity can be inferred through "motion signatures".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Biomechanical analysis confirms that athletes exhibit highly individualized, consistent dynamic patterns that function analogously to a kinematic fingerprint.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Using standard video action recognition backbones adapted specifically for silhouette-only input, models can track the coordinated motion of the back, legs, feet, and hands.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Research utilizing the BALLER120 dataset demonstrated that by stripping away all texture, color, facial features, and uniform details to analyze only the binary silhouette mask over a sequence of frames, the system can successfully re-identify a player purely by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they move.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network identifies micro-patterns such as the specific timing of foot placement, the trajectory and angle of an elbow bend, or the rotational velocity of the hips during a sprint.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appearance-agnostic biomechanical signature provides a highly robust, complementary modality for identity recognition when traditional visual features fail.</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 Processing Pipeline Optimization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extraction of complex micro-metrics and the execution of dense Re-ID networks on high-resolution, high-framerate drone video demands immense computational throughput. A naive video processing architecture introduces critical memory bottlenecks that render real-time or near-real-time analytics impossible.</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Eliminating the CPU-GPU Transfer Bottleneck</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conventional deep learning video pipelines, the standard workflow introduces catastrophic inefficiencies. Video files are initially decoded into raw frames on the CPU using standard software libraries (such as OpenCV or unoptimized FFmpeg).</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These decoded frames are then copied across the PCIe bus into GPU memory for inference by deep learning models (e.g., YOLO, SAM, PyTorch networks). Following inference, the data is frequently transferred back to the CPU for post-processing.</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CPU-GPU data transfer introduces massive latency and memory context-switching overhead, creating a severe bottleneck when processing 4K drone footage at 60 frames per second.</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eliminate this bottleneck and achieve real-time throughput, the entire processing pipeline must be strictly locked within the GPU environment.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requires leveraging hardware-accelerated video decoding APIs, specifically utilizing NVIDIA's NVDEC engine via a custom-compiled FFmpeg build.</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optimized architecture employs a "zero-copy" frame processing methodology.</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Utilizing specialized libraries such as Torchaudio's StreamReader configured natively for PyTorch, the compressed video stream is piped directly into the GPU.</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frames are decoded natively on the NVIDIA silicon and instantiated directly as PyTorch tensors residing entirely within the VRAM.</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deep learning models responsible for detection, pose estimation, and Re-ID execute their forward passes directly on these tensors without the data ever returning to the host CPU.</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multi-level parallelization, combined with substituting CPU-bound code with vectorized clustering for post-processing, eliminates redundant memory copies and yields a speedup of up to 200% (a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performance multiplier) across complex video analysis pipelines.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 Packaging and Streaming Protocols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inference, the distribution of the processed video—overlaid with bounding boxes, biomechanical skeletal traces, and predictive metric dashboards—must be optimized for the coaching staff. Streaming massive, monolithic MP4 files directly to user dashboards results in unacceptable load times and high egress bandwidth costs.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Optimized pipelines utilize Two-Pass and Per-Title Encoding strategies, employing FFmpeg to analyze the video and dynamically optimize bitrate allocation based on the spatial and temporal complexity of the football play.</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video is then processed using tools like Bento4 to break the output into fragmented MP4 files (.m4s). The system utilizes HTTP Live Streaming (HLS) or Dynamic Adaptive Streaming over HTTP (DASH) protocols, which chop the video into small, manageable chunks governed by a manifest file.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This ensures that coaches scrubbing through a specific play instantly receive the highest quality stream their bandwidth permits without downloading the entire game file.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Infrastructure, Edge Computing, and Automation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selection of cloud infrastructure directly dictates the financial viability, scalability, and latency of a computer vision application. Evaluating the spectrum from edge computing platforms to dedicated high-performance computing (HPC) clusters requires analyzing the specific memory, compute, and Time to First Byte (TTFB) constraints of the pipeline.</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Webhook Automation and Event-Driven Ingestion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seamless operation, the pipeline must automate the transition from the drone's SD card to the analytics dashboard. When a drone operator uploads a raw video file to a cloud storage bucket (e.g., AWS S3, Dropbox, or Cloudflare R2), an event-driven architecture is immediately initiated.</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Rather than relying on resource-intensive and delayed long-polling mechanisms, the architecture utilizes Webhooks.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A webhook acts as an automatic, lightweight HTTP notification payload that is pushed the instant a file upload completes.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For example, integrating the Dropbox API with webhooks immediately triggers a serverless function, such as an AWS Lambda or a Cloudflare Worker.</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This serverless function verifies the file integrity and uses APIs (such as Amazon EventBridge) to automatically provision and boot the required GPU worker nodes (e.g., EC2 instances), ensuring that expensive GPU resources are only active when video is actively being processed, optimizing costs significantly.</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Computing vs. Dedicated GPU Cloud Infrastructure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routing, lightweight database queries, and serving the frontend application, edge computing platforms like Cloudflare Workers or traditional Hostinger Virtual Private Servers (VPS) are evaluated.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Cloudflare Workers execute logic at the network edge, providing exceptionally low latency (TTFB is minimized because the logic runs physically close to the user) and zero cold-start delays compared to traditional AWS Lambda functions.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Utilizing Cloudflare's R2 object storage avoids the steep egress fees associated with AWS S3, significantly reducing the cost of distributing the HLS/DASH video chunks to end-users.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Furthermore, Cloudflare's Omni routing platform allows for serverless access to smaller machine learning models by over-committing GPU memory across their global edge network.</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edge computing environments impose strict architectural constraints that are entirely prohibitive for heavy video analytics. Cloudflare Workers enforce severe memory limitations—frequently capped at 128MB per execution context—and strict CPU time limits.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Processing multi-gigabyte drone videos, maintaining large stateful Re-ID embedding dictionaries, and running massive 3D pose estimation networks will instantly crash an edge worker.</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Similarly, a standard Hostinger VPS lacks the dedicated Tensor Cores required for parallelized matrix multiplication, rendering deep learning inference unacceptably slow.</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Advantages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Limitations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Edge Compute (Cloudflare 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Webhook routing, API gateways, serving React frontends.</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Zero cold starts; extremely low TTFB; egress-free R2 storage integration.</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Severe 128MB memory limits; cannot host long-running stateful video pipelines.</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VPS (Hostinger)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Basic database hosting, lightweight backend APIs.</w:t>
            </w:r>
            <w:r w:rsidDel="00000000" w:rsidR="00000000" w:rsidRPr="00000000">
              <w:rPr>
                <w:rFonts w:ascii="Google Sans" w:cs="Google Sans" w:eastAsia="Google Sans" w:hAnsi="Google Sans"/>
                <w:color w:val="444746"/>
                <w:sz w:val="24"/>
                <w:szCs w:val="24"/>
                <w:vertAlign w:val="superscript"/>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Cheap, always-on stability; easy SSH access.</w:t>
            </w:r>
            <w:r w:rsidDel="00000000" w:rsidR="00000000" w:rsidRPr="00000000">
              <w:rPr>
                <w:rFonts w:ascii="Google Sans" w:cs="Google Sans" w:eastAsia="Google Sans" w:hAnsi="Google Sans"/>
                <w:color w:val="444746"/>
                <w:sz w:val="24"/>
                <w:szCs w:val="24"/>
                <w:vertAlign w:val="superscript"/>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Lacks GPU hardware; useless for large-scale computer vision inference.</w:t>
            </w:r>
            <w:r w:rsidDel="00000000" w:rsidR="00000000" w:rsidRPr="00000000">
              <w:rPr>
                <w:rFonts w:ascii="Google Sans" w:cs="Google Sans" w:eastAsia="Google Sans" w:hAnsi="Google Sans"/>
                <w:color w:val="444746"/>
                <w:sz w:val="24"/>
                <w:szCs w:val="24"/>
                <w:vertAlign w:val="superscript"/>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Hyper-Scalers (AWS, GCP)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Enterprise data warehousing, large-scale orchestration.</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integration with S3, Vertex AI, and EventBridge.</w:t>
            </w:r>
            <w:r w:rsidDel="00000000" w:rsidR="00000000" w:rsidRPr="00000000">
              <w:rPr>
                <w:rFonts w:ascii="Google Sans" w:cs="Google Sans" w:eastAsia="Google Sans" w:hAnsi="Google Sans"/>
                <w:color w:val="444746"/>
                <w:sz w:val="24"/>
                <w:szCs w:val="24"/>
                <w:vertAlign w:val="superscript"/>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Exceptionally high costs; complex billing; strict quota limits on H100/A100 GPUs.</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Specialized GPU Clouds (Thunder Compute, RunPod)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Heavy inference (YOLO, Pose Estimation, Re-ID).</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Cost-effective; hardware swapping (prototype on A6000, deploy on H100); persistent storage.</w:t>
            </w:r>
            <w:r w:rsidDel="00000000" w:rsidR="00000000" w:rsidRPr="00000000">
              <w:rPr>
                <w:rFonts w:ascii="Google Sans" w:cs="Google Sans" w:eastAsia="Google Sans" w:hAnsi="Google Sans"/>
                <w:color w:val="444746"/>
                <w:sz w:val="24"/>
                <w:szCs w:val="24"/>
                <w:vertAlign w:val="superscript"/>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On-demand availability can be volatile depending on the region and time of day.</w:t>
            </w:r>
            <w:r w:rsidDel="00000000" w:rsidR="00000000" w:rsidRPr="00000000">
              <w:rPr>
                <w:rFonts w:ascii="Google Sans" w:cs="Google Sans" w:eastAsia="Google Sans" w:hAnsi="Google Sans"/>
                <w:color w:val="444746"/>
                <w:sz w:val="24"/>
                <w:szCs w:val="24"/>
                <w:vertAlign w:val="superscript"/>
                <w:rtl w:val="0"/>
              </w:rPr>
              <w:t xml:space="preserve">69</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highly optimized, production-ready architecture employs a hybrid approach. The frontend, user dashboards, and webhook ingestions are hosted on highly available, low-cost edge networks.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When a video is uploaded, the edge webhook triggers a secure API call to a specialized GPU provider like Thunder Compute or RunPod.</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For the production inference workloads, utilizing consumer-grade GPU clusters (such as instances equipped with multiple RTX 3090s or 4090s) offers the most cost-effective performance for running detection and pose estimation, given their massive 24GB VRAM capacities.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To ensure continuous operation, the pipeline utilizes persistent storage volumes, guaranteeing that the large embedding vectors mapping the Toledo football roster (used for Re-ID) remain intact across instance reboots or dynamic scaling events.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an advanced, drone-based computer vision application for American football necessitates a rigorous synthesis of sophisticated algorithmic design, biomechanical modeling, and highly optimized cloud infrastructure. Tracking macroscopic player movement is no longer sufficient; competitive advantage is derived strictly from the granular extraction of micro-metrics. By enforcing a robust, dynamically updating homography mapping protocol via edge-map dictionaries, fluid drone footage can be translated into reliable spatial data. This enables the extraction of wide receiver breakpoint mechanics (including deceleration step counts and precise CoM tracking), offensive line pre-snap tells (weight distribution and stance orientation), and the complex gyroscopic physics of the quarterback's pass.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the unique environmental constraints of football—specifically identical uniforms, heavy padding, and severe multi-player occlusions inside the tackle box—requires abandoning traditional visual tracking in favor of advanced methodologies. This includes the deployment of multimodal Vision-Language Models leveraging Centroid Loss, the extraction of kinematic silhouette signatures to build biomechanical fingerprints, and the utilization of SAM-assisted CSRT tracking frameworks empowered by domain-specific HSV color histograms. Finally, the economic and operational feasibility of this system depends entirely on its backend engineering. Eliminating the CPU-GPU transfer bottleneck via zero-copy NVDEC processing ensures maximum throughput, while a hybrid cloud infrastructure—leveraging edge networks for webhook ingestion and specialized GPU clusters for heavy inference—provides the scalability and cost-efficiency required to support a modern, data-driven collegiate football program.</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 Held Multi-Object Tracking Dataset in American Football - arXiv, accessed April 17, 2026, </w:t>
      </w:r>
      <w:hyperlink r:id="rId14">
        <w:r w:rsidDel="00000000" w:rsidR="00000000" w:rsidRPr="00000000">
          <w:rPr>
            <w:rFonts w:ascii="Google Sans" w:cs="Google Sans" w:eastAsia="Google Sans" w:hAnsi="Google Sans"/>
            <w:color w:val="0000ee"/>
            <w:sz w:val="24"/>
            <w:szCs w:val="24"/>
            <w:u w:val="single"/>
            <w:rtl w:val="0"/>
          </w:rPr>
          <w:t xml:space="preserve">https://arxiv.org/html/2511.09455v1</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Sports Tracking Technology: From Stopwatches to AI, accessed April 17, 2026, </w:t>
      </w:r>
      <w:hyperlink r:id="rId15">
        <w:r w:rsidDel="00000000" w:rsidR="00000000" w:rsidRPr="00000000">
          <w:rPr>
            <w:rFonts w:ascii="Google Sans" w:cs="Google Sans" w:eastAsia="Google Sans" w:hAnsi="Google Sans"/>
            <w:color w:val="0000ee"/>
            <w:sz w:val="24"/>
            <w:szCs w:val="24"/>
            <w:u w:val="single"/>
            <w:rtl w:val="0"/>
          </w:rPr>
          <w:t xml:space="preserve">https://www.geniussports.com/content-hub/the-evolution-of-sports-tracking/</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learning-based detection of players and teams in soccer videos with positioning heatmap generation | Applied Computing and Informatics | Emerald Publishing, accessed April 17, 2026, </w:t>
      </w:r>
      <w:hyperlink r:id="rId16">
        <w:r w:rsidDel="00000000" w:rsidR="00000000" w:rsidRPr="00000000">
          <w:rPr>
            <w:rFonts w:ascii="Google Sans" w:cs="Google Sans" w:eastAsia="Google Sans" w:hAnsi="Google Sans"/>
            <w:color w:val="0000ee"/>
            <w:sz w:val="24"/>
            <w:szCs w:val="24"/>
            <w:u w:val="single"/>
            <w:rtl w:val="0"/>
          </w:rPr>
          <w:t xml:space="preserve">https://www.emerald.com/aci/article/doi/10.1108/ACI-07-2024-0257/1248470/Deep-learning-based-detection-of-players-and-teams</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Registration in Sports Analytics: - Miguel Mendez, accessed April 17, 2026, </w:t>
      </w:r>
      <w:hyperlink r:id="rId17">
        <w:r w:rsidDel="00000000" w:rsidR="00000000" w:rsidRPr="00000000">
          <w:rPr>
            <w:rFonts w:ascii="Google Sans" w:cs="Google Sans" w:eastAsia="Google Sans" w:hAnsi="Google Sans"/>
            <w:color w:val="0000ee"/>
            <w:sz w:val="24"/>
            <w:szCs w:val="24"/>
            <w:u w:val="single"/>
            <w:rtl w:val="0"/>
          </w:rPr>
          <w:t xml:space="preserve">https://miguel-mendez-ai.com/2024/02/07/nfl-field-mapping</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Vision Sports Analytics: 7 Game-Changing Applications You Haven't Seen, accessed April 17, 2026, </w:t>
      </w:r>
      <w:hyperlink r:id="rId18">
        <w:r w:rsidDel="00000000" w:rsidR="00000000" w:rsidRPr="00000000">
          <w:rPr>
            <w:rFonts w:ascii="Google Sans" w:cs="Google Sans" w:eastAsia="Google Sans" w:hAnsi="Google Sans"/>
            <w:color w:val="0000ee"/>
            <w:sz w:val="24"/>
            <w:szCs w:val="24"/>
            <w:u w:val="single"/>
            <w:rtl w:val="0"/>
          </w:rPr>
          <w:t xml:space="preserve">https://wsc-sports.com/blog/industry-insights/computer-vision-sports-analytics-7-game-changing-applications-you-havent-seen/</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Separate from the Competition: Developing Breakpoint Mechanics in Football - SimpliFaster, accessed April 17, 2026, </w:t>
      </w:r>
      <w:hyperlink r:id="rId19">
        <w:r w:rsidDel="00000000" w:rsidR="00000000" w:rsidRPr="00000000">
          <w:rPr>
            <w:rFonts w:ascii="Google Sans" w:cs="Google Sans" w:eastAsia="Google Sans" w:hAnsi="Google Sans"/>
            <w:color w:val="0000ee"/>
            <w:sz w:val="24"/>
            <w:szCs w:val="24"/>
            <w:u w:val="single"/>
            <w:rtl w:val="0"/>
          </w:rPr>
          <w:t xml:space="preserve">https://simplifaster.com/articles/breakpoint-mechanics-separation-football/</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Extracting Player Tracking Data from Video Using Non-Stationary Cameras and a Combination of Computer Vision Techniques - MIT Sloan Sports Analytics Conference, accessed April 17, 2026, </w:t>
      </w:r>
      <w:hyperlink r:id="rId20">
        <w:r w:rsidDel="00000000" w:rsidR="00000000" w:rsidRPr="00000000">
          <w:rPr>
            <w:rFonts w:ascii="Google Sans" w:cs="Google Sans" w:eastAsia="Google Sans" w:hAnsi="Google Sans"/>
            <w:color w:val="0000ee"/>
            <w:sz w:val="24"/>
            <w:szCs w:val="24"/>
            <w:u w:val="single"/>
            <w:rtl w:val="0"/>
          </w:rPr>
          <w:t xml:space="preserve">https://www.sloansportsconference.com/research-papers/extracting-player-tracking-data-from-video-using-non-stationary-cameras-and-a-combination-of-computer-vision-techniques</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Broadcast to Minimap: Achieving State-of-the-Art SoccerNet Game State Reconstruction - arXiv, accessed April 17, 2026, </w:t>
      </w:r>
      <w:hyperlink r:id="rId21">
        <w:r w:rsidDel="00000000" w:rsidR="00000000" w:rsidRPr="00000000">
          <w:rPr>
            <w:rFonts w:ascii="Google Sans" w:cs="Google Sans" w:eastAsia="Google Sans" w:hAnsi="Google Sans"/>
            <w:color w:val="0000ee"/>
            <w:sz w:val="24"/>
            <w:szCs w:val="24"/>
            <w:u w:val="single"/>
            <w:rtl w:val="0"/>
          </w:rPr>
          <w:t xml:space="preserve">https://arxiv.org/html/2504.06357v1</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Homography based Player Identification in Live Sports - Amazon Science, accessed April 17, 2026, </w:t>
      </w:r>
      <w:hyperlink r:id="rId22">
        <w:r w:rsidDel="00000000" w:rsidR="00000000" w:rsidRPr="00000000">
          <w:rPr>
            <w:rFonts w:ascii="Google Sans" w:cs="Google Sans" w:eastAsia="Google Sans" w:hAnsi="Google Sans"/>
            <w:color w:val="0000ee"/>
            <w:sz w:val="24"/>
            <w:szCs w:val="24"/>
            <w:u w:val="single"/>
            <w:rtl w:val="0"/>
          </w:rPr>
          <w:t xml:space="preserve">https://assets.amazon.science/c8/18/5345eae34766b594f35280e70727/homography-based-player-identification-in-live-sports.pdf</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Football Video Registration | PDF | Mathematical Optimization - Scribd, accessed April 17, 2026, </w:t>
      </w:r>
      <w:hyperlink r:id="rId23">
        <w:r w:rsidDel="00000000" w:rsidR="00000000" w:rsidRPr="00000000">
          <w:rPr>
            <w:rFonts w:ascii="Google Sans" w:cs="Google Sans" w:eastAsia="Google Sans" w:hAnsi="Google Sans"/>
            <w:color w:val="0000ee"/>
            <w:sz w:val="24"/>
            <w:szCs w:val="24"/>
            <w:u w:val="single"/>
            <w:rtl w:val="0"/>
          </w:rPr>
          <w:t xml:space="preserve">https://www.scribd.com/document/979926361/fox-tv-sports-analytics</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Computer Vision and Machine Learning to Predict Offensive Play Calls in College Football by John Chung - Brown CS, accessed April 17, 2026, </w:t>
      </w:r>
      <w:hyperlink r:id="rId24">
        <w:r w:rsidDel="00000000" w:rsidR="00000000" w:rsidRPr="00000000">
          <w:rPr>
            <w:rFonts w:ascii="Google Sans" w:cs="Google Sans" w:eastAsia="Google Sans" w:hAnsi="Google Sans"/>
            <w:color w:val="0000ee"/>
            <w:sz w:val="24"/>
            <w:szCs w:val="24"/>
            <w:u w:val="single"/>
            <w:rtl w:val="0"/>
          </w:rPr>
          <w:t xml:space="preserve">https://cs.brown.edu/media/filer_public/2b/77/2b7792b0-3559-44fa-b7d9-f7572e1c3db5/chungjohn.pdf</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Quantitative video analysis of head acceleration events: a ... - Frontiers, accessed April 17, 2026, </w:t>
      </w:r>
      <w:hyperlink r:id="rId25">
        <w:r w:rsidDel="00000000" w:rsidR="00000000" w:rsidRPr="00000000">
          <w:rPr>
            <w:rFonts w:ascii="Google Sans" w:cs="Google Sans" w:eastAsia="Google Sans" w:hAnsi="Google Sans"/>
            <w:color w:val="0000ee"/>
            <w:sz w:val="24"/>
            <w:szCs w:val="24"/>
            <w:u w:val="single"/>
            <w:rtl w:val="0"/>
          </w:rPr>
          <w:t xml:space="preserve">https://www.frontiersin.org/journals/bioengineering-and-biotechnology/articles/10.3389/fbioe.2025.1658222/full</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Defensive Coverage Responsibilities in American Football Using Factorized Attention Based Transformer Models - arXiv, accessed April 17, 2026, </w:t>
      </w:r>
      <w:hyperlink r:id="rId26">
        <w:r w:rsidDel="00000000" w:rsidR="00000000" w:rsidRPr="00000000">
          <w:rPr>
            <w:rFonts w:ascii="Google Sans" w:cs="Google Sans" w:eastAsia="Google Sans" w:hAnsi="Google Sans"/>
            <w:color w:val="0000ee"/>
            <w:sz w:val="24"/>
            <w:szCs w:val="24"/>
            <w:u w:val="single"/>
            <w:rtl w:val="0"/>
          </w:rPr>
          <w:t xml:space="preserve">https://arxiv.org/html/2603.25901v1</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NFL Marginal Gains: The Science of Next Gen Stats &amp; Separation - Ballerstatus, accessed April 17, 2026, </w:t>
      </w:r>
      <w:hyperlink r:id="rId27">
        <w:r w:rsidDel="00000000" w:rsidR="00000000" w:rsidRPr="00000000">
          <w:rPr>
            <w:rFonts w:ascii="Google Sans" w:cs="Google Sans" w:eastAsia="Google Sans" w:hAnsi="Google Sans"/>
            <w:color w:val="0000ee"/>
            <w:sz w:val="24"/>
            <w:szCs w:val="24"/>
            <w:u w:val="single"/>
            <w:rtl w:val="0"/>
          </w:rPr>
          <w:t xml:space="preserve">https://ballerstatus.com/sports/nfl-analytics-productive-targets/</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 Wide Receivers How to Create Separation with These 6 ..., accessed April 17, 2026, </w:t>
      </w:r>
      <w:hyperlink r:id="rId28">
        <w:r w:rsidDel="00000000" w:rsidR="00000000" w:rsidRPr="00000000">
          <w:rPr>
            <w:rFonts w:ascii="Google Sans" w:cs="Google Sans" w:eastAsia="Google Sans" w:hAnsi="Google Sans"/>
            <w:color w:val="0000ee"/>
            <w:sz w:val="24"/>
            <w:szCs w:val="24"/>
            <w:u w:val="single"/>
            <w:rtl w:val="0"/>
          </w:rPr>
          <w:t xml:space="preserve">https://www.glazierclinics.com/football-coach-resources/teach-wide-receivers-how-to-create-separation-with-these-6-releases</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To Stem &amp; Stack At Wide Receiver (Coaching Guide) - vIQtory Sports, accessed April 17, 2026, </w:t>
      </w:r>
      <w:hyperlink r:id="rId29">
        <w:r w:rsidDel="00000000" w:rsidR="00000000" w:rsidRPr="00000000">
          <w:rPr>
            <w:rFonts w:ascii="Google Sans" w:cs="Google Sans" w:eastAsia="Google Sans" w:hAnsi="Google Sans"/>
            <w:color w:val="0000ee"/>
            <w:sz w:val="24"/>
            <w:szCs w:val="24"/>
            <w:u w:val="single"/>
            <w:rtl w:val="0"/>
          </w:rPr>
          <w:t xml:space="preserve">https://www.viqtorysports.com/stem-stack-receivers/</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Technische Hochschule Ingolstadt AI-based Classification of American Football Plays Combining Computer Vision and Historical Pla - OPUS, accessed April 17, 2026, </w:t>
      </w:r>
      <w:hyperlink r:id="rId30">
        <w:r w:rsidDel="00000000" w:rsidR="00000000" w:rsidRPr="00000000">
          <w:rPr>
            <w:rFonts w:ascii="Google Sans" w:cs="Google Sans" w:eastAsia="Google Sans" w:hAnsi="Google Sans"/>
            <w:color w:val="0000ee"/>
            <w:sz w:val="24"/>
            <w:szCs w:val="24"/>
            <w:u w:val="single"/>
            <w:rtl w:val="0"/>
          </w:rPr>
          <w:t xml:space="preserve">https://opus4.kobv.de/opus4-haw/files/4745/I001915178Thesis.pdf</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Football Play Type and Player Position Recognition - MDPI, accessed April 17, 2026, </w:t>
      </w:r>
      <w:hyperlink r:id="rId31">
        <w:r w:rsidDel="00000000" w:rsidR="00000000" w:rsidRPr="00000000">
          <w:rPr>
            <w:rFonts w:ascii="Google Sans" w:cs="Google Sans" w:eastAsia="Google Sans" w:hAnsi="Google Sans"/>
            <w:color w:val="0000ee"/>
            <w:sz w:val="24"/>
            <w:szCs w:val="24"/>
            <w:u w:val="single"/>
            <w:rtl w:val="0"/>
          </w:rPr>
          <w:t xml:space="preserve">https://www.mdpi.com/2079-9292/13/18/3628</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Kinematic Sequencing of the Football Pass Using Inertial Motion Analysis | Published in International Journal of Sports Physical Therapy, accessed April 17, 2026, </w:t>
      </w:r>
      <w:hyperlink r:id="rId32">
        <w:r w:rsidDel="00000000" w:rsidR="00000000" w:rsidRPr="00000000">
          <w:rPr>
            <w:rFonts w:ascii="Google Sans" w:cs="Google Sans" w:eastAsia="Google Sans" w:hAnsi="Google Sans"/>
            <w:color w:val="0000ee"/>
            <w:sz w:val="24"/>
            <w:szCs w:val="24"/>
            <w:u w:val="single"/>
            <w:rtl w:val="0"/>
          </w:rPr>
          <w:t xml:space="preserve">https://ijspt.scholasticahq.com/article/142488-kinematic-sequencing-of-the-football-pass-using-inertial-motion-analysis</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Physics of a Perfect Football Pass | NOVA | PBS - YouTube, accessed April 17,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https://www.youtube.com/watch?v=zP688adKxGM</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Paradox of the Tight Spiral Pass in American Football: A Simple Resolution - UNL Digital Commons, accessed April 17, 2026, </w:t>
      </w:r>
      <w:hyperlink r:id="rId34">
        <w:r w:rsidDel="00000000" w:rsidR="00000000" w:rsidRPr="00000000">
          <w:rPr>
            <w:rFonts w:ascii="Google Sans" w:cs="Google Sans" w:eastAsia="Google Sans" w:hAnsi="Google Sans"/>
            <w:color w:val="0000ee"/>
            <w:sz w:val="24"/>
            <w:szCs w:val="24"/>
            <w:u w:val="single"/>
            <w:rtl w:val="0"/>
          </w:rPr>
          <w:t xml:space="preserve">https://digitalcommons.unl.edu/cgi/viewcontent.cgi?article=1086&amp;context=physicsgay</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simple explanation to paradox of a spiraling football | Lawrence Livermore National Laboratory, accessed April 17, 2026, </w:t>
      </w:r>
      <w:hyperlink r:id="rId35">
        <w:r w:rsidDel="00000000" w:rsidR="00000000" w:rsidRPr="00000000">
          <w:rPr>
            <w:rFonts w:ascii="Google Sans" w:cs="Google Sans" w:eastAsia="Google Sans" w:hAnsi="Google Sans"/>
            <w:color w:val="0000ee"/>
            <w:sz w:val="24"/>
            <w:szCs w:val="24"/>
            <w:u w:val="single"/>
            <w:rtl w:val="0"/>
          </w:rPr>
          <w:t xml:space="preserve">https://www.llnl.gov/article/46751/simple-explanation-paradox-spiraling-football</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Surprising Physics of a Spiraling Football | KiwiCo, accessed April 17, 2026, </w:t>
      </w:r>
      <w:hyperlink r:id="rId36">
        <w:r w:rsidDel="00000000" w:rsidR="00000000" w:rsidRPr="00000000">
          <w:rPr>
            <w:rFonts w:ascii="Google Sans" w:cs="Google Sans" w:eastAsia="Google Sans" w:hAnsi="Google Sans"/>
            <w:color w:val="0000ee"/>
            <w:sz w:val="24"/>
            <w:szCs w:val="24"/>
            <w:u w:val="single"/>
            <w:rtl w:val="0"/>
          </w:rPr>
          <w:t xml:space="preserve">https://www.kiwico.com/blog/the-science-behind/the-surprising-physics-of-a-spiraling-football</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Science Behind The Football Spiral | TIME - YouTube, accessed April 17, 2026, </w:t>
      </w:r>
      <w:hyperlink r:id="rId37">
        <w:r w:rsidDel="00000000" w:rsidR="00000000" w:rsidRPr="00000000">
          <w:rPr>
            <w:rFonts w:ascii="Google Sans" w:cs="Google Sans" w:eastAsia="Google Sans" w:hAnsi="Google Sans"/>
            <w:color w:val="0000ee"/>
            <w:sz w:val="24"/>
            <w:szCs w:val="24"/>
            <w:u w:val="single"/>
            <w:rtl w:val="0"/>
          </w:rPr>
          <w:t xml:space="preserve">https://www.youtube.com/watch?v=pNtUfylxt2A</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Biggest Misconception in Football (ft. Tom Brady) - YouTube, accessed April 17, 2026, </w:t>
      </w:r>
      <w:hyperlink r:id="rId38">
        <w:r w:rsidDel="00000000" w:rsidR="00000000" w:rsidRPr="00000000">
          <w:rPr>
            <w:rFonts w:ascii="Google Sans" w:cs="Google Sans" w:eastAsia="Google Sans" w:hAnsi="Google Sans"/>
            <w:color w:val="0000ee"/>
            <w:sz w:val="24"/>
            <w:szCs w:val="24"/>
            <w:u w:val="single"/>
            <w:rtl w:val="0"/>
          </w:rPr>
          <w:t xml:space="preserve">https://www.youtube.com/watch?v=J3i3F2e4IYs</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Camera Inside Spiraling Football Provides Ball's-Eye View of Field - News, accessed April 17, 2026, </w:t>
      </w:r>
      <w:hyperlink r:id="rId39">
        <w:r w:rsidDel="00000000" w:rsidR="00000000" w:rsidRPr="00000000">
          <w:rPr>
            <w:rFonts w:ascii="Google Sans" w:cs="Google Sans" w:eastAsia="Google Sans" w:hAnsi="Google Sans"/>
            <w:color w:val="0000ee"/>
            <w:sz w:val="24"/>
            <w:szCs w:val="24"/>
            <w:u w:val="single"/>
            <w:rtl w:val="0"/>
          </w:rPr>
          <w:t xml:space="preserve">https://www.cmu.edu/news/stories/archives/2013/february/feb27_ballcam.html</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Extracting Player Speed from Football Videos, accessed April 17, 2026, </w:t>
      </w:r>
      <w:hyperlink r:id="rId40">
        <w:r w:rsidDel="00000000" w:rsidR="00000000" w:rsidRPr="00000000">
          <w:rPr>
            <w:rFonts w:ascii="Google Sans" w:cs="Google Sans" w:eastAsia="Google Sans" w:hAnsi="Google Sans"/>
            <w:color w:val="0000ee"/>
            <w:sz w:val="24"/>
            <w:szCs w:val="24"/>
            <w:u w:val="single"/>
            <w:rtl w:val="0"/>
          </w:rPr>
          <w:t xml:space="preserve">https://home.simula.no/~paalh/students/2025-UiO-OleKristianRustebakke.pdf</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 the Power of Speed Metrics with STATSports, accessed April 17, 2026, </w:t>
      </w:r>
      <w:hyperlink r:id="rId41">
        <w:r w:rsidDel="00000000" w:rsidR="00000000" w:rsidRPr="00000000">
          <w:rPr>
            <w:rFonts w:ascii="Google Sans" w:cs="Google Sans" w:eastAsia="Google Sans" w:hAnsi="Google Sans"/>
            <w:color w:val="0000ee"/>
            <w:sz w:val="24"/>
            <w:szCs w:val="24"/>
            <w:u w:val="single"/>
            <w:rtl w:val="0"/>
          </w:rPr>
          <w:t xml:space="preserve">https://statsports.com/the-locker/unlock-the-power-of-speed-metrics-with-statsports</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Use of Microtechnology to Quantify the Peak Match Demands of the Football Codes: A Systematic Review - PMC, accessed April 17,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https://pmc.ncbi.nlm.nih.gov/articles/PMC6182461/</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Football Analysis Software - Catapult Sports, accessed April 17, 2026, </w:t>
      </w:r>
      <w:hyperlink r:id="rId43">
        <w:r w:rsidDel="00000000" w:rsidR="00000000" w:rsidRPr="00000000">
          <w:rPr>
            <w:rFonts w:ascii="Google Sans" w:cs="Google Sans" w:eastAsia="Google Sans" w:hAnsi="Google Sans"/>
            <w:color w:val="0000ee"/>
            <w:sz w:val="24"/>
            <w:szCs w:val="24"/>
            <w:u w:val="single"/>
            <w:rtl w:val="0"/>
          </w:rPr>
          <w:t xml:space="preserve">https://www.catapult.com/sports/american-football</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digital athlete: Using AI to rewrite the playbook on NFL player safety, accessed April 17, 2026, </w:t>
      </w:r>
      <w:hyperlink r:id="rId44">
        <w:r w:rsidDel="00000000" w:rsidR="00000000" w:rsidRPr="00000000">
          <w:rPr>
            <w:rFonts w:ascii="Google Sans" w:cs="Google Sans" w:eastAsia="Google Sans" w:hAnsi="Google Sans"/>
            <w:color w:val="0000ee"/>
            <w:sz w:val="24"/>
            <w:szCs w:val="24"/>
            <w:u w:val="single"/>
            <w:rtl w:val="0"/>
          </w:rPr>
          <w:t xml:space="preserve">https://www.nfl.com/playerhealthandsafety/equipment-and-innovation/aws-partnership/building-a-digital-athlete-using-ai-to-rewrite-the-playbook-on-nfl-player-safety</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NFL Helmets (and attempting to find impacts) with Object Detection - Medium, accessed April 17, 2026, </w:t>
      </w:r>
      <w:hyperlink r:id="rId45">
        <w:r w:rsidDel="00000000" w:rsidR="00000000" w:rsidRPr="00000000">
          <w:rPr>
            <w:rFonts w:ascii="Google Sans" w:cs="Google Sans" w:eastAsia="Google Sans" w:hAnsi="Google Sans"/>
            <w:color w:val="0000ee"/>
            <w:sz w:val="24"/>
            <w:szCs w:val="24"/>
            <w:u w:val="single"/>
            <w:rtl w:val="0"/>
          </w:rPr>
          <w:t xml:space="preserve">https://medium.com/swlh/finding-nfl-helmets-and-attempting-to-find-impacts-with-object-detection-e8823afca9ca</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NFL and AWS Artificial Intelligence Challenge Awards $100,000 for New Ways to Automatically Detect Players' Helmet Impacts, Further Strengthening Safety Efforts, accessed April 17, 2026, </w:t>
      </w:r>
      <w:hyperlink r:id="rId46">
        <w:r w:rsidDel="00000000" w:rsidR="00000000" w:rsidRPr="00000000">
          <w:rPr>
            <w:rFonts w:ascii="Google Sans" w:cs="Google Sans" w:eastAsia="Google Sans" w:hAnsi="Google Sans"/>
            <w:color w:val="0000ee"/>
            <w:sz w:val="24"/>
            <w:szCs w:val="24"/>
            <w:u w:val="single"/>
            <w:rtl w:val="0"/>
          </w:rPr>
          <w:t xml:space="preserve">https://www.nfl.com/playerhealthandsafety/equipment-and-innovation/aws-partnership/nfl-and-aws-artificial-intelligence-challenge-awards-100-000-for-new-ways-to-aut</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Team-Aware Football Player Tracking with SAM: An Appearance-Based Approach to Occlusion Recovery - arXiv, accessed April 17, 2026, </w:t>
      </w:r>
      <w:hyperlink r:id="rId47">
        <w:r w:rsidDel="00000000" w:rsidR="00000000" w:rsidRPr="00000000">
          <w:rPr>
            <w:rFonts w:ascii="Google Sans" w:cs="Google Sans" w:eastAsia="Google Sans" w:hAnsi="Google Sans"/>
            <w:color w:val="0000ee"/>
            <w:sz w:val="24"/>
            <w:szCs w:val="24"/>
            <w:u w:val="single"/>
            <w:rtl w:val="0"/>
          </w:rPr>
          <w:t xml:space="preserve">https://arxiv.org/html/2512.08467v1</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Computer Vision Technology for Football Videos - MDPI, accessed April 17, 2026, </w:t>
      </w:r>
      <w:hyperlink r:id="rId48">
        <w:r w:rsidDel="00000000" w:rsidR="00000000" w:rsidRPr="00000000">
          <w:rPr>
            <w:rFonts w:ascii="Google Sans" w:cs="Google Sans" w:eastAsia="Google Sans" w:hAnsi="Google Sans"/>
            <w:color w:val="0000ee"/>
            <w:sz w:val="24"/>
            <w:szCs w:val="24"/>
            <w:u w:val="single"/>
            <w:rtl w:val="0"/>
          </w:rPr>
          <w:t xml:space="preserve">https://www.mdpi.com/2078-2489/16/5/355</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MASTER'S THESIS Computer Vision System for Football Performance Analysis, accessed April 17, 2026, </w:t>
      </w:r>
      <w:hyperlink r:id="rId49">
        <w:r w:rsidDel="00000000" w:rsidR="00000000" w:rsidRPr="00000000">
          <w:rPr>
            <w:rFonts w:ascii="Google Sans" w:cs="Google Sans" w:eastAsia="Google Sans" w:hAnsi="Google Sans"/>
            <w:color w:val="0000ee"/>
            <w:sz w:val="24"/>
            <w:szCs w:val="24"/>
            <w:u w:val="single"/>
            <w:rtl w:val="0"/>
          </w:rPr>
          <w:t xml:space="preserve">https://openaccess.uoc.edu/server/api/core/bitstreams/09ec4d38-8be2-403e-bfbe-7001fa3932bd/content</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Re-ID: Improving Re-Identification Of Players In Broadcast Videos Of Team Sports, accessed April 17, 2026, </w:t>
      </w:r>
      <w:hyperlink r:id="rId50">
        <w:r w:rsidDel="00000000" w:rsidR="00000000" w:rsidRPr="00000000">
          <w:rPr>
            <w:rFonts w:ascii="Google Sans" w:cs="Google Sans" w:eastAsia="Google Sans" w:hAnsi="Google Sans"/>
            <w:color w:val="0000ee"/>
            <w:sz w:val="24"/>
            <w:szCs w:val="24"/>
            <w:u w:val="single"/>
            <w:rtl w:val="0"/>
          </w:rPr>
          <w:t xml:space="preserve">https://arxiv.org/html/2206.02373v2</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V2ReID: Vision-Outlooker-Based Vehicle Re-Identification - PMC, accessed April 17, 2026,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https://pmc.ncbi.nlm.nih.gov/articles/PMC9692519/</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Models Identify Identity-Specific Motion Signatures When Appearance Is Masked, accessed April 17, 2026, </w:t>
      </w:r>
      <w:hyperlink r:id="rId52">
        <w:r w:rsidDel="00000000" w:rsidR="00000000" w:rsidRPr="00000000">
          <w:rPr>
            <w:rFonts w:ascii="Google Sans" w:cs="Google Sans" w:eastAsia="Google Sans" w:hAnsi="Google Sans"/>
            <w:color w:val="0000ee"/>
            <w:sz w:val="24"/>
            <w:szCs w:val="24"/>
            <w:u w:val="single"/>
            <w:rtl w:val="0"/>
          </w:rPr>
          <w:t xml:space="preserve">https://kb.osu.edu/bitstreams/5ee6a24d-d0b3-4a65-a8b9-fbab4d72ba2d/download</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Person Re-Identification in Sports: Overcoming Challenges in Player Tracking - My Framer Site - ezML, accessed April 17, 2026, </w:t>
      </w:r>
      <w:hyperlink r:id="rId53">
        <w:r w:rsidDel="00000000" w:rsidR="00000000" w:rsidRPr="00000000">
          <w:rPr>
            <w:rFonts w:ascii="Google Sans" w:cs="Google Sans" w:eastAsia="Google Sans" w:hAnsi="Google Sans"/>
            <w:color w:val="0000ee"/>
            <w:sz w:val="24"/>
            <w:szCs w:val="24"/>
            <w:u w:val="single"/>
            <w:rtl w:val="0"/>
          </w:rPr>
          <w:t xml:space="preserve">https://ezml.io/blog/person-re-id-for-sports-player-identification</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player identification and indexing using two-stage deep learning network - PMC, accessed April 17, 2026,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https://pmc.ncbi.nlm.nih.gov/articles/PMC10282031/</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nfl Object Detection Model by nfl - Roboflow Universe, accessed April 17, 2026, </w:t>
      </w:r>
      <w:hyperlink r:id="rId55">
        <w:r w:rsidDel="00000000" w:rsidR="00000000" w:rsidRPr="00000000">
          <w:rPr>
            <w:rFonts w:ascii="Google Sans" w:cs="Google Sans" w:eastAsia="Google Sans" w:hAnsi="Google Sans"/>
            <w:color w:val="0000ee"/>
            <w:sz w:val="24"/>
            <w:szCs w:val="24"/>
            <w:u w:val="single"/>
            <w:rtl w:val="0"/>
          </w:rPr>
          <w:t xml:space="preserve">https://universe.roboflow.com/nfl-pmltw/nfl-rl1oc</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Re-Identifying People in Video via Learned Temporal Attention and Multi-Modal Foundation Models - CVF Open Access, accessed April 17, 2026, </w:t>
      </w:r>
      <w:hyperlink r:id="rId56">
        <w:r w:rsidDel="00000000" w:rsidR="00000000" w:rsidRPr="00000000">
          <w:rPr>
            <w:rFonts w:ascii="Google Sans" w:cs="Google Sans" w:eastAsia="Google Sans" w:hAnsi="Google Sans"/>
            <w:color w:val="0000ee"/>
            <w:sz w:val="24"/>
            <w:szCs w:val="24"/>
            <w:u w:val="single"/>
            <w:rtl w:val="0"/>
          </w:rPr>
          <w:t xml:space="preserve">https://openaccess.thecvf.com/content/WACV2025/papers/Hill_Re-Identifying_People_in_Video_via_Learned_Temporal_Attention_and_Multi-Modal_WACV_2025_paper.pdf</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NFL Film Study: Using Computer Vision to Analyze All, accessed April 17, 2026, </w:t>
      </w:r>
      <w:hyperlink r:id="rId57">
        <w:r w:rsidDel="00000000" w:rsidR="00000000" w:rsidRPr="00000000">
          <w:rPr>
            <w:rFonts w:ascii="Google Sans" w:cs="Google Sans" w:eastAsia="Google Sans" w:hAnsi="Google Sans"/>
            <w:color w:val="0000ee"/>
            <w:sz w:val="24"/>
            <w:szCs w:val="24"/>
            <w:u w:val="single"/>
            <w:rtl w:val="0"/>
          </w:rPr>
          <w:t xml:space="preserve">https://cvgl.stanford.edu/teaching/cs231a_winter1415/prev/projects/LeeTimothy.pdf</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Protective American Football Headgear on Peripheral Vision Reaction Time and Visual Target Detection in Division I NCAA Football Players - PMC, accessed April 17, 2026,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https://pmc.ncbi.nlm.nih.gov/articles/PMC6783852/</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VueMotion: AI-Powered Athletic Performance Analysis Platform, accessed April 17, 2026, </w:t>
      </w:r>
      <w:hyperlink r:id="rId59">
        <w:r w:rsidDel="00000000" w:rsidR="00000000" w:rsidRPr="00000000">
          <w:rPr>
            <w:rFonts w:ascii="Google Sans" w:cs="Google Sans" w:eastAsia="Google Sans" w:hAnsi="Google Sans"/>
            <w:color w:val="0000ee"/>
            <w:sz w:val="24"/>
            <w:szCs w:val="24"/>
            <w:u w:val="single"/>
            <w:rtl w:val="0"/>
          </w:rPr>
          <w:t xml:space="preserve">https://www.vuemotion.com/</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the Bottleneck: GPU-Optimised Video Processing for Deep ..., accessed April 17, 2026, </w:t>
      </w:r>
      <w:hyperlink r:id="rId60">
        <w:r w:rsidDel="00000000" w:rsidR="00000000" w:rsidRPr="00000000">
          <w:rPr>
            <w:rFonts w:ascii="Google Sans" w:cs="Google Sans" w:eastAsia="Google Sans" w:hAnsi="Google Sans"/>
            <w:color w:val="0000ee"/>
            <w:sz w:val="24"/>
            <w:szCs w:val="24"/>
            <w:u w:val="single"/>
            <w:rtl w:val="0"/>
          </w:rPr>
          <w:t xml:space="preserve">https://towardsdatascience.com/breaking-the-bottleneck-gpu-optimised-video-processing-for-deep-learning/</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FFmpeg with NVIDIA GPU Hardware Acceleration, accessed April 17, 2026, </w:t>
      </w:r>
      <w:hyperlink r:id="rId61">
        <w:r w:rsidDel="00000000" w:rsidR="00000000" w:rsidRPr="00000000">
          <w:rPr>
            <w:rFonts w:ascii="Google Sans" w:cs="Google Sans" w:eastAsia="Google Sans" w:hAnsi="Google Sans"/>
            <w:color w:val="0000ee"/>
            <w:sz w:val="24"/>
            <w:szCs w:val="24"/>
            <w:u w:val="single"/>
            <w:rtl w:val="0"/>
          </w:rPr>
          <w:t xml:space="preserve">https://docs.nvidia.com/video-technologies/video-codec-sdk/13.0/ffmpeg-with-nvidia-gpu/index.html</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Video Analytics Inference Pipelines: A Case Study - arXiv, accessed April 17, 2026, </w:t>
      </w:r>
      <w:hyperlink r:id="rId62">
        <w:r w:rsidDel="00000000" w:rsidR="00000000" w:rsidRPr="00000000">
          <w:rPr>
            <w:rFonts w:ascii="Google Sans" w:cs="Google Sans" w:eastAsia="Google Sans" w:hAnsi="Google Sans"/>
            <w:color w:val="0000ee"/>
            <w:sz w:val="24"/>
            <w:szCs w:val="24"/>
            <w:u w:val="single"/>
            <w:rtl w:val="0"/>
          </w:rPr>
          <w:t xml:space="preserve">https://arxiv.org/html/2512.07009v1</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Built A Video Encoding And Streaming Service | by Aman ..., accessed April 17, 2026, </w:t>
      </w:r>
      <w:hyperlink r:id="rId63">
        <w:r w:rsidDel="00000000" w:rsidR="00000000" w:rsidRPr="00000000">
          <w:rPr>
            <w:rFonts w:ascii="Google Sans" w:cs="Google Sans" w:eastAsia="Google Sans" w:hAnsi="Google Sans"/>
            <w:color w:val="0000ee"/>
            <w:sz w:val="24"/>
            <w:szCs w:val="24"/>
            <w:u w:val="single"/>
            <w:rtl w:val="0"/>
          </w:rPr>
          <w:t xml:space="preserve">https://medium.com/@amankumarsingh7702/how-i-built-a-video-processing-pipeline-and-then-set-it-on-fire-e6f6c3527600</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 chose Cloudflare Workers over a traditional VPS for an SEO automation tool - Reddit, accessed April 17, 2026, </w:t>
      </w:r>
      <w:hyperlink r:id="rId64">
        <w:r w:rsidDel="00000000" w:rsidR="00000000" w:rsidRPr="00000000">
          <w:rPr>
            <w:rFonts w:ascii="Google Sans" w:cs="Google Sans" w:eastAsia="Google Sans" w:hAnsi="Google Sans"/>
            <w:color w:val="0000ee"/>
            <w:sz w:val="24"/>
            <w:szCs w:val="24"/>
            <w:u w:val="single"/>
            <w:rtl w:val="0"/>
          </w:rPr>
          <w:t xml:space="preserve">https://www.reddit.com/r/SaaS/comments/1rgflo3/why_i_chose_cloudflare_workers_over_a_traditional/</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30 Cloud GPU Providers &amp; Their GPUs in 2026 - AIMultiple, accessed April 17, 2026, </w:t>
      </w:r>
      <w:hyperlink r:id="rId65">
        <w:r w:rsidDel="00000000" w:rsidR="00000000" w:rsidRPr="00000000">
          <w:rPr>
            <w:rFonts w:ascii="Google Sans" w:cs="Google Sans" w:eastAsia="Google Sans" w:hAnsi="Google Sans"/>
            <w:color w:val="0000ee"/>
            <w:sz w:val="24"/>
            <w:szCs w:val="24"/>
            <w:u w:val="single"/>
            <w:rtl w:val="0"/>
          </w:rPr>
          <w:t xml:space="preserve">https://aimultiple.com/cloud-gpu-providers</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Robust Video Uploading System Using Cloudflare Workers and R2 Storage?, accessed April 17, 2026, </w:t>
      </w:r>
      <w:hyperlink r:id="rId66">
        <w:r w:rsidDel="00000000" w:rsidR="00000000" w:rsidRPr="00000000">
          <w:rPr>
            <w:rFonts w:ascii="Google Sans" w:cs="Google Sans" w:eastAsia="Google Sans" w:hAnsi="Google Sans"/>
            <w:color w:val="0000ee"/>
            <w:sz w:val="24"/>
            <w:szCs w:val="24"/>
            <w:u w:val="single"/>
            <w:rtl w:val="0"/>
          </w:rPr>
          <w:t xml:space="preserve">https://community.cloudflare.com/t/how-to-create-a-robust-video-uploading-system-using-cloudflare-workers-and-r2-storage/556989</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Webhook and Dropbox: Automate Workflows with n8n, accessed April 17, 2026, </w:t>
      </w:r>
      <w:hyperlink r:id="rId67">
        <w:r w:rsidDel="00000000" w:rsidR="00000000" w:rsidRPr="00000000">
          <w:rPr>
            <w:rFonts w:ascii="Google Sans" w:cs="Google Sans" w:eastAsia="Google Sans" w:hAnsi="Google Sans"/>
            <w:color w:val="0000ee"/>
            <w:sz w:val="24"/>
            <w:szCs w:val="24"/>
            <w:u w:val="single"/>
            <w:rtl w:val="0"/>
          </w:rPr>
          <w:t xml:space="preserve">https://n8n.io/integrations/webhook/and/dropbox/</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Polling vs Webhooks: When to Use One Over the Other - Unified.to, accessed April 17, 2026, </w:t>
      </w:r>
      <w:hyperlink r:id="rId68">
        <w:r w:rsidDel="00000000" w:rsidR="00000000" w:rsidRPr="00000000">
          <w:rPr>
            <w:rFonts w:ascii="Google Sans" w:cs="Google Sans" w:eastAsia="Google Sans" w:hAnsi="Google Sans"/>
            <w:color w:val="0000ee"/>
            <w:sz w:val="24"/>
            <w:szCs w:val="24"/>
            <w:u w:val="single"/>
            <w:rtl w:val="0"/>
          </w:rPr>
          <w:t xml:space="preserve">https://unified.to/blog/polling_vs_webhooks_when_to_use_one_over_the_other</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Changes Guide - DBX Platform for Developers - Dropbox, accessed April 17, 2026, </w:t>
      </w:r>
      <w:hyperlink r:id="rId69">
        <w:r w:rsidDel="00000000" w:rsidR="00000000" w:rsidRPr="00000000">
          <w:rPr>
            <w:rFonts w:ascii="Google Sans" w:cs="Google Sans" w:eastAsia="Google Sans" w:hAnsi="Google Sans"/>
            <w:color w:val="0000ee"/>
            <w:sz w:val="24"/>
            <w:szCs w:val="24"/>
            <w:u w:val="single"/>
            <w:rtl w:val="0"/>
          </w:rPr>
          <w:t xml:space="preserve">https://developers.dropbox.com/detecting-changes-guide</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Creating a webhook endpoint using a Lambda function URL - AWS Documentation, accessed April 17, 2026, </w:t>
      </w:r>
      <w:hyperlink r:id="rId70">
        <w:r w:rsidDel="00000000" w:rsidR="00000000" w:rsidRPr="00000000">
          <w:rPr>
            <w:rFonts w:ascii="Google Sans" w:cs="Google Sans" w:eastAsia="Google Sans" w:hAnsi="Google Sans"/>
            <w:color w:val="0000ee"/>
            <w:sz w:val="24"/>
            <w:szCs w:val="24"/>
            <w:u w:val="single"/>
            <w:rtl w:val="0"/>
          </w:rPr>
          <w:t xml:space="preserve">https://docs.aws.amazon.com/lambda/latest/dg/urls-webhook-tutorial.html</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your channel polling or Webhook based? - Quickbase help, accessed April 17, 2026, </w:t>
      </w:r>
      <w:hyperlink r:id="rId71">
        <w:r w:rsidDel="00000000" w:rsidR="00000000" w:rsidRPr="00000000">
          <w:rPr>
            <w:rFonts w:ascii="Google Sans" w:cs="Google Sans" w:eastAsia="Google Sans" w:hAnsi="Google Sans"/>
            <w:color w:val="0000ee"/>
            <w:sz w:val="24"/>
            <w:szCs w:val="24"/>
            <w:u w:val="single"/>
            <w:rtl w:val="0"/>
          </w:rPr>
          <w:t xml:space="preserve">https://help.quickbase.com/docs/is-your-channel-polling-or-webhook-based</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Webhooks - Developers - Dropbox.com, accessed April 17, 2026, </w:t>
      </w:r>
      <w:hyperlink r:id="rId72">
        <w:r w:rsidDel="00000000" w:rsidR="00000000" w:rsidRPr="00000000">
          <w:rPr>
            <w:rFonts w:ascii="Google Sans" w:cs="Google Sans" w:eastAsia="Google Sans" w:hAnsi="Google Sans"/>
            <w:color w:val="0000ee"/>
            <w:sz w:val="24"/>
            <w:szCs w:val="24"/>
            <w:u w:val="single"/>
            <w:rtl w:val="0"/>
          </w:rPr>
          <w:t xml:space="preserve">https://www.dropbox.com/developers/reference/webhooks</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Lambda and Dropbox: Automate Workflows with n8n, accessed April 17, 2026, </w:t>
      </w:r>
      <w:hyperlink r:id="rId73">
        <w:r w:rsidDel="00000000" w:rsidR="00000000" w:rsidRPr="00000000">
          <w:rPr>
            <w:rFonts w:ascii="Google Sans" w:cs="Google Sans" w:eastAsia="Google Sans" w:hAnsi="Google Sans"/>
            <w:color w:val="0000ee"/>
            <w:sz w:val="24"/>
            <w:szCs w:val="24"/>
            <w:u w:val="single"/>
            <w:rtl w:val="0"/>
          </w:rPr>
          <w:t xml:space="preserve">https://n8n.io/integrations/aws-lambda/and/dropbox/</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 EC2 Instances with Lambda - AWS, accessed April 17, 2026, </w:t>
      </w:r>
      <w:hyperlink r:id="rId74">
        <w:r w:rsidDel="00000000" w:rsidR="00000000" w:rsidRPr="00000000">
          <w:rPr>
            <w:rFonts w:ascii="Google Sans" w:cs="Google Sans" w:eastAsia="Google Sans" w:hAnsi="Google Sans"/>
            <w:color w:val="0000ee"/>
            <w:sz w:val="24"/>
            <w:szCs w:val="24"/>
            <w:u w:val="single"/>
            <w:rtl w:val="0"/>
          </w:rPr>
          <w:t xml:space="preserve">https://aws.amazon.com/video/watch/ca0bbcb2333/</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Cloudflare vs. Hostinger Comparison - SourceForge, accessed April 17, 2026, </w:t>
      </w:r>
      <w:hyperlink r:id="rId75">
        <w:r w:rsidDel="00000000" w:rsidR="00000000" w:rsidRPr="00000000">
          <w:rPr>
            <w:rFonts w:ascii="Google Sans" w:cs="Google Sans" w:eastAsia="Google Sans" w:hAnsi="Google Sans"/>
            <w:color w:val="0000ee"/>
            <w:sz w:val="24"/>
            <w:szCs w:val="24"/>
            <w:u w:val="single"/>
            <w:rtl w:val="0"/>
          </w:rPr>
          <w:t xml:space="preserve">https://sourceforge.net/software/compare/Cloudflare-vs-Hostinger/</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Cloudflare runs more AI models on fewer GPUs: A technical deep-dive, accessed April 17, 2026, </w:t>
      </w:r>
      <w:hyperlink r:id="rId76">
        <w:r w:rsidDel="00000000" w:rsidR="00000000" w:rsidRPr="00000000">
          <w:rPr>
            <w:rFonts w:ascii="Google Sans" w:cs="Google Sans" w:eastAsia="Google Sans" w:hAnsi="Google Sans"/>
            <w:color w:val="0000ee"/>
            <w:sz w:val="24"/>
            <w:szCs w:val="24"/>
            <w:u w:val="single"/>
            <w:rtl w:val="0"/>
          </w:rPr>
          <w:t xml:space="preserve">https://blog.cloudflare.com/how-cloudflare-runs-more-ai-models-on-fewer-gpus/</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Workers AI faster and more efficient: Performance optimization with KV cache compression and speculative decoding - The Cloudflare Blog, accessed April 17, 2026, </w:t>
      </w:r>
      <w:hyperlink r:id="rId77">
        <w:r w:rsidDel="00000000" w:rsidR="00000000" w:rsidRPr="00000000">
          <w:rPr>
            <w:rFonts w:ascii="Google Sans" w:cs="Google Sans" w:eastAsia="Google Sans" w:hAnsi="Google Sans"/>
            <w:color w:val="0000ee"/>
            <w:sz w:val="24"/>
            <w:szCs w:val="24"/>
            <w:u w:val="single"/>
            <w:rtl w:val="0"/>
          </w:rPr>
          <w:t xml:space="preserve">https://blog.cloudflare.com/making-workers-ai-faster/</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cloudflare or vps? What are the pros and cons of each - Answer Overflow, accessed April 17, 2026, </w:t>
      </w:r>
      <w:hyperlink r:id="rId78">
        <w:r w:rsidDel="00000000" w:rsidR="00000000" w:rsidRPr="00000000">
          <w:rPr>
            <w:rFonts w:ascii="Google Sans" w:cs="Google Sans" w:eastAsia="Google Sans" w:hAnsi="Google Sans"/>
            <w:color w:val="0000ee"/>
            <w:sz w:val="24"/>
            <w:szCs w:val="24"/>
            <w:u w:val="single"/>
            <w:rtl w:val="0"/>
          </w:rPr>
          <w:t xml:space="preserve">https://www.answeroverflow.com/m/1472609846351233157</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Tutorials · Cloudflare Workers docs, accessed April 17, 2026, </w:t>
      </w:r>
      <w:hyperlink r:id="rId79">
        <w:r w:rsidDel="00000000" w:rsidR="00000000" w:rsidRPr="00000000">
          <w:rPr>
            <w:rFonts w:ascii="Google Sans" w:cs="Google Sans" w:eastAsia="Google Sans" w:hAnsi="Google Sans"/>
            <w:color w:val="0000ee"/>
            <w:sz w:val="24"/>
            <w:szCs w:val="24"/>
            <w:u w:val="single"/>
            <w:rtl w:val="0"/>
          </w:rPr>
          <w:t xml:space="preserve">https://developers.cloudflare.com/workers/tutorials/</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GPUs (Graphics Processing Units) - Google Cloud, accessed April 17, 2026, </w:t>
      </w:r>
      <w:hyperlink r:id="rId80">
        <w:r w:rsidDel="00000000" w:rsidR="00000000" w:rsidRPr="00000000">
          <w:rPr>
            <w:rFonts w:ascii="Google Sans" w:cs="Google Sans" w:eastAsia="Google Sans" w:hAnsi="Google Sans"/>
            <w:color w:val="0000ee"/>
            <w:sz w:val="24"/>
            <w:szCs w:val="24"/>
            <w:u w:val="single"/>
            <w:rtl w:val="0"/>
          </w:rPr>
          <w:t xml:space="preserve">https://cloud.google.com/gpu</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GPU Clouds for Computer Vision Projects (April 2026), accessed April 17, 2026, </w:t>
      </w:r>
      <w:hyperlink r:id="rId81">
        <w:r w:rsidDel="00000000" w:rsidR="00000000" w:rsidRPr="00000000">
          <w:rPr>
            <w:rFonts w:ascii="Google Sans" w:cs="Google Sans" w:eastAsia="Google Sans" w:hAnsi="Google Sans"/>
            <w:color w:val="0000ee"/>
            <w:sz w:val="24"/>
            <w:szCs w:val="24"/>
            <w:u w:val="single"/>
            <w:rtl w:val="0"/>
          </w:rPr>
          <w:t xml:space="preserve">https://www.thundercompute.com/blog/best-gpu-cloud-computer-vision</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Cost-Effective Cloud GPU Options for Fine-Tuning and Inference? : r/LocalLLaMA - Reddit, accessed April 17, 2026, </w:t>
      </w:r>
      <w:hyperlink r:id="rId82">
        <w:r w:rsidDel="00000000" w:rsidR="00000000" w:rsidRPr="00000000">
          <w:rPr>
            <w:rFonts w:ascii="Google Sans" w:cs="Google Sans" w:eastAsia="Google Sans" w:hAnsi="Google Sans"/>
            <w:color w:val="0000ee"/>
            <w:sz w:val="24"/>
            <w:szCs w:val="24"/>
            <w:u w:val="single"/>
            <w:rtl w:val="0"/>
          </w:rPr>
          <w:t xml:space="preserve">https://www.reddit.com/r/LocalLLaMA/comments/1grxtan/costeffective_cloud_gpu_options_for_finetuning/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ome.simula.no/~paalh/students/2025-UiO-OleKristianRustebakke.pdf" TargetMode="External"/><Relationship Id="rId42" Type="http://schemas.openxmlformats.org/officeDocument/2006/relationships/hyperlink" Target="https://pmc.ncbi.nlm.nih.gov/articles/PMC6182461/" TargetMode="External"/><Relationship Id="rId41" Type="http://schemas.openxmlformats.org/officeDocument/2006/relationships/hyperlink" Target="https://statsports.com/the-locker/unlock-the-power-of-speed-metrics-with-statsports" TargetMode="External"/><Relationship Id="rId44" Type="http://schemas.openxmlformats.org/officeDocument/2006/relationships/hyperlink" Target="https://www.nfl.com/playerhealthandsafety/equipment-and-innovation/aws-partnership/building-a-digital-athlete-using-ai-to-rewrite-the-playbook-on-nfl-player-safety" TargetMode="External"/><Relationship Id="rId43" Type="http://schemas.openxmlformats.org/officeDocument/2006/relationships/hyperlink" Target="https://www.catapult.com/sports/american-football" TargetMode="External"/><Relationship Id="rId46" Type="http://schemas.openxmlformats.org/officeDocument/2006/relationships/hyperlink" Target="https://www.nfl.com/playerhealthandsafety/equipment-and-innovation/aws-partnership/nfl-and-aws-artificial-intelligence-challenge-awards-100-000-for-new-ways-to-aut" TargetMode="External"/><Relationship Id="rId45" Type="http://schemas.openxmlformats.org/officeDocument/2006/relationships/hyperlink" Target="https://medium.com/swlh/finding-nfl-helmets-and-attempting-to-find-impacts-with-object-detection-e8823afca9ca" TargetMode="External"/><Relationship Id="rId80" Type="http://schemas.openxmlformats.org/officeDocument/2006/relationships/hyperlink" Target="https://cloud.google.com/gpu" TargetMode="External"/><Relationship Id="rId82" Type="http://schemas.openxmlformats.org/officeDocument/2006/relationships/hyperlink" Target="https://www.reddit.com/r/LocalLLaMA/comments/1grxtan/costeffective_cloud_gpu_options_for_finetuning/" TargetMode="External"/><Relationship Id="rId81" Type="http://schemas.openxmlformats.org/officeDocument/2006/relationships/hyperlink" Target="https://www.thundercompute.com/blog/best-gpu-cloud-computer-vis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yperlink" Target="https://www.mdpi.com/2078-2489/16/5/355" TargetMode="External"/><Relationship Id="rId47" Type="http://schemas.openxmlformats.org/officeDocument/2006/relationships/hyperlink" Target="https://arxiv.org/html/2512.08467v1" TargetMode="External"/><Relationship Id="rId49" Type="http://schemas.openxmlformats.org/officeDocument/2006/relationships/hyperlink" Target="https://openaccess.uoc.edu/server/api/core/bitstreams/09ec4d38-8be2-403e-bfbe-7001fa3932bd/content"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1.png"/><Relationship Id="rId73" Type="http://schemas.openxmlformats.org/officeDocument/2006/relationships/hyperlink" Target="https://n8n.io/integrations/aws-lambda/and/dropbox/" TargetMode="External"/><Relationship Id="rId72" Type="http://schemas.openxmlformats.org/officeDocument/2006/relationships/hyperlink" Target="https://www.dropbox.com/developers/reference/webhooks" TargetMode="External"/><Relationship Id="rId31" Type="http://schemas.openxmlformats.org/officeDocument/2006/relationships/hyperlink" Target="https://www.mdpi.com/2079-9292/13/18/3628" TargetMode="External"/><Relationship Id="rId75" Type="http://schemas.openxmlformats.org/officeDocument/2006/relationships/hyperlink" Target="https://sourceforge.net/software/compare/Cloudflare-vs-Hostinger/" TargetMode="External"/><Relationship Id="rId30" Type="http://schemas.openxmlformats.org/officeDocument/2006/relationships/hyperlink" Target="https://opus4.kobv.de/opus4-haw/files/4745/I001915178Thesis.pdf" TargetMode="External"/><Relationship Id="rId74" Type="http://schemas.openxmlformats.org/officeDocument/2006/relationships/hyperlink" Target="https://aws.amazon.com/video/watch/ca0bbcb2333/" TargetMode="External"/><Relationship Id="rId33" Type="http://schemas.openxmlformats.org/officeDocument/2006/relationships/hyperlink" Target="https://www.youtube.com/watch?v=zP688adKxGM" TargetMode="External"/><Relationship Id="rId77" Type="http://schemas.openxmlformats.org/officeDocument/2006/relationships/hyperlink" Target="https://blog.cloudflare.com/making-workers-ai-faster/" TargetMode="External"/><Relationship Id="rId32" Type="http://schemas.openxmlformats.org/officeDocument/2006/relationships/hyperlink" Target="https://ijspt.scholasticahq.com/article/142488-kinematic-sequencing-of-the-football-pass-using-inertial-motion-analysis" TargetMode="External"/><Relationship Id="rId76" Type="http://schemas.openxmlformats.org/officeDocument/2006/relationships/hyperlink" Target="https://blog.cloudflare.com/how-cloudflare-runs-more-ai-models-on-fewer-gpus/" TargetMode="External"/><Relationship Id="rId35" Type="http://schemas.openxmlformats.org/officeDocument/2006/relationships/hyperlink" Target="https://www.llnl.gov/article/46751/simple-explanation-paradox-spiraling-football" TargetMode="External"/><Relationship Id="rId79" Type="http://schemas.openxmlformats.org/officeDocument/2006/relationships/hyperlink" Target="https://developers.cloudflare.com/workers/tutorials/" TargetMode="External"/><Relationship Id="rId34" Type="http://schemas.openxmlformats.org/officeDocument/2006/relationships/hyperlink" Target="https://digitalcommons.unl.edu/cgi/viewcontent.cgi?article=1086&amp;context=physicsgay" TargetMode="External"/><Relationship Id="rId78" Type="http://schemas.openxmlformats.org/officeDocument/2006/relationships/hyperlink" Target="https://www.answeroverflow.com/m/1472609846351233157" TargetMode="External"/><Relationship Id="rId71" Type="http://schemas.openxmlformats.org/officeDocument/2006/relationships/hyperlink" Target="https://help.quickbase.com/docs/is-your-channel-polling-or-webhook-based" TargetMode="External"/><Relationship Id="rId70" Type="http://schemas.openxmlformats.org/officeDocument/2006/relationships/hyperlink" Target="https://docs.aws.amazon.com/lambda/latest/dg/urls-webhook-tutorial.html" TargetMode="External"/><Relationship Id="rId37" Type="http://schemas.openxmlformats.org/officeDocument/2006/relationships/hyperlink" Target="https://www.youtube.com/watch?v=pNtUfylxt2A" TargetMode="External"/><Relationship Id="rId36" Type="http://schemas.openxmlformats.org/officeDocument/2006/relationships/hyperlink" Target="https://www.kiwico.com/blog/the-science-behind/the-surprising-physics-of-a-spiraling-football" TargetMode="External"/><Relationship Id="rId39" Type="http://schemas.openxmlformats.org/officeDocument/2006/relationships/hyperlink" Target="https://www.cmu.edu/news/stories/archives/2013/february/feb27_ballcam.html" TargetMode="External"/><Relationship Id="rId38" Type="http://schemas.openxmlformats.org/officeDocument/2006/relationships/hyperlink" Target="https://www.youtube.com/watch?v=J3i3F2e4IYs" TargetMode="External"/><Relationship Id="rId62" Type="http://schemas.openxmlformats.org/officeDocument/2006/relationships/hyperlink" Target="https://arxiv.org/html/2512.07009v1" TargetMode="External"/><Relationship Id="rId61" Type="http://schemas.openxmlformats.org/officeDocument/2006/relationships/hyperlink" Target="https://docs.nvidia.com/video-technologies/video-codec-sdk/13.0/ffmpeg-with-nvidia-gpu/index.html" TargetMode="External"/><Relationship Id="rId20" Type="http://schemas.openxmlformats.org/officeDocument/2006/relationships/hyperlink" Target="https://www.sloansportsconference.com/research-papers/extracting-player-tracking-data-from-video-using-non-stationary-cameras-and-a-combination-of-computer-vision-techniques" TargetMode="External"/><Relationship Id="rId64" Type="http://schemas.openxmlformats.org/officeDocument/2006/relationships/hyperlink" Target="https://www.reddit.com/r/SaaS/comments/1rgflo3/why_i_chose_cloudflare_workers_over_a_traditional/" TargetMode="External"/><Relationship Id="rId63" Type="http://schemas.openxmlformats.org/officeDocument/2006/relationships/hyperlink" Target="https://medium.com/@amankumarsingh7702/how-i-built-a-video-processing-pipeline-and-then-set-it-on-fire-e6f6c3527600" TargetMode="External"/><Relationship Id="rId22" Type="http://schemas.openxmlformats.org/officeDocument/2006/relationships/hyperlink" Target="https://assets.amazon.science/c8/18/5345eae34766b594f35280e70727/homography-based-player-identification-in-live-sports.pdf" TargetMode="External"/><Relationship Id="rId66" Type="http://schemas.openxmlformats.org/officeDocument/2006/relationships/hyperlink" Target="https://community.cloudflare.com/t/how-to-create-a-robust-video-uploading-system-using-cloudflare-workers-and-r2-storage/556989" TargetMode="External"/><Relationship Id="rId21" Type="http://schemas.openxmlformats.org/officeDocument/2006/relationships/hyperlink" Target="https://arxiv.org/html/2504.06357v1" TargetMode="External"/><Relationship Id="rId65" Type="http://schemas.openxmlformats.org/officeDocument/2006/relationships/hyperlink" Target="https://aimultiple.com/cloud-gpu-providers" TargetMode="External"/><Relationship Id="rId24" Type="http://schemas.openxmlformats.org/officeDocument/2006/relationships/hyperlink" Target="https://cs.brown.edu/media/filer_public/2b/77/2b7792b0-3559-44fa-b7d9-f7572e1c3db5/chungjohn.pdf" TargetMode="External"/><Relationship Id="rId68" Type="http://schemas.openxmlformats.org/officeDocument/2006/relationships/hyperlink" Target="https://unified.to/blog/polling_vs_webhooks_when_to_use_one_over_the_other" TargetMode="External"/><Relationship Id="rId23" Type="http://schemas.openxmlformats.org/officeDocument/2006/relationships/hyperlink" Target="https://www.scribd.com/document/979926361/fox-tv-sports-analytics" TargetMode="External"/><Relationship Id="rId67" Type="http://schemas.openxmlformats.org/officeDocument/2006/relationships/hyperlink" Target="https://n8n.io/integrations/webhook/and/dropbox/" TargetMode="External"/><Relationship Id="rId60" Type="http://schemas.openxmlformats.org/officeDocument/2006/relationships/hyperlink" Target="https://towardsdatascience.com/breaking-the-bottleneck-gpu-optimised-video-processing-for-deep-learning/" TargetMode="External"/><Relationship Id="rId26" Type="http://schemas.openxmlformats.org/officeDocument/2006/relationships/hyperlink" Target="https://arxiv.org/html/2603.25901v1" TargetMode="External"/><Relationship Id="rId25" Type="http://schemas.openxmlformats.org/officeDocument/2006/relationships/hyperlink" Target="https://www.frontiersin.org/journals/bioengineering-and-biotechnology/articles/10.3389/fbioe.2025.1658222/full" TargetMode="External"/><Relationship Id="rId69" Type="http://schemas.openxmlformats.org/officeDocument/2006/relationships/hyperlink" Target="https://developers.dropbox.com/detecting-changes-guide" TargetMode="External"/><Relationship Id="rId28" Type="http://schemas.openxmlformats.org/officeDocument/2006/relationships/hyperlink" Target="https://www.glazierclinics.com/football-coach-resources/teach-wide-receivers-how-to-create-separation-with-these-6-releases" TargetMode="External"/><Relationship Id="rId27" Type="http://schemas.openxmlformats.org/officeDocument/2006/relationships/hyperlink" Target="https://ballerstatus.com/sports/nfl-analytics-productive-targets/" TargetMode="External"/><Relationship Id="rId29" Type="http://schemas.openxmlformats.org/officeDocument/2006/relationships/hyperlink" Target="https://www.viqtorysports.com/stem-stack-receivers/" TargetMode="External"/><Relationship Id="rId51" Type="http://schemas.openxmlformats.org/officeDocument/2006/relationships/hyperlink" Target="https://pmc.ncbi.nlm.nih.gov/articles/PMC9692519/" TargetMode="External"/><Relationship Id="rId50" Type="http://schemas.openxmlformats.org/officeDocument/2006/relationships/hyperlink" Target="https://arxiv.org/html/2206.02373v2" TargetMode="External"/><Relationship Id="rId53" Type="http://schemas.openxmlformats.org/officeDocument/2006/relationships/hyperlink" Target="https://ezml.io/blog/person-re-id-for-sports-player-identification" TargetMode="External"/><Relationship Id="rId52" Type="http://schemas.openxmlformats.org/officeDocument/2006/relationships/hyperlink" Target="https://kb.osu.edu/bitstreams/5ee6a24d-d0b3-4a65-a8b9-fbab4d72ba2d/download" TargetMode="External"/><Relationship Id="rId11" Type="http://schemas.openxmlformats.org/officeDocument/2006/relationships/image" Target="media/image2.png"/><Relationship Id="rId55" Type="http://schemas.openxmlformats.org/officeDocument/2006/relationships/hyperlink" Target="https://universe.roboflow.com/nfl-pmltw/nfl-rl1oc" TargetMode="External"/><Relationship Id="rId10" Type="http://schemas.openxmlformats.org/officeDocument/2006/relationships/image" Target="media/image3.png"/><Relationship Id="rId54" Type="http://schemas.openxmlformats.org/officeDocument/2006/relationships/hyperlink" Target="https://pmc.ncbi.nlm.nih.gov/articles/PMC10282031/" TargetMode="External"/><Relationship Id="rId13" Type="http://schemas.openxmlformats.org/officeDocument/2006/relationships/image" Target="media/image5.png"/><Relationship Id="rId57" Type="http://schemas.openxmlformats.org/officeDocument/2006/relationships/hyperlink" Target="https://cvgl.stanford.edu/teaching/cs231a_winter1415/prev/projects/LeeTimothy.pdf" TargetMode="External"/><Relationship Id="rId12" Type="http://schemas.openxmlformats.org/officeDocument/2006/relationships/image" Target="media/image8.png"/><Relationship Id="rId56" Type="http://schemas.openxmlformats.org/officeDocument/2006/relationships/hyperlink" Target="https://openaccess.thecvf.com/content/WACV2025/papers/Hill_Re-Identifying_People_in_Video_via_Learned_Temporal_Attention_and_Multi-Modal_WACV_2025_paper.pdf" TargetMode="External"/><Relationship Id="rId15" Type="http://schemas.openxmlformats.org/officeDocument/2006/relationships/hyperlink" Target="https://www.geniussports.com/content-hub/the-evolution-of-sports-tracking/" TargetMode="External"/><Relationship Id="rId59" Type="http://schemas.openxmlformats.org/officeDocument/2006/relationships/hyperlink" Target="https://www.vuemotion.com/" TargetMode="External"/><Relationship Id="rId14" Type="http://schemas.openxmlformats.org/officeDocument/2006/relationships/hyperlink" Target="https://arxiv.org/html/2511.09455v1" TargetMode="External"/><Relationship Id="rId58" Type="http://schemas.openxmlformats.org/officeDocument/2006/relationships/hyperlink" Target="https://pmc.ncbi.nlm.nih.gov/articles/PMC6783852/" TargetMode="External"/><Relationship Id="rId17" Type="http://schemas.openxmlformats.org/officeDocument/2006/relationships/hyperlink" Target="https://miguel-mendez-ai.com/2024/02/07/nfl-field-mapping" TargetMode="External"/><Relationship Id="rId16" Type="http://schemas.openxmlformats.org/officeDocument/2006/relationships/hyperlink" Target="https://www.emerald.com/aci/article/doi/10.1108/ACI-07-2024-0257/1248470/Deep-learning-based-detection-of-players-and-teams" TargetMode="External"/><Relationship Id="rId19" Type="http://schemas.openxmlformats.org/officeDocument/2006/relationships/hyperlink" Target="https://simplifaster.com/articles/breakpoint-mechanics-separation-football/" TargetMode="External"/><Relationship Id="rId18" Type="http://schemas.openxmlformats.org/officeDocument/2006/relationships/hyperlink" Target="https://wsc-sports.com/blog/industry-insights/computer-vision-sports-analytics-7-game-changing-applications-you-havent-se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