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694D" w14:textId="72E1008C" w:rsidR="005B6142" w:rsidRDefault="005B6142" w:rsidP="005B6142">
      <w:r>
        <w:t xml:space="preserve">This document and the codes in this folder are written by Adib Ahmadzadegan, </w:t>
      </w:r>
      <w:hyperlink r:id="rId5" w:history="1">
        <w:r w:rsidRPr="00AF32B9">
          <w:rPr>
            <w:rStyle w:val="Hyperlink"/>
          </w:rPr>
          <w:t>aahmadza@purdue.edu</w:t>
        </w:r>
      </w:hyperlink>
    </w:p>
    <w:p w14:paraId="741261EC" w14:textId="0FB8ECDD" w:rsidR="005B6142" w:rsidRDefault="005B6142" w:rsidP="005B6142">
      <w:r>
        <w:t xml:space="preserve">All rights reserved, please </w:t>
      </w:r>
      <w:proofErr w:type="gramStart"/>
      <w:r>
        <w:t>cite :</w:t>
      </w:r>
      <w:proofErr w:type="gramEnd"/>
    </w:p>
    <w:p w14:paraId="4463A06B" w14:textId="0E025D3B" w:rsidR="005B6142" w:rsidRDefault="005B6142" w:rsidP="005B6142">
      <w:pPr>
        <w:pStyle w:val="ListParagraph"/>
        <w:numPr>
          <w:ilvl w:val="0"/>
          <w:numId w:val="1"/>
        </w:numPr>
      </w:pPr>
      <w:r w:rsidRPr="005B6142">
        <w:t xml:space="preserve">Ahmadzadegan, A., </w:t>
      </w:r>
      <w:proofErr w:type="spellStart"/>
      <w:r w:rsidRPr="005B6142">
        <w:t>Ardekani</w:t>
      </w:r>
      <w:proofErr w:type="spellEnd"/>
      <w:r w:rsidRPr="005B6142">
        <w:t>, A. M., &amp; Vlachos, P. P. (2020). Estimation of the probability density function of random displacements from images. Physical Review E, 102(3), 033305.</w:t>
      </w:r>
    </w:p>
    <w:p w14:paraId="1000AC1B" w14:textId="12CB535C" w:rsidR="005B6142" w:rsidRDefault="005B6142" w:rsidP="005B6142">
      <w:pPr>
        <w:pStyle w:val="ListParagraph"/>
        <w:numPr>
          <w:ilvl w:val="0"/>
          <w:numId w:val="1"/>
        </w:numPr>
      </w:pPr>
      <w:r w:rsidRPr="005B6142">
        <w:t xml:space="preserve">Ahmadzadegan, A., </w:t>
      </w:r>
      <w:proofErr w:type="spellStart"/>
      <w:r w:rsidRPr="005B6142">
        <w:t>Ardekani</w:t>
      </w:r>
      <w:proofErr w:type="spellEnd"/>
      <w:r w:rsidRPr="005B6142">
        <w:t>, A., Vlachos, P. (2020). </w:t>
      </w:r>
      <w:hyperlink r:id="rId6" w:tgtFrame="_blank" w:history="1">
        <w:r w:rsidRPr="005B6142">
          <w:t>Estimation of the Probability Density Function of Random Displacements from Images</w:t>
        </w:r>
      </w:hyperlink>
      <w:r w:rsidRPr="005B6142">
        <w:t>. Purdue University Research Repository. </w:t>
      </w:r>
      <w:hyperlink r:id="rId7" w:tgtFrame="_blank" w:history="1">
        <w:r w:rsidRPr="005B6142">
          <w:t>doi:10.4231/34TJ-S109</w:t>
        </w:r>
      </w:hyperlink>
    </w:p>
    <w:p w14:paraId="1D49B762" w14:textId="159A74D2" w:rsidR="005B6142" w:rsidRDefault="005B6142" w:rsidP="005B6142">
      <w:r>
        <w:t xml:space="preserve">To run the code, open </w:t>
      </w:r>
      <w:proofErr w:type="spellStart"/>
      <w:r>
        <w:t>Matlab</w:t>
      </w:r>
      <w:proofErr w:type="spellEnd"/>
      <w:r>
        <w:t xml:space="preserve"> and go to the directory where the code is stored. </w:t>
      </w:r>
    </w:p>
    <w:p w14:paraId="5F1B949A" w14:textId="129502F9" w:rsidR="005B6142" w:rsidRDefault="005B6142" w:rsidP="005B6142">
      <w:r>
        <w:t xml:space="preserve">In the </w:t>
      </w:r>
      <w:proofErr w:type="spellStart"/>
      <w:r>
        <w:t>Matlab</w:t>
      </w:r>
      <w:proofErr w:type="spellEnd"/>
      <w:r>
        <w:t xml:space="preserve"> command window </w:t>
      </w:r>
      <w:proofErr w:type="gramStart"/>
      <w:r>
        <w:t>type :</w:t>
      </w:r>
      <w:proofErr w:type="gramEnd"/>
      <w:r>
        <w:t xml:space="preserve"> </w:t>
      </w:r>
    </w:p>
    <w:p w14:paraId="03F7CC1F" w14:textId="4020B754" w:rsidR="005B6142" w:rsidRDefault="005B6142" w:rsidP="005B6142">
      <w:r>
        <w:t>MSD_GUI</w:t>
      </w:r>
    </w:p>
    <w:p w14:paraId="65DCF4B1" w14:textId="219EF97F" w:rsidR="005B6142" w:rsidRDefault="005B6142" w:rsidP="005B6142">
      <w:r>
        <w:t>The software will open the following window:</w:t>
      </w:r>
    </w:p>
    <w:p w14:paraId="53669BBE" w14:textId="799FC6FF" w:rsidR="005B6142" w:rsidRDefault="005B6142" w:rsidP="005B6142">
      <w:r>
        <w:rPr>
          <w:noProof/>
        </w:rPr>
        <w:drawing>
          <wp:inline distT="0" distB="0" distL="0" distR="0" wp14:anchorId="35F0667D" wp14:editId="10726BDA">
            <wp:extent cx="5943600" cy="414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1BDA" w14:textId="4A860B5C" w:rsidR="005B6142" w:rsidRDefault="005B6142" w:rsidP="005B6142"/>
    <w:p w14:paraId="410C9F3B" w14:textId="4D55E9AB" w:rsidR="005B6142" w:rsidRDefault="005B6142" w:rsidP="005B6142">
      <w:r>
        <w:t xml:space="preserve">You will need to perform the steps 1,2,3 for a diffusion measurement. </w:t>
      </w:r>
    </w:p>
    <w:p w14:paraId="73F21C8F" w14:textId="7231DABA" w:rsidR="005B6142" w:rsidRDefault="005B6142" w:rsidP="005B6142">
      <w:r>
        <w:t xml:space="preserve">In step 1) click on “select image” and select one image of your sequence of images. The type how many images you need. Set the min and max </w:t>
      </w:r>
      <w:proofErr w:type="spellStart"/>
      <w:r>
        <w:t>cor</w:t>
      </w:r>
      <w:proofErr w:type="spellEnd"/>
      <w:r>
        <w:t xml:space="preserve"> steps equal to help the program run faster. The min and max </w:t>
      </w:r>
      <w:proofErr w:type="spellStart"/>
      <w:r>
        <w:lastRenderedPageBreak/>
        <w:t>cor</w:t>
      </w:r>
      <w:proofErr w:type="spellEnd"/>
      <w:r>
        <w:t xml:space="preserve"> is the step size between images where at least 2 pixels displacement </w:t>
      </w:r>
      <w:proofErr w:type="gramStart"/>
      <w:r>
        <w:t>happens</w:t>
      </w:r>
      <w:proofErr w:type="gramEnd"/>
      <w:r>
        <w:t xml:space="preserve">. If you are not sure always start from 1 and change to larger number if needed. </w:t>
      </w:r>
    </w:p>
    <w:p w14:paraId="7DA112E5" w14:textId="56EA231D" w:rsidR="005B6142" w:rsidRDefault="005B6142" w:rsidP="005B6142">
      <w:r>
        <w:t>In step 2 use the default settings and click on the preprocess.</w:t>
      </w:r>
    </w:p>
    <w:p w14:paraId="6F52047F" w14:textId="1057BE08" w:rsidR="005B6142" w:rsidRDefault="005B6142" w:rsidP="005B6142">
      <w:r>
        <w:t xml:space="preserve">In step 3 use the default settings for diffusion measurement and input the calibration values such as pixel size and interframe time. </w:t>
      </w:r>
    </w:p>
    <w:p w14:paraId="1121E56B" w14:textId="7404CDB0" w:rsidR="005B6142" w:rsidRDefault="005B6142" w:rsidP="005B6142">
      <w:r>
        <w:t xml:space="preserve">And run the code. </w:t>
      </w:r>
    </w:p>
    <w:p w14:paraId="7753BE16" w14:textId="2BE1651F" w:rsidR="005B6142" w:rsidRDefault="005B6142" w:rsidP="005B6142">
      <w:r>
        <w:t xml:space="preserve">The outputs will be saved in your image folder. And the diffusion value will be shown in the GUI. </w:t>
      </w:r>
    </w:p>
    <w:p w14:paraId="00F112BC" w14:textId="77777777" w:rsidR="005B6142" w:rsidRDefault="005B6142" w:rsidP="005B6142"/>
    <w:p w14:paraId="6B87A1C5" w14:textId="77777777" w:rsidR="005B6142" w:rsidRDefault="005B6142" w:rsidP="005B6142"/>
    <w:sectPr w:rsidR="005B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ABD"/>
    <w:multiLevelType w:val="hybridMultilevel"/>
    <w:tmpl w:val="B0DEE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zQ3NDcyMjMzNzdS0lEKTi0uzszPAykwrAUAkJZqPCwAAAA="/>
  </w:docVars>
  <w:rsids>
    <w:rsidRoot w:val="001322A7"/>
    <w:rsid w:val="001322A7"/>
    <w:rsid w:val="005B6142"/>
    <w:rsid w:val="00D56576"/>
    <w:rsid w:val="00D6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82B1"/>
  <w15:chartTrackingRefBased/>
  <w15:docId w15:val="{F9BA794C-E894-4387-B352-D831354C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i.org/10.4231/34TJ-S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231/34TJ-S109" TargetMode="External"/><Relationship Id="rId5" Type="http://schemas.openxmlformats.org/officeDocument/2006/relationships/hyperlink" Target="mailto:aahmadza@purdu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Ahmadzadegan</dc:creator>
  <cp:keywords/>
  <dc:description/>
  <cp:lastModifiedBy>Adib Ahmadzadegan</cp:lastModifiedBy>
  <cp:revision>2</cp:revision>
  <dcterms:created xsi:type="dcterms:W3CDTF">2021-03-26T22:01:00Z</dcterms:created>
  <dcterms:modified xsi:type="dcterms:W3CDTF">2021-03-26T22:15:00Z</dcterms:modified>
</cp:coreProperties>
</file>