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B4AA" w14:textId="43F36AB8" w:rsidR="001C7A50" w:rsidRPr="00326B9D" w:rsidRDefault="00933B90" w:rsidP="00933B90">
      <w:pPr>
        <w:pStyle w:val="Title"/>
        <w:jc w:val="center"/>
        <w:rPr>
          <w:rFonts w:ascii="Georgia" w:hAnsi="Georgia"/>
          <w:color w:val="auto"/>
        </w:rPr>
      </w:pPr>
      <w:r w:rsidRPr="007A34B7">
        <w:rPr>
          <w:rFonts w:ascii="Georgia" w:hAnsi="Georgia"/>
          <w:color w:val="auto"/>
        </w:rPr>
        <w:t>M</w:t>
      </w:r>
      <w:r w:rsidR="007A34B7" w:rsidRPr="007A34B7">
        <w:rPr>
          <w:rFonts w:ascii="Georgia" w:hAnsi="Georgia"/>
          <w:color w:val="auto"/>
        </w:rPr>
        <w:t>icroservice Architecture:</w:t>
      </w:r>
      <w:r w:rsidRPr="007A34B7">
        <w:rPr>
          <w:rFonts w:ascii="Georgia" w:hAnsi="Georgia"/>
          <w:color w:val="auto"/>
        </w:rPr>
        <w:t xml:space="preserve"> </w:t>
      </w:r>
      <w:r w:rsidR="002D5305" w:rsidRPr="007A34B7">
        <w:rPr>
          <w:rFonts w:ascii="Georgia" w:hAnsi="Georgia"/>
          <w:color w:val="auto"/>
        </w:rPr>
        <w:t xml:space="preserve">Optimizing </w:t>
      </w:r>
      <w:r w:rsidR="002D5305" w:rsidRPr="00326B9D">
        <w:rPr>
          <w:rFonts w:ascii="Georgia" w:hAnsi="Georgia"/>
          <w:color w:val="auto"/>
        </w:rPr>
        <w:t>for speed</w:t>
      </w:r>
    </w:p>
    <w:p w14:paraId="01145136" w14:textId="77777777" w:rsidR="00326B9D" w:rsidRPr="00326B9D" w:rsidRDefault="00326B9D" w:rsidP="007A34B7">
      <w:pPr>
        <w:rPr>
          <w:rFonts w:ascii="Georgia" w:hAnsi="Georgia"/>
          <w:sz w:val="32"/>
          <w:szCs w:val="32"/>
        </w:rPr>
      </w:pPr>
    </w:p>
    <w:p w14:paraId="6C51DC9F" w14:textId="649BA84D" w:rsidR="007A34B7" w:rsidRDefault="007A34B7" w:rsidP="007A34B7">
      <w:pPr>
        <w:rPr>
          <w:rFonts w:ascii="Georgia" w:hAnsi="Georgia"/>
          <w:color w:val="767171" w:themeColor="background2" w:themeShade="80"/>
          <w:sz w:val="32"/>
          <w:szCs w:val="32"/>
        </w:rPr>
      </w:pPr>
      <w:r w:rsidRPr="00326B9D">
        <w:rPr>
          <w:rFonts w:ascii="Georgia" w:hAnsi="Georgia"/>
          <w:color w:val="767171" w:themeColor="background2" w:themeShade="80"/>
          <w:sz w:val="32"/>
          <w:szCs w:val="32"/>
        </w:rPr>
        <w:t>An in-depth article upon what Microservice Architecture stands for and with it what pro</w:t>
      </w:r>
      <w:r w:rsidR="00BC4C3F">
        <w:rPr>
          <w:rFonts w:ascii="Georgia" w:hAnsi="Georgia"/>
          <w:color w:val="767171" w:themeColor="background2" w:themeShade="80"/>
          <w:sz w:val="32"/>
          <w:szCs w:val="32"/>
        </w:rPr>
        <w:t>s</w:t>
      </w:r>
      <w:r w:rsidRPr="00326B9D">
        <w:rPr>
          <w:rFonts w:ascii="Georgia" w:hAnsi="Georgia"/>
          <w:color w:val="767171" w:themeColor="background2" w:themeShade="80"/>
          <w:sz w:val="32"/>
          <w:szCs w:val="32"/>
        </w:rPr>
        <w:t xml:space="preserve"> and cons it brings </w:t>
      </w:r>
      <w:r w:rsidR="00326B9D" w:rsidRPr="00326B9D">
        <w:rPr>
          <w:rFonts w:ascii="Georgia" w:hAnsi="Georgia"/>
          <w:color w:val="767171" w:themeColor="background2" w:themeShade="80"/>
          <w:sz w:val="32"/>
          <w:szCs w:val="32"/>
        </w:rPr>
        <w:t>along</w:t>
      </w:r>
      <w:r w:rsidR="00326B9D">
        <w:rPr>
          <w:rFonts w:ascii="Georgia" w:hAnsi="Georgia"/>
          <w:color w:val="767171" w:themeColor="background2" w:themeShade="80"/>
          <w:sz w:val="32"/>
          <w:szCs w:val="32"/>
        </w:rPr>
        <w:t>.</w:t>
      </w:r>
    </w:p>
    <w:p w14:paraId="71E51A44" w14:textId="7A06FEA4" w:rsidR="00326B9D" w:rsidRDefault="00326B9D" w:rsidP="007A34B7">
      <w:pPr>
        <w:rPr>
          <w:rFonts w:ascii="Georgia" w:hAnsi="Georgia"/>
          <w:sz w:val="24"/>
          <w:szCs w:val="24"/>
        </w:rPr>
      </w:pPr>
    </w:p>
    <w:p w14:paraId="17FCD23F" w14:textId="77777777" w:rsidR="00BC4C3F" w:rsidRDefault="00BC4C3F" w:rsidP="007A34B7">
      <w:pPr>
        <w:rPr>
          <w:rFonts w:ascii="Georgia" w:hAnsi="Georgia"/>
          <w:sz w:val="24"/>
          <w:szCs w:val="24"/>
        </w:rPr>
      </w:pPr>
    </w:p>
    <w:p w14:paraId="5B9AA2C9" w14:textId="68AF18EF" w:rsidR="00326B9D" w:rsidRDefault="00BC4C3F" w:rsidP="007A34B7">
      <w:pPr>
        <w:rPr>
          <w:rFonts w:ascii="Georgia" w:hAnsi="Georgia"/>
          <w:b/>
          <w:bCs/>
          <w:sz w:val="32"/>
          <w:szCs w:val="32"/>
        </w:rPr>
      </w:pPr>
      <w:r>
        <w:rPr>
          <w:rFonts w:ascii="Georgia" w:hAnsi="Georgia"/>
          <w:b/>
          <w:bCs/>
          <w:sz w:val="32"/>
          <w:szCs w:val="32"/>
        </w:rPr>
        <w:t>“Microservice</w:t>
      </w:r>
      <w:r w:rsidR="00326B9D">
        <w:rPr>
          <w:rFonts w:ascii="Georgia" w:hAnsi="Georgia"/>
          <w:b/>
          <w:bCs/>
          <w:sz w:val="32"/>
          <w:szCs w:val="32"/>
        </w:rPr>
        <w:t xml:space="preserve"> Architecture is a term used to define the procedure of dividing up an application into a series of smaller</w:t>
      </w:r>
      <w:r>
        <w:rPr>
          <w:rFonts w:ascii="Georgia" w:hAnsi="Georgia"/>
          <w:b/>
          <w:bCs/>
          <w:sz w:val="32"/>
          <w:szCs w:val="32"/>
        </w:rPr>
        <w:t xml:space="preserve"> and more specified parts, where each part communicates with another through common interfaces.”</w:t>
      </w:r>
    </w:p>
    <w:p w14:paraId="205C7B18" w14:textId="796D52CD" w:rsidR="00BC4C3F" w:rsidRDefault="00BC4C3F" w:rsidP="007A34B7">
      <w:pPr>
        <w:rPr>
          <w:rFonts w:ascii="Georgia" w:hAnsi="Georgia"/>
          <w:b/>
          <w:bCs/>
          <w:sz w:val="32"/>
          <w:szCs w:val="32"/>
        </w:rPr>
      </w:pPr>
    </w:p>
    <w:p w14:paraId="720E8BF7" w14:textId="201A8B3F" w:rsidR="001D5BC0" w:rsidRPr="001D5BC0" w:rsidRDefault="001D5BC0" w:rsidP="007A34B7">
      <w:pPr>
        <w:rPr>
          <w:rFonts w:ascii="Georgia" w:hAnsi="Georgia"/>
          <w:sz w:val="24"/>
          <w:szCs w:val="24"/>
        </w:rPr>
      </w:pPr>
      <w:r>
        <w:rPr>
          <w:rFonts w:ascii="Georgia" w:hAnsi="Georgia"/>
          <w:sz w:val="24"/>
          <w:szCs w:val="24"/>
        </w:rPr>
        <w:t xml:space="preserve">To </w:t>
      </w:r>
      <w:r w:rsidR="00383ABB">
        <w:rPr>
          <w:rFonts w:ascii="Georgia" w:hAnsi="Georgia"/>
          <w:sz w:val="24"/>
          <w:szCs w:val="24"/>
        </w:rPr>
        <w:t xml:space="preserve">know more </w:t>
      </w:r>
      <w:r>
        <w:rPr>
          <w:rFonts w:ascii="Georgia" w:hAnsi="Georgia"/>
          <w:sz w:val="24"/>
          <w:szCs w:val="24"/>
        </w:rPr>
        <w:t>about microservices we must know a bit of the background story.</w:t>
      </w:r>
    </w:p>
    <w:p w14:paraId="4FB65EB5" w14:textId="631C5D57" w:rsidR="00BC4C3F" w:rsidRDefault="00907DC8" w:rsidP="00907DC8">
      <w:pPr>
        <w:pStyle w:val="Heading1"/>
        <w:rPr>
          <w:rFonts w:ascii="Georgia" w:hAnsi="Georgia"/>
        </w:rPr>
      </w:pPr>
      <w:r w:rsidRPr="00907DC8">
        <w:rPr>
          <w:rFonts w:ascii="Georgia" w:hAnsi="Georgia"/>
        </w:rPr>
        <w:t xml:space="preserve">Background </w:t>
      </w:r>
    </w:p>
    <w:p w14:paraId="5235B549" w14:textId="717893D3" w:rsidR="00907DC8" w:rsidRDefault="00907DC8" w:rsidP="00907DC8"/>
    <w:p w14:paraId="14522108" w14:textId="0DF4E041" w:rsidR="00907DC8" w:rsidRDefault="00907DC8" w:rsidP="00907DC8">
      <w:pPr>
        <w:rPr>
          <w:rFonts w:ascii="Georgia" w:hAnsi="Georgia"/>
          <w:sz w:val="24"/>
          <w:szCs w:val="24"/>
        </w:rPr>
      </w:pPr>
      <w:r>
        <w:rPr>
          <w:rFonts w:ascii="Georgia" w:hAnsi="Georgia"/>
          <w:sz w:val="24"/>
          <w:szCs w:val="24"/>
        </w:rPr>
        <w:t xml:space="preserve">In the early stages of computer revolution, using almost any computer required writing a custom software. Only </w:t>
      </w:r>
      <w:r w:rsidR="00877D02">
        <w:rPr>
          <w:rFonts w:ascii="Georgia" w:hAnsi="Georgia"/>
          <w:sz w:val="24"/>
          <w:szCs w:val="24"/>
        </w:rPr>
        <w:t xml:space="preserve">a </w:t>
      </w:r>
      <w:r>
        <w:rPr>
          <w:rFonts w:ascii="Georgia" w:hAnsi="Georgia"/>
          <w:sz w:val="24"/>
          <w:szCs w:val="24"/>
        </w:rPr>
        <w:t>Ph</w:t>
      </w:r>
      <w:r w:rsidR="00877D02">
        <w:rPr>
          <w:rFonts w:ascii="Georgia" w:hAnsi="Georgia"/>
          <w:sz w:val="24"/>
          <w:szCs w:val="24"/>
        </w:rPr>
        <w:t>-</w:t>
      </w:r>
      <w:r>
        <w:rPr>
          <w:rFonts w:ascii="Georgia" w:hAnsi="Georgia"/>
          <w:sz w:val="24"/>
          <w:szCs w:val="24"/>
        </w:rPr>
        <w:t>D in science and computer could use these programing languages and entry into these programing languages was a tremendous task.</w:t>
      </w:r>
    </w:p>
    <w:p w14:paraId="677BC9D4" w14:textId="027ADAF3" w:rsidR="000C1AC7" w:rsidRDefault="000C1AC7" w:rsidP="00907DC8">
      <w:pPr>
        <w:rPr>
          <w:rFonts w:ascii="Georgia" w:hAnsi="Georgia"/>
          <w:sz w:val="24"/>
          <w:szCs w:val="24"/>
        </w:rPr>
      </w:pPr>
      <w:r>
        <w:rPr>
          <w:rFonts w:ascii="Georgia" w:hAnsi="Georgia"/>
          <w:sz w:val="24"/>
          <w:szCs w:val="24"/>
        </w:rPr>
        <w:t xml:space="preserve">In </w:t>
      </w:r>
      <w:r w:rsidR="00877D02">
        <w:rPr>
          <w:rFonts w:ascii="Georgia" w:hAnsi="Georgia"/>
          <w:sz w:val="24"/>
          <w:szCs w:val="24"/>
        </w:rPr>
        <w:t xml:space="preserve">the </w:t>
      </w:r>
      <w:r>
        <w:rPr>
          <w:rFonts w:ascii="Georgia" w:hAnsi="Georgia"/>
          <w:sz w:val="24"/>
          <w:szCs w:val="24"/>
        </w:rPr>
        <w:t>1960</w:t>
      </w:r>
      <w:r w:rsidR="00877D02">
        <w:rPr>
          <w:rFonts w:ascii="Georgia" w:hAnsi="Georgia"/>
          <w:sz w:val="24"/>
          <w:szCs w:val="24"/>
        </w:rPr>
        <w:t>s, the use</w:t>
      </w:r>
      <w:r>
        <w:rPr>
          <w:rFonts w:ascii="Georgia" w:hAnsi="Georgia"/>
          <w:sz w:val="24"/>
          <w:szCs w:val="24"/>
        </w:rPr>
        <w:t xml:space="preserve"> of computer application </w:t>
      </w:r>
      <w:r w:rsidR="00877D02">
        <w:rPr>
          <w:rFonts w:ascii="Georgia" w:hAnsi="Georgia"/>
          <w:sz w:val="24"/>
          <w:szCs w:val="24"/>
        </w:rPr>
        <w:t>skyrocketed</w:t>
      </w:r>
      <w:r>
        <w:rPr>
          <w:rFonts w:ascii="Georgia" w:hAnsi="Georgia"/>
          <w:sz w:val="24"/>
          <w:szCs w:val="24"/>
        </w:rPr>
        <w:t xml:space="preserve"> and thus in </w:t>
      </w:r>
      <w:r w:rsidR="00877D02">
        <w:rPr>
          <w:rFonts w:ascii="Georgia" w:hAnsi="Georgia"/>
          <w:sz w:val="24"/>
          <w:szCs w:val="24"/>
        </w:rPr>
        <w:t xml:space="preserve">1964, </w:t>
      </w:r>
      <w:r w:rsidR="00877D02" w:rsidRPr="00877D02">
        <w:rPr>
          <w:rFonts w:ascii="Georgia" w:hAnsi="Georgia"/>
          <w:b/>
          <w:bCs/>
          <w:sz w:val="24"/>
          <w:szCs w:val="24"/>
        </w:rPr>
        <w:t>Basic</w:t>
      </w:r>
      <w:r>
        <w:rPr>
          <w:rFonts w:ascii="Georgia" w:hAnsi="Georgia"/>
          <w:b/>
          <w:bCs/>
          <w:sz w:val="24"/>
          <w:szCs w:val="24"/>
        </w:rPr>
        <w:t xml:space="preserve"> </w:t>
      </w:r>
      <w:r>
        <w:rPr>
          <w:rFonts w:ascii="Georgia" w:hAnsi="Georgia"/>
          <w:sz w:val="24"/>
          <w:szCs w:val="24"/>
        </w:rPr>
        <w:t xml:space="preserve">(a general-purpose programming language) was developed lowering the barriers for the </w:t>
      </w:r>
      <w:r w:rsidR="00877D02">
        <w:rPr>
          <w:rFonts w:ascii="Georgia" w:hAnsi="Georgia"/>
          <w:sz w:val="24"/>
          <w:szCs w:val="24"/>
        </w:rPr>
        <w:t>entry in</w:t>
      </w:r>
      <w:r>
        <w:rPr>
          <w:rFonts w:ascii="Georgia" w:hAnsi="Georgia"/>
          <w:sz w:val="24"/>
          <w:szCs w:val="24"/>
        </w:rPr>
        <w:t xml:space="preserve"> the programming allowing </w:t>
      </w:r>
      <w:r w:rsidR="00877D02">
        <w:rPr>
          <w:rFonts w:ascii="Georgia" w:hAnsi="Georgia"/>
          <w:sz w:val="24"/>
          <w:szCs w:val="24"/>
        </w:rPr>
        <w:t>students</w:t>
      </w:r>
      <w:r>
        <w:rPr>
          <w:rFonts w:ascii="Georgia" w:hAnsi="Georgia"/>
          <w:sz w:val="24"/>
          <w:szCs w:val="24"/>
        </w:rPr>
        <w:t xml:space="preserve"> without Ph-D to write </w:t>
      </w:r>
      <w:r w:rsidR="00877D02">
        <w:rPr>
          <w:rFonts w:ascii="Georgia" w:hAnsi="Georgia"/>
          <w:sz w:val="24"/>
          <w:szCs w:val="24"/>
        </w:rPr>
        <w:t>executable programs.</w:t>
      </w:r>
    </w:p>
    <w:p w14:paraId="6910040D" w14:textId="1263AC40" w:rsidR="00877D02" w:rsidRDefault="00877D02" w:rsidP="00907DC8">
      <w:pPr>
        <w:rPr>
          <w:rFonts w:ascii="Georgia" w:hAnsi="Georgia"/>
          <w:b/>
          <w:bCs/>
          <w:sz w:val="24"/>
          <w:szCs w:val="24"/>
        </w:rPr>
      </w:pPr>
      <w:r>
        <w:rPr>
          <w:rFonts w:ascii="Georgia" w:hAnsi="Georgia"/>
          <w:sz w:val="24"/>
          <w:szCs w:val="24"/>
        </w:rPr>
        <w:t xml:space="preserve">The growth also brought forth a complexity of Software System which was overcome by the old times method of </w:t>
      </w:r>
      <w:r>
        <w:rPr>
          <w:rFonts w:ascii="Georgia" w:hAnsi="Georgia"/>
          <w:b/>
          <w:bCs/>
          <w:sz w:val="24"/>
          <w:szCs w:val="24"/>
        </w:rPr>
        <w:t>Divide and Conquer</w:t>
      </w:r>
    </w:p>
    <w:p w14:paraId="0DCAAC35" w14:textId="77777777" w:rsidR="00153092" w:rsidRDefault="00E17941" w:rsidP="00907DC8">
      <w:pPr>
        <w:rPr>
          <w:rFonts w:ascii="Georgia" w:hAnsi="Georgia"/>
          <w:sz w:val="24"/>
          <w:szCs w:val="24"/>
        </w:rPr>
      </w:pPr>
      <w:r>
        <w:rPr>
          <w:rFonts w:ascii="Georgia" w:hAnsi="Georgia"/>
          <w:sz w:val="24"/>
          <w:szCs w:val="24"/>
        </w:rPr>
        <w:t xml:space="preserve">1970s brought </w:t>
      </w:r>
      <w:r w:rsidRPr="00E17941">
        <w:rPr>
          <w:rFonts w:ascii="Georgia" w:hAnsi="Georgia"/>
          <w:color w:val="4472C4" w:themeColor="accent1"/>
          <w:sz w:val="24"/>
          <w:szCs w:val="24"/>
        </w:rPr>
        <w:t xml:space="preserve">Modular Software development </w:t>
      </w:r>
      <w:r>
        <w:rPr>
          <w:rFonts w:ascii="Georgia" w:hAnsi="Georgia"/>
          <w:sz w:val="24"/>
          <w:szCs w:val="24"/>
        </w:rPr>
        <w:t xml:space="preserve">through the works of people such as </w:t>
      </w:r>
      <w:proofErr w:type="spellStart"/>
      <w:r>
        <w:rPr>
          <w:rFonts w:ascii="Georgia" w:hAnsi="Georgia"/>
          <w:b/>
          <w:bCs/>
          <w:sz w:val="24"/>
          <w:szCs w:val="24"/>
        </w:rPr>
        <w:t>Edsger</w:t>
      </w:r>
      <w:proofErr w:type="spellEnd"/>
      <w:r>
        <w:rPr>
          <w:rFonts w:ascii="Georgia" w:hAnsi="Georgia"/>
          <w:b/>
          <w:bCs/>
          <w:sz w:val="24"/>
          <w:szCs w:val="24"/>
        </w:rPr>
        <w:t xml:space="preserve"> W. </w:t>
      </w:r>
      <w:proofErr w:type="spellStart"/>
      <w:r>
        <w:rPr>
          <w:rFonts w:ascii="Georgia" w:hAnsi="Georgia"/>
          <w:b/>
          <w:bCs/>
          <w:sz w:val="24"/>
          <w:szCs w:val="24"/>
        </w:rPr>
        <w:t>Dijikstra</w:t>
      </w:r>
      <w:proofErr w:type="spellEnd"/>
      <w:r>
        <w:rPr>
          <w:rFonts w:ascii="Georgia" w:hAnsi="Georgia"/>
          <w:b/>
          <w:bCs/>
          <w:sz w:val="24"/>
          <w:szCs w:val="24"/>
        </w:rPr>
        <w:t xml:space="preserve"> </w:t>
      </w:r>
      <w:r>
        <w:rPr>
          <w:rFonts w:ascii="Georgia" w:hAnsi="Georgia"/>
          <w:sz w:val="24"/>
          <w:szCs w:val="24"/>
        </w:rPr>
        <w:t xml:space="preserve">(who in 1972 introduced the concept of </w:t>
      </w:r>
      <w:r w:rsidRPr="00E17941">
        <w:rPr>
          <w:rFonts w:ascii="Georgia" w:hAnsi="Georgia"/>
          <w:color w:val="4472C4" w:themeColor="accent1"/>
          <w:sz w:val="24"/>
          <w:szCs w:val="24"/>
        </w:rPr>
        <w:t>Separation of Concern</w:t>
      </w:r>
      <w:r>
        <w:rPr>
          <w:rFonts w:ascii="Georgia" w:hAnsi="Georgia"/>
          <w:sz w:val="24"/>
          <w:szCs w:val="24"/>
        </w:rPr>
        <w:t xml:space="preserve">) </w:t>
      </w:r>
      <w:r w:rsidR="00383ABB">
        <w:rPr>
          <w:rFonts w:ascii="Georgia" w:hAnsi="Georgia"/>
          <w:sz w:val="24"/>
          <w:szCs w:val="24"/>
        </w:rPr>
        <w:t>and David</w:t>
      </w:r>
      <w:r>
        <w:rPr>
          <w:rFonts w:ascii="Georgia" w:hAnsi="Georgia"/>
          <w:b/>
          <w:bCs/>
          <w:sz w:val="24"/>
          <w:szCs w:val="24"/>
        </w:rPr>
        <w:t xml:space="preserve"> </w:t>
      </w:r>
      <w:proofErr w:type="spellStart"/>
      <w:r>
        <w:rPr>
          <w:rFonts w:ascii="Georgia" w:hAnsi="Georgia"/>
          <w:b/>
          <w:bCs/>
          <w:sz w:val="24"/>
          <w:szCs w:val="24"/>
        </w:rPr>
        <w:t>Parnas</w:t>
      </w:r>
      <w:proofErr w:type="spellEnd"/>
      <w:r>
        <w:rPr>
          <w:rFonts w:ascii="Georgia" w:hAnsi="Georgia"/>
          <w:sz w:val="24"/>
          <w:szCs w:val="24"/>
        </w:rPr>
        <w:t xml:space="preserve"> (for his idea </w:t>
      </w:r>
      <w:r w:rsidR="00383ABB">
        <w:rPr>
          <w:rFonts w:ascii="Georgia" w:hAnsi="Georgia"/>
          <w:sz w:val="24"/>
          <w:szCs w:val="24"/>
        </w:rPr>
        <w:t xml:space="preserve">of </w:t>
      </w:r>
      <w:r w:rsidR="00383ABB">
        <w:rPr>
          <w:rFonts w:ascii="Georgia" w:hAnsi="Georgia"/>
          <w:color w:val="4472C4" w:themeColor="accent1"/>
          <w:sz w:val="24"/>
          <w:szCs w:val="24"/>
        </w:rPr>
        <w:t xml:space="preserve">modularity and information hiding </w:t>
      </w:r>
      <w:r w:rsidR="00383ABB">
        <w:rPr>
          <w:rFonts w:ascii="Georgia" w:hAnsi="Georgia"/>
          <w:sz w:val="24"/>
          <w:szCs w:val="24"/>
        </w:rPr>
        <w:t>in software’s for his paper of 1972)</w:t>
      </w:r>
      <w:r w:rsidR="00153092">
        <w:rPr>
          <w:rFonts w:ascii="Georgia" w:hAnsi="Georgia"/>
          <w:sz w:val="24"/>
          <w:szCs w:val="24"/>
        </w:rPr>
        <w:t xml:space="preserve">. </w:t>
      </w:r>
    </w:p>
    <w:p w14:paraId="60655C63" w14:textId="77777777" w:rsidR="00153092" w:rsidRDefault="00153092" w:rsidP="00907DC8">
      <w:pPr>
        <w:rPr>
          <w:rFonts w:ascii="Georgia" w:hAnsi="Georgia"/>
          <w:sz w:val="24"/>
          <w:szCs w:val="24"/>
        </w:rPr>
      </w:pPr>
      <w:r>
        <w:rPr>
          <w:rFonts w:ascii="Georgia" w:hAnsi="Georgia"/>
          <w:sz w:val="24"/>
          <w:szCs w:val="24"/>
        </w:rPr>
        <w:t xml:space="preserve">This gave the idea of decomposing a large, complex software system into </w:t>
      </w:r>
      <w:r w:rsidRPr="00153092">
        <w:rPr>
          <w:rFonts w:ascii="Georgia" w:hAnsi="Georgia"/>
          <w:b/>
          <w:bCs/>
          <w:sz w:val="24"/>
          <w:szCs w:val="24"/>
        </w:rPr>
        <w:t>“Loosely coupled, highly cohesive”</w:t>
      </w:r>
      <w:r>
        <w:rPr>
          <w:rFonts w:ascii="Georgia" w:hAnsi="Georgia"/>
          <w:sz w:val="24"/>
          <w:szCs w:val="24"/>
        </w:rPr>
        <w:t xml:space="preserve"> modules which communicated via internal interfaces.</w:t>
      </w:r>
    </w:p>
    <w:p w14:paraId="149BA077" w14:textId="77777777" w:rsidR="00141CEC" w:rsidRDefault="00153092" w:rsidP="00907DC8">
      <w:pPr>
        <w:rPr>
          <w:rFonts w:ascii="Georgia" w:hAnsi="Georgia"/>
          <w:sz w:val="24"/>
          <w:szCs w:val="24"/>
        </w:rPr>
      </w:pPr>
      <w:r>
        <w:rPr>
          <w:rFonts w:ascii="Georgia" w:hAnsi="Georgia"/>
          <w:color w:val="4472C4" w:themeColor="accent1"/>
          <w:sz w:val="24"/>
          <w:szCs w:val="24"/>
        </w:rPr>
        <w:t xml:space="preserve">Loosely coupled </w:t>
      </w:r>
      <w:r>
        <w:rPr>
          <w:rFonts w:ascii="Georgia" w:hAnsi="Georgia"/>
          <w:sz w:val="24"/>
          <w:szCs w:val="24"/>
        </w:rPr>
        <w:t>mean the dependency between modules should be very low.</w:t>
      </w:r>
    </w:p>
    <w:p w14:paraId="14D3C42E" w14:textId="3167B1C6" w:rsidR="00E17941" w:rsidRDefault="00153092" w:rsidP="00907DC8">
      <w:pPr>
        <w:rPr>
          <w:rFonts w:ascii="Georgia" w:hAnsi="Georgia"/>
          <w:sz w:val="24"/>
          <w:szCs w:val="24"/>
        </w:rPr>
      </w:pPr>
      <w:r w:rsidRPr="00153092">
        <w:rPr>
          <w:rFonts w:ascii="Georgia" w:hAnsi="Georgia"/>
          <w:color w:val="4472C4" w:themeColor="accent1"/>
          <w:sz w:val="24"/>
          <w:szCs w:val="24"/>
        </w:rPr>
        <w:lastRenderedPageBreak/>
        <w:t>Highly cohesive</w:t>
      </w:r>
      <w:r>
        <w:rPr>
          <w:rFonts w:ascii="Georgia" w:hAnsi="Georgia"/>
          <w:sz w:val="24"/>
          <w:szCs w:val="24"/>
        </w:rPr>
        <w:t xml:space="preserve"> means that the that mono module should focus on single or similar functionality.</w:t>
      </w:r>
    </w:p>
    <w:p w14:paraId="721BC9C6" w14:textId="0221819C" w:rsidR="00141CEC" w:rsidRDefault="00141CEC" w:rsidP="00907DC8">
      <w:pPr>
        <w:rPr>
          <w:rFonts w:ascii="Georgia" w:hAnsi="Georgia"/>
          <w:sz w:val="24"/>
          <w:szCs w:val="24"/>
        </w:rPr>
      </w:pPr>
      <w:r>
        <w:rPr>
          <w:rFonts w:ascii="Georgia" w:hAnsi="Georgia"/>
          <w:sz w:val="24"/>
          <w:szCs w:val="24"/>
        </w:rPr>
        <w:t xml:space="preserve">The rise of the internet and web in the 1990s software became widespread in business applications and became even more complex and large. Although modularity is used to reduce the complexities of the software applications, but often it did not help as the soft modular boundaries of software sub-system are easy to cross and misuse. </w:t>
      </w:r>
      <w:r>
        <w:rPr>
          <w:rFonts w:ascii="Georgia" w:hAnsi="Georgia"/>
          <w:b/>
          <w:bCs/>
          <w:sz w:val="24"/>
          <w:szCs w:val="24"/>
        </w:rPr>
        <w:t>Layered Architecture</w:t>
      </w:r>
      <w:r>
        <w:rPr>
          <w:rFonts w:ascii="Georgia" w:hAnsi="Georgia"/>
          <w:sz w:val="24"/>
          <w:szCs w:val="24"/>
        </w:rPr>
        <w:t xml:space="preserve"> was another software architecture pattern that became very popular in the 1990s to develop business applications.</w:t>
      </w:r>
    </w:p>
    <w:p w14:paraId="5A75FCAF" w14:textId="488D5904" w:rsidR="00231AF3" w:rsidRDefault="00231AF3" w:rsidP="00907DC8">
      <w:pPr>
        <w:rPr>
          <w:rFonts w:ascii="Georgia" w:hAnsi="Georgia"/>
          <w:sz w:val="24"/>
          <w:szCs w:val="24"/>
        </w:rPr>
      </w:pPr>
    </w:p>
    <w:p w14:paraId="719CC3CB" w14:textId="52E4E560" w:rsidR="00231AF3" w:rsidRPr="00231AF3" w:rsidRDefault="00231AF3" w:rsidP="00907DC8">
      <w:pPr>
        <w:rPr>
          <w:rFonts w:ascii="Georgia" w:hAnsi="Georgia"/>
          <w:b/>
          <w:bCs/>
          <w:sz w:val="24"/>
          <w:szCs w:val="24"/>
        </w:rPr>
      </w:pPr>
      <w:r>
        <w:rPr>
          <w:rFonts w:ascii="Georgia" w:hAnsi="Georgia"/>
          <w:b/>
          <w:bCs/>
          <w:sz w:val="24"/>
          <w:szCs w:val="24"/>
        </w:rPr>
        <w:t xml:space="preserve">Layered Architecture </w:t>
      </w:r>
      <w:bookmarkStart w:id="0" w:name="_GoBack"/>
      <w:bookmarkEnd w:id="0"/>
    </w:p>
    <w:p w14:paraId="337F9177" w14:textId="246755AD" w:rsidR="00141CEC" w:rsidRPr="00141CEC" w:rsidRDefault="00141CEC" w:rsidP="00907DC8">
      <w:pPr>
        <w:rPr>
          <w:rFonts w:ascii="Georgia" w:hAnsi="Georgia"/>
          <w:sz w:val="24"/>
          <w:szCs w:val="24"/>
        </w:rPr>
      </w:pPr>
      <w:r>
        <w:rPr>
          <w:rFonts w:ascii="Georgia" w:hAnsi="Georgia"/>
          <w:sz w:val="24"/>
          <w:szCs w:val="24"/>
        </w:rPr>
        <w:t xml:space="preserve">                                               </w:t>
      </w:r>
      <w:r>
        <w:rPr>
          <w:rFonts w:ascii="Georgia" w:hAnsi="Georgia"/>
          <w:noProof/>
          <w:sz w:val="24"/>
          <w:szCs w:val="24"/>
        </w:rPr>
        <w:drawing>
          <wp:anchor distT="0" distB="0" distL="114300" distR="114300" simplePos="0" relativeHeight="251658240" behindDoc="0" locked="0" layoutInCell="1" allowOverlap="1" wp14:anchorId="2B4EA464" wp14:editId="736BD052">
            <wp:simplePos x="0" y="0"/>
            <wp:positionH relativeFrom="column">
              <wp:posOffset>1724025</wp:posOffset>
            </wp:positionH>
            <wp:positionV relativeFrom="paragraph">
              <wp:posOffset>0</wp:posOffset>
            </wp:positionV>
            <wp:extent cx="3161030" cy="2364105"/>
            <wp:effectExtent l="0" t="0" r="127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1030" cy="2364105"/>
                    </a:xfrm>
                    <a:prstGeom prst="rect">
                      <a:avLst/>
                    </a:prstGeom>
                  </pic:spPr>
                </pic:pic>
              </a:graphicData>
            </a:graphic>
          </wp:anchor>
        </w:drawing>
      </w:r>
    </w:p>
    <w:p w14:paraId="073EA10B" w14:textId="77777777" w:rsidR="00141CEC" w:rsidRDefault="00141CEC" w:rsidP="00907DC8">
      <w:pPr>
        <w:rPr>
          <w:rFonts w:ascii="Georgia" w:hAnsi="Georgia"/>
          <w:sz w:val="24"/>
          <w:szCs w:val="24"/>
        </w:rPr>
      </w:pPr>
    </w:p>
    <w:p w14:paraId="41032726" w14:textId="77777777" w:rsidR="00141CEC" w:rsidRDefault="00141CEC" w:rsidP="00907DC8">
      <w:pPr>
        <w:rPr>
          <w:rFonts w:ascii="Georgia" w:hAnsi="Georgia"/>
          <w:sz w:val="24"/>
          <w:szCs w:val="24"/>
        </w:rPr>
      </w:pPr>
    </w:p>
    <w:p w14:paraId="29BEFE98" w14:textId="77777777" w:rsidR="00141CEC" w:rsidRDefault="00141CEC" w:rsidP="00907DC8">
      <w:pPr>
        <w:rPr>
          <w:rFonts w:ascii="Georgia" w:hAnsi="Georgia"/>
          <w:sz w:val="24"/>
          <w:szCs w:val="24"/>
        </w:rPr>
      </w:pPr>
    </w:p>
    <w:p w14:paraId="2FE8E572" w14:textId="77777777" w:rsidR="00141CEC" w:rsidRDefault="00141CEC" w:rsidP="00907DC8">
      <w:pPr>
        <w:rPr>
          <w:rFonts w:ascii="Georgia" w:hAnsi="Georgia"/>
          <w:sz w:val="24"/>
          <w:szCs w:val="24"/>
        </w:rPr>
      </w:pPr>
    </w:p>
    <w:p w14:paraId="2EF99FE3" w14:textId="77777777" w:rsidR="00153092" w:rsidRDefault="00153092" w:rsidP="00907DC8">
      <w:pPr>
        <w:rPr>
          <w:rFonts w:ascii="Georgia" w:hAnsi="Georgia"/>
          <w:sz w:val="24"/>
          <w:szCs w:val="24"/>
        </w:rPr>
      </w:pPr>
    </w:p>
    <w:p w14:paraId="2B1CD234" w14:textId="77777777" w:rsidR="00153092" w:rsidRPr="00383ABB" w:rsidRDefault="00153092" w:rsidP="00907DC8">
      <w:pPr>
        <w:rPr>
          <w:rFonts w:ascii="Georgia" w:hAnsi="Georgia"/>
          <w:sz w:val="24"/>
          <w:szCs w:val="24"/>
        </w:rPr>
      </w:pPr>
    </w:p>
    <w:p w14:paraId="1826884F" w14:textId="77777777" w:rsidR="00E17941" w:rsidRPr="00E17941" w:rsidRDefault="00E17941" w:rsidP="00907DC8">
      <w:pPr>
        <w:rPr>
          <w:rFonts w:ascii="Georgia" w:hAnsi="Georgia"/>
          <w:sz w:val="24"/>
          <w:szCs w:val="24"/>
        </w:rPr>
      </w:pPr>
    </w:p>
    <w:p w14:paraId="1BF8E0FD" w14:textId="77777777" w:rsidR="00E17941" w:rsidRPr="00E17941" w:rsidRDefault="00E17941" w:rsidP="00907DC8">
      <w:pPr>
        <w:rPr>
          <w:rFonts w:ascii="Georgia" w:hAnsi="Georgia"/>
          <w:sz w:val="24"/>
          <w:szCs w:val="24"/>
        </w:rPr>
      </w:pPr>
    </w:p>
    <w:p w14:paraId="1E1E1889" w14:textId="77777777" w:rsidR="00907DC8" w:rsidRDefault="00907DC8" w:rsidP="00907DC8">
      <w:pPr>
        <w:rPr>
          <w:rFonts w:ascii="Georgia" w:hAnsi="Georgia"/>
          <w:sz w:val="24"/>
          <w:szCs w:val="24"/>
        </w:rPr>
      </w:pPr>
    </w:p>
    <w:p w14:paraId="2AACA5D2" w14:textId="77777777" w:rsidR="00907DC8" w:rsidRPr="00907DC8" w:rsidRDefault="00907DC8" w:rsidP="00907DC8">
      <w:pPr>
        <w:rPr>
          <w:rFonts w:ascii="Georgia" w:hAnsi="Georgia"/>
          <w:sz w:val="24"/>
          <w:szCs w:val="24"/>
          <w:lang w:val="en-CA"/>
        </w:rPr>
      </w:pPr>
    </w:p>
    <w:p w14:paraId="0B2B35E4" w14:textId="77777777" w:rsidR="00907DC8" w:rsidRPr="00907DC8" w:rsidRDefault="00907DC8" w:rsidP="00907DC8">
      <w:pPr>
        <w:rPr>
          <w:rFonts w:ascii="Georgia" w:hAnsi="Georgia"/>
          <w:sz w:val="24"/>
          <w:szCs w:val="24"/>
        </w:rPr>
      </w:pPr>
    </w:p>
    <w:p w14:paraId="4994A4CF" w14:textId="66838565" w:rsidR="00907DC8" w:rsidRDefault="00907DC8" w:rsidP="00907DC8"/>
    <w:p w14:paraId="5EA1589E" w14:textId="77777777" w:rsidR="00907DC8" w:rsidRPr="00907DC8" w:rsidRDefault="00907DC8" w:rsidP="00907DC8"/>
    <w:p w14:paraId="132A64C0" w14:textId="77777777" w:rsidR="00BC4C3F" w:rsidRPr="00326B9D" w:rsidRDefault="00BC4C3F" w:rsidP="007A34B7">
      <w:pPr>
        <w:rPr>
          <w:rFonts w:ascii="Georgia" w:hAnsi="Georgia"/>
          <w:b/>
          <w:bCs/>
          <w:sz w:val="32"/>
          <w:szCs w:val="32"/>
        </w:rPr>
      </w:pPr>
    </w:p>
    <w:p w14:paraId="4E327622" w14:textId="00EAE2B4" w:rsidR="00326B9D" w:rsidRDefault="00326B9D" w:rsidP="007A34B7">
      <w:pPr>
        <w:rPr>
          <w:rFonts w:ascii="Georgia" w:hAnsi="Georgia"/>
          <w:color w:val="767171" w:themeColor="background2" w:themeShade="80"/>
          <w:sz w:val="32"/>
          <w:szCs w:val="32"/>
        </w:rPr>
      </w:pPr>
    </w:p>
    <w:p w14:paraId="4E07C7EA" w14:textId="1B8D4283" w:rsidR="00326B9D" w:rsidRDefault="00326B9D" w:rsidP="007A34B7">
      <w:pPr>
        <w:rPr>
          <w:rFonts w:ascii="Georgia" w:hAnsi="Georgia"/>
          <w:color w:val="767171" w:themeColor="background2" w:themeShade="80"/>
          <w:sz w:val="32"/>
          <w:szCs w:val="32"/>
        </w:rPr>
      </w:pPr>
    </w:p>
    <w:p w14:paraId="153D6D1D" w14:textId="77777777" w:rsidR="00326B9D" w:rsidRDefault="00326B9D" w:rsidP="007A34B7">
      <w:pPr>
        <w:rPr>
          <w:rFonts w:ascii="Georgia" w:hAnsi="Georgia"/>
          <w:color w:val="767171" w:themeColor="background2" w:themeShade="80"/>
          <w:sz w:val="32"/>
          <w:szCs w:val="32"/>
        </w:rPr>
      </w:pPr>
    </w:p>
    <w:p w14:paraId="0E69E94A" w14:textId="102777C1" w:rsidR="00326B9D" w:rsidRDefault="00326B9D" w:rsidP="007A34B7">
      <w:pPr>
        <w:rPr>
          <w:rFonts w:ascii="Georgia" w:hAnsi="Georgia"/>
          <w:color w:val="767171" w:themeColor="background2" w:themeShade="80"/>
          <w:sz w:val="32"/>
          <w:szCs w:val="32"/>
        </w:rPr>
      </w:pPr>
    </w:p>
    <w:p w14:paraId="5529DF9C" w14:textId="77777777" w:rsidR="00326B9D" w:rsidRPr="00326B9D" w:rsidRDefault="00326B9D" w:rsidP="007A34B7">
      <w:pPr>
        <w:rPr>
          <w:rFonts w:ascii="Georgia" w:hAnsi="Georgia"/>
          <w:color w:val="767171" w:themeColor="background2" w:themeShade="80"/>
          <w:sz w:val="32"/>
          <w:szCs w:val="32"/>
        </w:rPr>
      </w:pPr>
    </w:p>
    <w:p w14:paraId="18917493" w14:textId="77777777" w:rsidR="007A34B7" w:rsidRPr="007A34B7" w:rsidRDefault="007A34B7" w:rsidP="007A34B7"/>
    <w:p w14:paraId="0E0663C4" w14:textId="163EC103" w:rsidR="00593B1E" w:rsidRPr="00593B1E" w:rsidRDefault="00C438F1" w:rsidP="00593B1E">
      <w:r>
        <w:t xml:space="preserve"> </w:t>
      </w:r>
    </w:p>
    <w:sectPr w:rsidR="00593B1E" w:rsidRPr="00593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9B"/>
    <w:rsid w:val="000C1AC7"/>
    <w:rsid w:val="00141CEC"/>
    <w:rsid w:val="00153092"/>
    <w:rsid w:val="001C7A50"/>
    <w:rsid w:val="001D5BC0"/>
    <w:rsid w:val="00231AF3"/>
    <w:rsid w:val="002D5305"/>
    <w:rsid w:val="00326B9D"/>
    <w:rsid w:val="00383ABB"/>
    <w:rsid w:val="004D139B"/>
    <w:rsid w:val="00593B1E"/>
    <w:rsid w:val="007102F3"/>
    <w:rsid w:val="00784C9D"/>
    <w:rsid w:val="007A34B7"/>
    <w:rsid w:val="00877D02"/>
    <w:rsid w:val="00907DC8"/>
    <w:rsid w:val="00933B90"/>
    <w:rsid w:val="00BC4C3F"/>
    <w:rsid w:val="00C438F1"/>
    <w:rsid w:val="00CF75B2"/>
    <w:rsid w:val="00E17941"/>
    <w:rsid w:val="00F24FE1"/>
    <w:rsid w:val="00F8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8C38"/>
  <w15:chartTrackingRefBased/>
  <w15:docId w15:val="{80B2AD42-B204-4732-AC38-659C9265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B7"/>
  </w:style>
  <w:style w:type="paragraph" w:styleId="Heading1">
    <w:name w:val="heading 1"/>
    <w:basedOn w:val="Normal"/>
    <w:next w:val="Normal"/>
    <w:link w:val="Heading1Char"/>
    <w:uiPriority w:val="9"/>
    <w:qFormat/>
    <w:rsid w:val="007A34B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4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A34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A34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A34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A34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A34B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A34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A34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34B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A34B7"/>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7A34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A34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A34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A34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A34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A34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A34B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A34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A34B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A34B7"/>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A34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A34B7"/>
    <w:rPr>
      <w:rFonts w:asciiTheme="majorHAnsi" w:eastAsiaTheme="majorEastAsia" w:hAnsiTheme="majorHAnsi" w:cstheme="majorBidi"/>
      <w:sz w:val="24"/>
      <w:szCs w:val="24"/>
    </w:rPr>
  </w:style>
  <w:style w:type="character" w:styleId="Strong">
    <w:name w:val="Strong"/>
    <w:basedOn w:val="DefaultParagraphFont"/>
    <w:uiPriority w:val="22"/>
    <w:qFormat/>
    <w:rsid w:val="007A34B7"/>
    <w:rPr>
      <w:b/>
      <w:bCs/>
    </w:rPr>
  </w:style>
  <w:style w:type="character" w:styleId="Emphasis">
    <w:name w:val="Emphasis"/>
    <w:basedOn w:val="DefaultParagraphFont"/>
    <w:uiPriority w:val="20"/>
    <w:qFormat/>
    <w:rsid w:val="007A34B7"/>
    <w:rPr>
      <w:i/>
      <w:iCs/>
    </w:rPr>
  </w:style>
  <w:style w:type="paragraph" w:styleId="NoSpacing">
    <w:name w:val="No Spacing"/>
    <w:uiPriority w:val="1"/>
    <w:qFormat/>
    <w:rsid w:val="007A34B7"/>
    <w:pPr>
      <w:spacing w:after="0" w:line="240" w:lineRule="auto"/>
    </w:pPr>
  </w:style>
  <w:style w:type="paragraph" w:styleId="Quote">
    <w:name w:val="Quote"/>
    <w:basedOn w:val="Normal"/>
    <w:next w:val="Normal"/>
    <w:link w:val="QuoteChar"/>
    <w:uiPriority w:val="29"/>
    <w:qFormat/>
    <w:rsid w:val="007A34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A34B7"/>
    <w:rPr>
      <w:i/>
      <w:iCs/>
      <w:color w:val="404040" w:themeColor="text1" w:themeTint="BF"/>
    </w:rPr>
  </w:style>
  <w:style w:type="paragraph" w:styleId="IntenseQuote">
    <w:name w:val="Intense Quote"/>
    <w:basedOn w:val="Normal"/>
    <w:next w:val="Normal"/>
    <w:link w:val="IntenseQuoteChar"/>
    <w:uiPriority w:val="30"/>
    <w:qFormat/>
    <w:rsid w:val="007A34B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34B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34B7"/>
    <w:rPr>
      <w:i/>
      <w:iCs/>
      <w:color w:val="404040" w:themeColor="text1" w:themeTint="BF"/>
    </w:rPr>
  </w:style>
  <w:style w:type="character" w:styleId="IntenseEmphasis">
    <w:name w:val="Intense Emphasis"/>
    <w:basedOn w:val="DefaultParagraphFont"/>
    <w:uiPriority w:val="21"/>
    <w:qFormat/>
    <w:rsid w:val="007A34B7"/>
    <w:rPr>
      <w:b/>
      <w:bCs/>
      <w:i/>
      <w:iCs/>
    </w:rPr>
  </w:style>
  <w:style w:type="character" w:styleId="SubtleReference">
    <w:name w:val="Subtle Reference"/>
    <w:basedOn w:val="DefaultParagraphFont"/>
    <w:uiPriority w:val="31"/>
    <w:qFormat/>
    <w:rsid w:val="007A34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34B7"/>
    <w:rPr>
      <w:b/>
      <w:bCs/>
      <w:smallCaps/>
      <w:spacing w:val="5"/>
      <w:u w:val="single"/>
    </w:rPr>
  </w:style>
  <w:style w:type="character" w:styleId="BookTitle">
    <w:name w:val="Book Title"/>
    <w:basedOn w:val="DefaultParagraphFont"/>
    <w:uiPriority w:val="33"/>
    <w:qFormat/>
    <w:rsid w:val="007A34B7"/>
    <w:rPr>
      <w:b/>
      <w:bCs/>
      <w:smallCaps/>
    </w:rPr>
  </w:style>
  <w:style w:type="paragraph" w:styleId="TOCHeading">
    <w:name w:val="TOC Heading"/>
    <w:basedOn w:val="Heading1"/>
    <w:next w:val="Normal"/>
    <w:uiPriority w:val="39"/>
    <w:semiHidden/>
    <w:unhideWhenUsed/>
    <w:qFormat/>
    <w:rsid w:val="007A34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aahson4999@outlook.com</dc:creator>
  <cp:keywords/>
  <dc:description/>
  <cp:lastModifiedBy>aahson4999@outlook.com</cp:lastModifiedBy>
  <cp:revision>8</cp:revision>
  <dcterms:created xsi:type="dcterms:W3CDTF">2020-04-09T09:19:00Z</dcterms:created>
  <dcterms:modified xsi:type="dcterms:W3CDTF">2020-04-09T11:53:00Z</dcterms:modified>
</cp:coreProperties>
</file>