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4AA" w14:textId="43F36AB8" w:rsidR="001C7A50" w:rsidRPr="00326B9D" w:rsidRDefault="00933B90" w:rsidP="00933B90">
      <w:pPr>
        <w:pStyle w:val="Title"/>
        <w:jc w:val="center"/>
        <w:rPr>
          <w:rFonts w:ascii="Georgia" w:hAnsi="Georgia"/>
          <w:color w:val="auto"/>
        </w:rPr>
      </w:pPr>
      <w:r w:rsidRPr="007A34B7">
        <w:rPr>
          <w:rFonts w:ascii="Georgia" w:hAnsi="Georgia"/>
          <w:color w:val="auto"/>
        </w:rPr>
        <w:t>M</w:t>
      </w:r>
      <w:r w:rsidR="007A34B7" w:rsidRPr="007A34B7">
        <w:rPr>
          <w:rFonts w:ascii="Georgia" w:hAnsi="Georgia"/>
          <w:color w:val="auto"/>
        </w:rPr>
        <w:t>icroservice Architecture:</w:t>
      </w:r>
      <w:r w:rsidRPr="007A34B7">
        <w:rPr>
          <w:rFonts w:ascii="Georgia" w:hAnsi="Georgia"/>
          <w:color w:val="auto"/>
        </w:rPr>
        <w:t xml:space="preserve"> </w:t>
      </w:r>
      <w:r w:rsidR="002D5305" w:rsidRPr="007A34B7">
        <w:rPr>
          <w:rFonts w:ascii="Georgia" w:hAnsi="Georgia"/>
          <w:color w:val="auto"/>
        </w:rPr>
        <w:t xml:space="preserve">Optimizing </w:t>
      </w:r>
      <w:r w:rsidR="002D5305" w:rsidRPr="00326B9D">
        <w:rPr>
          <w:rFonts w:ascii="Georgia" w:hAnsi="Georgia"/>
          <w:color w:val="auto"/>
        </w:rPr>
        <w:t>for speed</w:t>
      </w:r>
    </w:p>
    <w:p w14:paraId="01145136" w14:textId="77777777" w:rsidR="00326B9D" w:rsidRPr="00326B9D" w:rsidRDefault="00326B9D" w:rsidP="007A34B7">
      <w:pPr>
        <w:rPr>
          <w:rFonts w:ascii="Georgia" w:hAnsi="Georgia"/>
          <w:sz w:val="32"/>
          <w:szCs w:val="32"/>
        </w:rPr>
      </w:pPr>
    </w:p>
    <w:p w14:paraId="6C51DC9F" w14:textId="649BA84D" w:rsidR="007A34B7" w:rsidRDefault="007A34B7" w:rsidP="007A34B7">
      <w:pPr>
        <w:rPr>
          <w:rFonts w:ascii="Georgia" w:hAnsi="Georgia"/>
          <w:color w:val="767171" w:themeColor="background2" w:themeShade="80"/>
          <w:sz w:val="32"/>
          <w:szCs w:val="32"/>
        </w:rPr>
      </w:pPr>
      <w:r w:rsidRPr="00326B9D">
        <w:rPr>
          <w:rFonts w:ascii="Georgia" w:hAnsi="Georgia"/>
          <w:color w:val="767171" w:themeColor="background2" w:themeShade="80"/>
          <w:sz w:val="32"/>
          <w:szCs w:val="32"/>
        </w:rPr>
        <w:t>An in-depth article upon what Microservice Architecture stands for and with it what pro</w:t>
      </w:r>
      <w:r w:rsidR="00BC4C3F">
        <w:rPr>
          <w:rFonts w:ascii="Georgia" w:hAnsi="Georgia"/>
          <w:color w:val="767171" w:themeColor="background2" w:themeShade="80"/>
          <w:sz w:val="32"/>
          <w:szCs w:val="32"/>
        </w:rPr>
        <w:t>s</w:t>
      </w:r>
      <w:r w:rsidRPr="00326B9D">
        <w:rPr>
          <w:rFonts w:ascii="Georgia" w:hAnsi="Georgia"/>
          <w:color w:val="767171" w:themeColor="background2" w:themeShade="80"/>
          <w:sz w:val="32"/>
          <w:szCs w:val="32"/>
        </w:rPr>
        <w:t xml:space="preserve"> and cons it brings </w:t>
      </w:r>
      <w:r w:rsidR="00326B9D" w:rsidRPr="00326B9D">
        <w:rPr>
          <w:rFonts w:ascii="Georgia" w:hAnsi="Georgia"/>
          <w:color w:val="767171" w:themeColor="background2" w:themeShade="80"/>
          <w:sz w:val="32"/>
          <w:szCs w:val="32"/>
        </w:rPr>
        <w:t>along</w:t>
      </w:r>
      <w:r w:rsidR="00326B9D">
        <w:rPr>
          <w:rFonts w:ascii="Georgia" w:hAnsi="Georgia"/>
          <w:color w:val="767171" w:themeColor="background2" w:themeShade="80"/>
          <w:sz w:val="32"/>
          <w:szCs w:val="32"/>
        </w:rPr>
        <w:t>.</w:t>
      </w:r>
    </w:p>
    <w:p w14:paraId="71E51A44" w14:textId="7A06FEA4" w:rsidR="00326B9D" w:rsidRDefault="00326B9D" w:rsidP="007A34B7">
      <w:pPr>
        <w:rPr>
          <w:rFonts w:ascii="Georgia" w:hAnsi="Georgia"/>
          <w:sz w:val="24"/>
          <w:szCs w:val="24"/>
        </w:rPr>
      </w:pPr>
    </w:p>
    <w:p w14:paraId="17FCD23F" w14:textId="77777777" w:rsidR="00BC4C3F" w:rsidRDefault="00BC4C3F" w:rsidP="007A34B7">
      <w:pPr>
        <w:rPr>
          <w:rFonts w:ascii="Georgia" w:hAnsi="Georgia"/>
          <w:sz w:val="24"/>
          <w:szCs w:val="24"/>
        </w:rPr>
      </w:pPr>
    </w:p>
    <w:p w14:paraId="5B9AA2C9" w14:textId="68AF18EF" w:rsidR="00326B9D" w:rsidRDefault="00BC4C3F" w:rsidP="007A34B7">
      <w:pPr>
        <w:rPr>
          <w:rFonts w:ascii="Georgia" w:hAnsi="Georgia"/>
          <w:b/>
          <w:bCs/>
          <w:sz w:val="32"/>
          <w:szCs w:val="32"/>
        </w:rPr>
      </w:pPr>
      <w:r>
        <w:rPr>
          <w:rFonts w:ascii="Georgia" w:hAnsi="Georgia"/>
          <w:b/>
          <w:bCs/>
          <w:sz w:val="32"/>
          <w:szCs w:val="32"/>
        </w:rPr>
        <w:t>“Microservice</w:t>
      </w:r>
      <w:r w:rsidR="00326B9D">
        <w:rPr>
          <w:rFonts w:ascii="Georgia" w:hAnsi="Georgia"/>
          <w:b/>
          <w:bCs/>
          <w:sz w:val="32"/>
          <w:szCs w:val="32"/>
        </w:rPr>
        <w:t xml:space="preserve"> Architecture is a term used to define the procedure of dividing up an application into a series of smaller</w:t>
      </w:r>
      <w:r>
        <w:rPr>
          <w:rFonts w:ascii="Georgia" w:hAnsi="Georgia"/>
          <w:b/>
          <w:bCs/>
          <w:sz w:val="32"/>
          <w:szCs w:val="32"/>
        </w:rPr>
        <w:t xml:space="preserve"> and more specified parts, where each part communicates with another through common interfaces.”</w:t>
      </w:r>
    </w:p>
    <w:p w14:paraId="205C7B18" w14:textId="796D52CD" w:rsidR="00BC4C3F" w:rsidRDefault="00BC4C3F" w:rsidP="007A34B7">
      <w:pPr>
        <w:rPr>
          <w:rFonts w:ascii="Georgia" w:hAnsi="Georgia"/>
          <w:b/>
          <w:bCs/>
          <w:sz w:val="32"/>
          <w:szCs w:val="32"/>
        </w:rPr>
      </w:pPr>
    </w:p>
    <w:p w14:paraId="720E8BF7" w14:textId="201A8B3F" w:rsidR="001D5BC0" w:rsidRPr="001D5BC0" w:rsidRDefault="001D5BC0" w:rsidP="007A34B7">
      <w:pPr>
        <w:rPr>
          <w:rFonts w:ascii="Georgia" w:hAnsi="Georgia"/>
          <w:sz w:val="24"/>
          <w:szCs w:val="24"/>
        </w:rPr>
      </w:pPr>
      <w:r>
        <w:rPr>
          <w:rFonts w:ascii="Georgia" w:hAnsi="Georgia"/>
          <w:sz w:val="24"/>
          <w:szCs w:val="24"/>
        </w:rPr>
        <w:t xml:space="preserve">To </w:t>
      </w:r>
      <w:r w:rsidR="00383ABB">
        <w:rPr>
          <w:rFonts w:ascii="Georgia" w:hAnsi="Georgia"/>
          <w:sz w:val="24"/>
          <w:szCs w:val="24"/>
        </w:rPr>
        <w:t xml:space="preserve">know more </w:t>
      </w:r>
      <w:r>
        <w:rPr>
          <w:rFonts w:ascii="Georgia" w:hAnsi="Georgia"/>
          <w:sz w:val="24"/>
          <w:szCs w:val="24"/>
        </w:rPr>
        <w:t>about microservices we must know a bit of the background story.</w:t>
      </w:r>
    </w:p>
    <w:p w14:paraId="4FB65EB5" w14:textId="631C5D57" w:rsidR="00BC4C3F" w:rsidRDefault="00907DC8" w:rsidP="00907DC8">
      <w:pPr>
        <w:pStyle w:val="Heading1"/>
        <w:rPr>
          <w:rFonts w:ascii="Georgia" w:hAnsi="Georgia"/>
        </w:rPr>
      </w:pPr>
      <w:r w:rsidRPr="00907DC8">
        <w:rPr>
          <w:rFonts w:ascii="Georgia" w:hAnsi="Georgia"/>
        </w:rPr>
        <w:t xml:space="preserve">Background </w:t>
      </w:r>
    </w:p>
    <w:p w14:paraId="5235B549" w14:textId="717893D3" w:rsidR="00907DC8" w:rsidRDefault="00907DC8" w:rsidP="00907DC8"/>
    <w:p w14:paraId="14522108" w14:textId="0DF4E041" w:rsidR="00907DC8" w:rsidRDefault="00907DC8" w:rsidP="00907DC8">
      <w:pPr>
        <w:rPr>
          <w:rFonts w:ascii="Georgia" w:hAnsi="Georgia"/>
          <w:sz w:val="24"/>
          <w:szCs w:val="24"/>
        </w:rPr>
      </w:pPr>
      <w:r>
        <w:rPr>
          <w:rFonts w:ascii="Georgia" w:hAnsi="Georgia"/>
          <w:sz w:val="24"/>
          <w:szCs w:val="24"/>
        </w:rPr>
        <w:t xml:space="preserve">In the early stages of computer revolution, using almost any computer required writing a custom software. Only </w:t>
      </w:r>
      <w:r w:rsidR="00877D02">
        <w:rPr>
          <w:rFonts w:ascii="Georgia" w:hAnsi="Georgia"/>
          <w:sz w:val="24"/>
          <w:szCs w:val="24"/>
        </w:rPr>
        <w:t xml:space="preserve">a </w:t>
      </w:r>
      <w:r>
        <w:rPr>
          <w:rFonts w:ascii="Georgia" w:hAnsi="Georgia"/>
          <w:sz w:val="24"/>
          <w:szCs w:val="24"/>
        </w:rPr>
        <w:t>Ph</w:t>
      </w:r>
      <w:r w:rsidR="00877D02">
        <w:rPr>
          <w:rFonts w:ascii="Georgia" w:hAnsi="Georgia"/>
          <w:sz w:val="24"/>
          <w:szCs w:val="24"/>
        </w:rPr>
        <w:t>-</w:t>
      </w:r>
      <w:r>
        <w:rPr>
          <w:rFonts w:ascii="Georgia" w:hAnsi="Georgia"/>
          <w:sz w:val="24"/>
          <w:szCs w:val="24"/>
        </w:rPr>
        <w:t>D in science and computer could use these programing languages and entry into these programing languages was a tremendous task.</w:t>
      </w:r>
    </w:p>
    <w:p w14:paraId="677BC9D4" w14:textId="027ADAF3" w:rsidR="000C1AC7" w:rsidRDefault="000C1AC7" w:rsidP="00907DC8">
      <w:pPr>
        <w:rPr>
          <w:rFonts w:ascii="Georgia" w:hAnsi="Georgia"/>
          <w:sz w:val="24"/>
          <w:szCs w:val="24"/>
        </w:rPr>
      </w:pPr>
      <w:r>
        <w:rPr>
          <w:rFonts w:ascii="Georgia" w:hAnsi="Georgia"/>
          <w:sz w:val="24"/>
          <w:szCs w:val="24"/>
        </w:rPr>
        <w:t xml:space="preserve">In </w:t>
      </w:r>
      <w:r w:rsidR="00877D02">
        <w:rPr>
          <w:rFonts w:ascii="Georgia" w:hAnsi="Georgia"/>
          <w:sz w:val="24"/>
          <w:szCs w:val="24"/>
        </w:rPr>
        <w:t xml:space="preserve">the </w:t>
      </w:r>
      <w:r>
        <w:rPr>
          <w:rFonts w:ascii="Georgia" w:hAnsi="Georgia"/>
          <w:sz w:val="24"/>
          <w:szCs w:val="24"/>
        </w:rPr>
        <w:t>1960</w:t>
      </w:r>
      <w:r w:rsidR="00877D02">
        <w:rPr>
          <w:rFonts w:ascii="Georgia" w:hAnsi="Georgia"/>
          <w:sz w:val="24"/>
          <w:szCs w:val="24"/>
        </w:rPr>
        <w:t>s, the use</w:t>
      </w:r>
      <w:r>
        <w:rPr>
          <w:rFonts w:ascii="Georgia" w:hAnsi="Georgia"/>
          <w:sz w:val="24"/>
          <w:szCs w:val="24"/>
        </w:rPr>
        <w:t xml:space="preserve"> of computer application </w:t>
      </w:r>
      <w:r w:rsidR="00877D02">
        <w:rPr>
          <w:rFonts w:ascii="Georgia" w:hAnsi="Georgia"/>
          <w:sz w:val="24"/>
          <w:szCs w:val="24"/>
        </w:rPr>
        <w:t>skyrocketed</w:t>
      </w:r>
      <w:r>
        <w:rPr>
          <w:rFonts w:ascii="Georgia" w:hAnsi="Georgia"/>
          <w:sz w:val="24"/>
          <w:szCs w:val="24"/>
        </w:rPr>
        <w:t xml:space="preserve"> and thus in </w:t>
      </w:r>
      <w:r w:rsidR="00877D02">
        <w:rPr>
          <w:rFonts w:ascii="Georgia" w:hAnsi="Georgia"/>
          <w:sz w:val="24"/>
          <w:szCs w:val="24"/>
        </w:rPr>
        <w:t xml:space="preserve">1964, </w:t>
      </w:r>
      <w:r w:rsidR="00877D02" w:rsidRPr="00877D02">
        <w:rPr>
          <w:rFonts w:ascii="Georgia" w:hAnsi="Georgia"/>
          <w:b/>
          <w:bCs/>
          <w:sz w:val="24"/>
          <w:szCs w:val="24"/>
        </w:rPr>
        <w:t>Basic</w:t>
      </w:r>
      <w:r>
        <w:rPr>
          <w:rFonts w:ascii="Georgia" w:hAnsi="Georgia"/>
          <w:b/>
          <w:bCs/>
          <w:sz w:val="24"/>
          <w:szCs w:val="24"/>
        </w:rPr>
        <w:t xml:space="preserve"> </w:t>
      </w:r>
      <w:r>
        <w:rPr>
          <w:rFonts w:ascii="Georgia" w:hAnsi="Georgia"/>
          <w:sz w:val="24"/>
          <w:szCs w:val="24"/>
        </w:rPr>
        <w:t xml:space="preserve">(a general-purpose programming language) was developed lowering the barriers for the </w:t>
      </w:r>
      <w:r w:rsidR="00877D02">
        <w:rPr>
          <w:rFonts w:ascii="Georgia" w:hAnsi="Georgia"/>
          <w:sz w:val="24"/>
          <w:szCs w:val="24"/>
        </w:rPr>
        <w:t>entry in</w:t>
      </w:r>
      <w:r>
        <w:rPr>
          <w:rFonts w:ascii="Georgia" w:hAnsi="Georgia"/>
          <w:sz w:val="24"/>
          <w:szCs w:val="24"/>
        </w:rPr>
        <w:t xml:space="preserve"> the programming allowing </w:t>
      </w:r>
      <w:r w:rsidR="00877D02">
        <w:rPr>
          <w:rFonts w:ascii="Georgia" w:hAnsi="Georgia"/>
          <w:sz w:val="24"/>
          <w:szCs w:val="24"/>
        </w:rPr>
        <w:t>students</w:t>
      </w:r>
      <w:r>
        <w:rPr>
          <w:rFonts w:ascii="Georgia" w:hAnsi="Georgia"/>
          <w:sz w:val="24"/>
          <w:szCs w:val="24"/>
        </w:rPr>
        <w:t xml:space="preserve"> without Ph-D to write </w:t>
      </w:r>
      <w:r w:rsidR="00877D02">
        <w:rPr>
          <w:rFonts w:ascii="Georgia" w:hAnsi="Georgia"/>
          <w:sz w:val="24"/>
          <w:szCs w:val="24"/>
        </w:rPr>
        <w:t>executable programs.</w:t>
      </w:r>
    </w:p>
    <w:p w14:paraId="6910040D" w14:textId="1263AC40" w:rsidR="00877D02" w:rsidRDefault="00877D02" w:rsidP="00907DC8">
      <w:pPr>
        <w:rPr>
          <w:rFonts w:ascii="Georgia" w:hAnsi="Georgia"/>
          <w:b/>
          <w:bCs/>
          <w:sz w:val="24"/>
          <w:szCs w:val="24"/>
        </w:rPr>
      </w:pPr>
      <w:r>
        <w:rPr>
          <w:rFonts w:ascii="Georgia" w:hAnsi="Georgia"/>
          <w:sz w:val="24"/>
          <w:szCs w:val="24"/>
        </w:rPr>
        <w:t xml:space="preserve">The growth also brought forth a complexity of Software System which was overcome by the old times method of </w:t>
      </w:r>
      <w:r>
        <w:rPr>
          <w:rFonts w:ascii="Georgia" w:hAnsi="Georgia"/>
          <w:b/>
          <w:bCs/>
          <w:sz w:val="24"/>
          <w:szCs w:val="24"/>
        </w:rPr>
        <w:t>Divide and Conquer</w:t>
      </w:r>
    </w:p>
    <w:p w14:paraId="0DCAAC35" w14:textId="77777777" w:rsidR="00153092" w:rsidRDefault="00E17941" w:rsidP="00907DC8">
      <w:pPr>
        <w:rPr>
          <w:rFonts w:ascii="Georgia" w:hAnsi="Georgia"/>
          <w:sz w:val="24"/>
          <w:szCs w:val="24"/>
        </w:rPr>
      </w:pPr>
      <w:r>
        <w:rPr>
          <w:rFonts w:ascii="Georgia" w:hAnsi="Georgia"/>
          <w:sz w:val="24"/>
          <w:szCs w:val="24"/>
        </w:rPr>
        <w:t xml:space="preserve">1970s brought </w:t>
      </w:r>
      <w:r w:rsidRPr="00E17941">
        <w:rPr>
          <w:rFonts w:ascii="Georgia" w:hAnsi="Georgia"/>
          <w:color w:val="4472C4" w:themeColor="accent1"/>
          <w:sz w:val="24"/>
          <w:szCs w:val="24"/>
        </w:rPr>
        <w:t xml:space="preserve">Modular Software development </w:t>
      </w:r>
      <w:r>
        <w:rPr>
          <w:rFonts w:ascii="Georgia" w:hAnsi="Georgia"/>
          <w:sz w:val="24"/>
          <w:szCs w:val="24"/>
        </w:rPr>
        <w:t xml:space="preserve">through the works of people such as </w:t>
      </w:r>
      <w:proofErr w:type="spellStart"/>
      <w:r>
        <w:rPr>
          <w:rFonts w:ascii="Georgia" w:hAnsi="Georgia"/>
          <w:b/>
          <w:bCs/>
          <w:sz w:val="24"/>
          <w:szCs w:val="24"/>
        </w:rPr>
        <w:t>Edsger</w:t>
      </w:r>
      <w:proofErr w:type="spellEnd"/>
      <w:r>
        <w:rPr>
          <w:rFonts w:ascii="Georgia" w:hAnsi="Georgia"/>
          <w:b/>
          <w:bCs/>
          <w:sz w:val="24"/>
          <w:szCs w:val="24"/>
        </w:rPr>
        <w:t xml:space="preserve"> W. </w:t>
      </w:r>
      <w:proofErr w:type="spellStart"/>
      <w:r>
        <w:rPr>
          <w:rFonts w:ascii="Georgia" w:hAnsi="Georgia"/>
          <w:b/>
          <w:bCs/>
          <w:sz w:val="24"/>
          <w:szCs w:val="24"/>
        </w:rPr>
        <w:t>Dijikstra</w:t>
      </w:r>
      <w:proofErr w:type="spellEnd"/>
      <w:r>
        <w:rPr>
          <w:rFonts w:ascii="Georgia" w:hAnsi="Georgia"/>
          <w:b/>
          <w:bCs/>
          <w:sz w:val="24"/>
          <w:szCs w:val="24"/>
        </w:rPr>
        <w:t xml:space="preserve"> </w:t>
      </w:r>
      <w:r>
        <w:rPr>
          <w:rFonts w:ascii="Georgia" w:hAnsi="Georgia"/>
          <w:sz w:val="24"/>
          <w:szCs w:val="24"/>
        </w:rPr>
        <w:t xml:space="preserve">(who in 1972 introduced the concept of </w:t>
      </w:r>
      <w:r w:rsidRPr="00E17941">
        <w:rPr>
          <w:rFonts w:ascii="Georgia" w:hAnsi="Georgia"/>
          <w:color w:val="4472C4" w:themeColor="accent1"/>
          <w:sz w:val="24"/>
          <w:szCs w:val="24"/>
        </w:rPr>
        <w:t>Separation of Concern</w:t>
      </w:r>
      <w:r>
        <w:rPr>
          <w:rFonts w:ascii="Georgia" w:hAnsi="Georgia"/>
          <w:sz w:val="24"/>
          <w:szCs w:val="24"/>
        </w:rPr>
        <w:t xml:space="preserve">) </w:t>
      </w:r>
      <w:r w:rsidR="00383ABB">
        <w:rPr>
          <w:rFonts w:ascii="Georgia" w:hAnsi="Georgia"/>
          <w:sz w:val="24"/>
          <w:szCs w:val="24"/>
        </w:rPr>
        <w:t>and David</w:t>
      </w:r>
      <w:r>
        <w:rPr>
          <w:rFonts w:ascii="Georgia" w:hAnsi="Georgia"/>
          <w:b/>
          <w:bCs/>
          <w:sz w:val="24"/>
          <w:szCs w:val="24"/>
        </w:rPr>
        <w:t xml:space="preserve"> </w:t>
      </w:r>
      <w:proofErr w:type="spellStart"/>
      <w:r>
        <w:rPr>
          <w:rFonts w:ascii="Georgia" w:hAnsi="Georgia"/>
          <w:b/>
          <w:bCs/>
          <w:sz w:val="24"/>
          <w:szCs w:val="24"/>
        </w:rPr>
        <w:t>Parnas</w:t>
      </w:r>
      <w:proofErr w:type="spellEnd"/>
      <w:r>
        <w:rPr>
          <w:rFonts w:ascii="Georgia" w:hAnsi="Georgia"/>
          <w:sz w:val="24"/>
          <w:szCs w:val="24"/>
        </w:rPr>
        <w:t xml:space="preserve"> (for his idea </w:t>
      </w:r>
      <w:r w:rsidR="00383ABB">
        <w:rPr>
          <w:rFonts w:ascii="Georgia" w:hAnsi="Georgia"/>
          <w:sz w:val="24"/>
          <w:szCs w:val="24"/>
        </w:rPr>
        <w:t xml:space="preserve">of </w:t>
      </w:r>
      <w:r w:rsidR="00383ABB">
        <w:rPr>
          <w:rFonts w:ascii="Georgia" w:hAnsi="Georgia"/>
          <w:color w:val="4472C4" w:themeColor="accent1"/>
          <w:sz w:val="24"/>
          <w:szCs w:val="24"/>
        </w:rPr>
        <w:t xml:space="preserve">modularity and information hiding </w:t>
      </w:r>
      <w:r w:rsidR="00383ABB">
        <w:rPr>
          <w:rFonts w:ascii="Georgia" w:hAnsi="Georgia"/>
          <w:sz w:val="24"/>
          <w:szCs w:val="24"/>
        </w:rPr>
        <w:t>in software’s for his paper of 1972)</w:t>
      </w:r>
      <w:r w:rsidR="00153092">
        <w:rPr>
          <w:rFonts w:ascii="Georgia" w:hAnsi="Georgia"/>
          <w:sz w:val="24"/>
          <w:szCs w:val="24"/>
        </w:rPr>
        <w:t xml:space="preserve">. </w:t>
      </w:r>
    </w:p>
    <w:p w14:paraId="60655C63" w14:textId="77777777" w:rsidR="00153092" w:rsidRDefault="00153092" w:rsidP="00907DC8">
      <w:pPr>
        <w:rPr>
          <w:rFonts w:ascii="Georgia" w:hAnsi="Georgia"/>
          <w:sz w:val="24"/>
          <w:szCs w:val="24"/>
        </w:rPr>
      </w:pPr>
      <w:r>
        <w:rPr>
          <w:rFonts w:ascii="Georgia" w:hAnsi="Georgia"/>
          <w:sz w:val="24"/>
          <w:szCs w:val="24"/>
        </w:rPr>
        <w:t xml:space="preserve">This gave the idea of decomposing a large, complex software system into </w:t>
      </w:r>
      <w:r w:rsidRPr="00153092">
        <w:rPr>
          <w:rFonts w:ascii="Georgia" w:hAnsi="Georgia"/>
          <w:b/>
          <w:bCs/>
          <w:sz w:val="24"/>
          <w:szCs w:val="24"/>
        </w:rPr>
        <w:t>“Loosely coupled, highly cohesive”</w:t>
      </w:r>
      <w:r>
        <w:rPr>
          <w:rFonts w:ascii="Georgia" w:hAnsi="Georgia"/>
          <w:sz w:val="24"/>
          <w:szCs w:val="24"/>
        </w:rPr>
        <w:t xml:space="preserve"> modules which communicated via internal interfaces.</w:t>
      </w:r>
    </w:p>
    <w:p w14:paraId="149BA077" w14:textId="77777777" w:rsidR="00141CEC" w:rsidRDefault="00153092" w:rsidP="00907DC8">
      <w:pPr>
        <w:rPr>
          <w:rFonts w:ascii="Georgia" w:hAnsi="Georgia"/>
          <w:sz w:val="24"/>
          <w:szCs w:val="24"/>
        </w:rPr>
      </w:pPr>
      <w:r>
        <w:rPr>
          <w:rFonts w:ascii="Georgia" w:hAnsi="Georgia"/>
          <w:color w:val="4472C4" w:themeColor="accent1"/>
          <w:sz w:val="24"/>
          <w:szCs w:val="24"/>
        </w:rPr>
        <w:t xml:space="preserve">Loosely coupled </w:t>
      </w:r>
      <w:r>
        <w:rPr>
          <w:rFonts w:ascii="Georgia" w:hAnsi="Georgia"/>
          <w:sz w:val="24"/>
          <w:szCs w:val="24"/>
        </w:rPr>
        <w:t>mean the dependency between modules should be very low.</w:t>
      </w:r>
    </w:p>
    <w:p w14:paraId="14D3C42E" w14:textId="3167B1C6" w:rsidR="00E17941" w:rsidRDefault="00153092" w:rsidP="00907DC8">
      <w:pPr>
        <w:rPr>
          <w:rFonts w:ascii="Georgia" w:hAnsi="Georgia"/>
          <w:sz w:val="24"/>
          <w:szCs w:val="24"/>
        </w:rPr>
      </w:pPr>
      <w:r w:rsidRPr="00153092">
        <w:rPr>
          <w:rFonts w:ascii="Georgia" w:hAnsi="Georgia"/>
          <w:color w:val="4472C4" w:themeColor="accent1"/>
          <w:sz w:val="24"/>
          <w:szCs w:val="24"/>
        </w:rPr>
        <w:lastRenderedPageBreak/>
        <w:t>Highly cohesive</w:t>
      </w:r>
      <w:r>
        <w:rPr>
          <w:rFonts w:ascii="Georgia" w:hAnsi="Georgia"/>
          <w:sz w:val="24"/>
          <w:szCs w:val="24"/>
        </w:rPr>
        <w:t xml:space="preserve"> means that the that mono module should focus on single or similar functionality.</w:t>
      </w:r>
    </w:p>
    <w:p w14:paraId="721BC9C6" w14:textId="0221819C" w:rsidR="00141CEC" w:rsidRDefault="00141CEC" w:rsidP="00907DC8">
      <w:pPr>
        <w:rPr>
          <w:rFonts w:ascii="Georgia" w:hAnsi="Georgia"/>
          <w:sz w:val="24"/>
          <w:szCs w:val="24"/>
        </w:rPr>
      </w:pPr>
      <w:r>
        <w:rPr>
          <w:rFonts w:ascii="Georgia" w:hAnsi="Georgia"/>
          <w:sz w:val="24"/>
          <w:szCs w:val="24"/>
        </w:rPr>
        <w:t xml:space="preserve">The rise of the internet and web in the 1990s software became widespread in business applications and became even more complex and large. Although modularity is used to reduce the complexities of the software applications, but often it did not help as the soft modular boundaries of software sub-system are easy to cross and misuse. </w:t>
      </w:r>
      <w:r>
        <w:rPr>
          <w:rFonts w:ascii="Georgia" w:hAnsi="Georgia"/>
          <w:b/>
          <w:bCs/>
          <w:sz w:val="24"/>
          <w:szCs w:val="24"/>
        </w:rPr>
        <w:t>Layered Architecture</w:t>
      </w:r>
      <w:r>
        <w:rPr>
          <w:rFonts w:ascii="Georgia" w:hAnsi="Georgia"/>
          <w:sz w:val="24"/>
          <w:szCs w:val="24"/>
        </w:rPr>
        <w:t xml:space="preserve"> was another software architecture pattern that became very popular in the 1990s to develop business applications.</w:t>
      </w:r>
    </w:p>
    <w:p w14:paraId="5A75FCAF" w14:textId="488D5904" w:rsidR="00231AF3" w:rsidRDefault="00231AF3" w:rsidP="00907DC8">
      <w:pPr>
        <w:rPr>
          <w:rFonts w:ascii="Georgia" w:hAnsi="Georgia"/>
          <w:sz w:val="24"/>
          <w:szCs w:val="24"/>
        </w:rPr>
      </w:pPr>
    </w:p>
    <w:p w14:paraId="31074C9E" w14:textId="549390EE" w:rsidR="00736AF0" w:rsidRPr="00736AF0" w:rsidRDefault="00736AF0" w:rsidP="00736AF0">
      <w:pPr>
        <w:rPr>
          <w:rFonts w:ascii="Georgia" w:hAnsi="Georgia"/>
          <w:sz w:val="24"/>
          <w:szCs w:val="24"/>
        </w:rPr>
      </w:pPr>
      <w:r>
        <w:rPr>
          <w:rFonts w:ascii="Georgia" w:hAnsi="Georgia"/>
          <w:sz w:val="24"/>
          <w:szCs w:val="24"/>
        </w:rPr>
        <w:t>An ideal business Web Applications is divided into several layers as shown below:</w:t>
      </w:r>
    </w:p>
    <w:p w14:paraId="6240C268" w14:textId="42F6780D" w:rsidR="00736AF0" w:rsidRPr="00231AF3" w:rsidRDefault="00736AF0" w:rsidP="00907DC8">
      <w:pPr>
        <w:rPr>
          <w:rFonts w:ascii="Georgia" w:hAnsi="Georgia"/>
          <w:b/>
          <w:bCs/>
          <w:sz w:val="24"/>
          <w:szCs w:val="24"/>
        </w:rPr>
      </w:pPr>
    </w:p>
    <w:p w14:paraId="12E3CF32" w14:textId="59237F98" w:rsidR="00736AF0" w:rsidRPr="00141CEC" w:rsidRDefault="00141CEC" w:rsidP="00907DC8">
      <w:pPr>
        <w:rPr>
          <w:rFonts w:ascii="Georgia" w:hAnsi="Georgia"/>
          <w:sz w:val="24"/>
          <w:szCs w:val="24"/>
        </w:rPr>
      </w:pPr>
      <w:r>
        <w:rPr>
          <w:rFonts w:ascii="Georgia" w:hAnsi="Georgia"/>
          <w:sz w:val="24"/>
          <w:szCs w:val="24"/>
        </w:rPr>
        <w:t xml:space="preserve">                                             </w:t>
      </w:r>
      <w:r>
        <w:rPr>
          <w:rFonts w:ascii="Georgia" w:hAnsi="Georgia"/>
          <w:noProof/>
          <w:sz w:val="24"/>
          <w:szCs w:val="24"/>
        </w:rPr>
        <w:drawing>
          <wp:anchor distT="0" distB="0" distL="114300" distR="114300" simplePos="0" relativeHeight="251658240" behindDoc="0" locked="0" layoutInCell="1" allowOverlap="1" wp14:anchorId="2B4EA464" wp14:editId="736BD052">
            <wp:simplePos x="0" y="0"/>
            <wp:positionH relativeFrom="column">
              <wp:posOffset>1724025</wp:posOffset>
            </wp:positionH>
            <wp:positionV relativeFrom="paragraph">
              <wp:posOffset>0</wp:posOffset>
            </wp:positionV>
            <wp:extent cx="3161030" cy="2364105"/>
            <wp:effectExtent l="0" t="0" r="127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anchor>
        </w:drawing>
      </w:r>
      <w:r w:rsidR="00736AF0">
        <w:rPr>
          <w:rFonts w:ascii="Georgia" w:hAnsi="Georgia"/>
          <w:sz w:val="24"/>
          <w:szCs w:val="24"/>
        </w:rPr>
        <w:t xml:space="preserve">                           Layered Architecture </w:t>
      </w:r>
    </w:p>
    <w:p w14:paraId="41032726" w14:textId="41A4EC34" w:rsidR="00141CEC" w:rsidRDefault="00736AF0" w:rsidP="00907DC8">
      <w:pPr>
        <w:rPr>
          <w:rFonts w:ascii="Georgia" w:hAnsi="Georgia"/>
          <w:sz w:val="24"/>
          <w:szCs w:val="24"/>
        </w:rPr>
      </w:pPr>
      <w:r>
        <w:rPr>
          <w:rFonts w:ascii="Georgia" w:hAnsi="Georgia"/>
          <w:sz w:val="24"/>
          <w:szCs w:val="24"/>
        </w:rPr>
        <w:t xml:space="preserve">As a result of Mobile internet and faster networks the late 2000s saw Cambrian Explosion. The software took over the world with a storm and all types of business started going digital such as Banking, Hotels, Music </w:t>
      </w:r>
      <w:r w:rsidR="006239A0">
        <w:rPr>
          <w:rFonts w:ascii="Georgia" w:hAnsi="Georgia"/>
          <w:sz w:val="24"/>
          <w:szCs w:val="24"/>
        </w:rPr>
        <w:t>etc., and companies such as Facebook, Twitter, Uber, Netflix, Spotify came with such innovative, aggressive approach that the Monolithic Architecture could not handle the challenges being thrown at them.  It was tine for a more efficient approach.</w:t>
      </w:r>
    </w:p>
    <w:p w14:paraId="6F065304" w14:textId="60ABAF45" w:rsidR="006239A0" w:rsidRDefault="006239A0" w:rsidP="00907DC8">
      <w:pPr>
        <w:rPr>
          <w:rFonts w:ascii="Georgia" w:hAnsi="Georgia"/>
          <w:sz w:val="24"/>
          <w:szCs w:val="24"/>
        </w:rPr>
      </w:pPr>
    </w:p>
    <w:p w14:paraId="356FDCC8" w14:textId="71ECCCFD" w:rsidR="006239A0" w:rsidRDefault="006239A0" w:rsidP="00907DC8">
      <w:pPr>
        <w:rPr>
          <w:rFonts w:ascii="Georgia" w:hAnsi="Georgia"/>
          <w:sz w:val="24"/>
          <w:szCs w:val="24"/>
        </w:rPr>
      </w:pPr>
      <w:r>
        <w:rPr>
          <w:rFonts w:ascii="Georgia" w:hAnsi="Georgia"/>
          <w:sz w:val="24"/>
          <w:szCs w:val="24"/>
        </w:rPr>
        <w:t>To know what need to improve we must know what the limitation were being faced.</w:t>
      </w:r>
    </w:p>
    <w:p w14:paraId="248100F2" w14:textId="5CC1157C" w:rsidR="006239A0" w:rsidRDefault="006239A0" w:rsidP="00907DC8">
      <w:pPr>
        <w:rPr>
          <w:rFonts w:ascii="Georgia" w:hAnsi="Georgia"/>
          <w:sz w:val="24"/>
          <w:szCs w:val="24"/>
        </w:rPr>
      </w:pPr>
    </w:p>
    <w:p w14:paraId="76622370" w14:textId="2DF68762" w:rsidR="00F154A1" w:rsidRDefault="00F154A1" w:rsidP="00907DC8">
      <w:pPr>
        <w:rPr>
          <w:rFonts w:ascii="Georgia" w:hAnsi="Georgia"/>
          <w:sz w:val="24"/>
          <w:szCs w:val="24"/>
        </w:rPr>
      </w:pPr>
    </w:p>
    <w:p w14:paraId="65B492A4" w14:textId="5B6A87D3" w:rsidR="00F154A1" w:rsidRDefault="00F154A1" w:rsidP="00907DC8">
      <w:pPr>
        <w:rPr>
          <w:rFonts w:ascii="Georgia" w:hAnsi="Georgia"/>
          <w:sz w:val="24"/>
          <w:szCs w:val="24"/>
        </w:rPr>
      </w:pPr>
    </w:p>
    <w:p w14:paraId="20E99939" w14:textId="3CA7E4F1" w:rsidR="00F154A1" w:rsidRDefault="00F154A1" w:rsidP="00907DC8">
      <w:pPr>
        <w:rPr>
          <w:rFonts w:ascii="Georgia" w:hAnsi="Georgia"/>
          <w:sz w:val="24"/>
          <w:szCs w:val="24"/>
        </w:rPr>
      </w:pPr>
    </w:p>
    <w:p w14:paraId="73D45392" w14:textId="77777777" w:rsidR="00F154A1" w:rsidRDefault="00F154A1" w:rsidP="00907DC8">
      <w:pPr>
        <w:rPr>
          <w:rFonts w:ascii="Georgia" w:hAnsi="Georgia"/>
          <w:sz w:val="24"/>
          <w:szCs w:val="24"/>
        </w:rPr>
      </w:pPr>
    </w:p>
    <w:p w14:paraId="2853F7EE" w14:textId="33970399" w:rsidR="006239A0" w:rsidRDefault="006239A0" w:rsidP="006239A0">
      <w:pPr>
        <w:pStyle w:val="Heading1"/>
        <w:rPr>
          <w:rFonts w:ascii="Georgia" w:hAnsi="Georgia"/>
        </w:rPr>
      </w:pPr>
      <w:r w:rsidRPr="006239A0">
        <w:rPr>
          <w:rFonts w:ascii="Georgia" w:hAnsi="Georgia"/>
        </w:rPr>
        <w:lastRenderedPageBreak/>
        <w:t xml:space="preserve">Limitations of Monolithic Architecture </w:t>
      </w:r>
    </w:p>
    <w:p w14:paraId="4371CC4A" w14:textId="7FB70633" w:rsidR="00F154A1" w:rsidRDefault="00F154A1" w:rsidP="00F154A1"/>
    <w:p w14:paraId="2B75D222" w14:textId="5D4F446F" w:rsidR="00F154A1" w:rsidRPr="00F154A1" w:rsidRDefault="00F154A1" w:rsidP="00F154A1">
      <w:pPr>
        <w:pStyle w:val="Heading2"/>
        <w:rPr>
          <w:rFonts w:ascii="Georgia" w:hAnsi="Georgia"/>
        </w:rPr>
      </w:pPr>
      <w:r w:rsidRPr="00F154A1">
        <w:rPr>
          <w:rFonts w:ascii="Georgia" w:hAnsi="Georgia"/>
        </w:rPr>
        <w:t xml:space="preserve">Application Scaling </w:t>
      </w:r>
    </w:p>
    <w:p w14:paraId="26C453AF" w14:textId="04F0C48E" w:rsidR="00F154A1" w:rsidRDefault="00F154A1" w:rsidP="00F154A1"/>
    <w:p w14:paraId="19A538D3" w14:textId="54380BCF" w:rsidR="00F154A1" w:rsidRDefault="00FE42E5" w:rsidP="00F154A1">
      <w:pPr>
        <w:rPr>
          <w:rFonts w:ascii="Georgia" w:hAnsi="Georgia"/>
          <w:sz w:val="24"/>
          <w:szCs w:val="24"/>
        </w:rPr>
      </w:pPr>
      <w:r>
        <w:rPr>
          <w:rFonts w:ascii="Georgia" w:hAnsi="Georgia"/>
          <w:sz w:val="24"/>
          <w:szCs w:val="24"/>
        </w:rPr>
        <w:t>As the successful Web Scale companies see exponential growth their software isn’t able to keep up with their need for support high horizontal scalability and where monolithic software works as a single unit and developed in a single programming language using a single Tech Stack an architecture was needed that could support the polyglot programming .</w:t>
      </w:r>
    </w:p>
    <w:p w14:paraId="769EA0AB" w14:textId="3E86CA84" w:rsidR="00F154A1" w:rsidRDefault="00F154A1" w:rsidP="00F154A1">
      <w:pPr>
        <w:rPr>
          <w:rFonts w:ascii="Georgia" w:hAnsi="Georgia"/>
          <w:sz w:val="24"/>
          <w:szCs w:val="24"/>
        </w:rPr>
      </w:pPr>
    </w:p>
    <w:p w14:paraId="5413F04F" w14:textId="0D41FE7E" w:rsidR="00F154A1" w:rsidRDefault="00FE42E5" w:rsidP="00F154A1">
      <w:pPr>
        <w:rPr>
          <w:rFonts w:ascii="Georgia" w:hAnsi="Georgia"/>
          <w:sz w:val="24"/>
          <w:szCs w:val="24"/>
        </w:rPr>
      </w:pPr>
      <w:r>
        <w:rPr>
          <w:rFonts w:ascii="Georgia" w:hAnsi="Georgia"/>
          <w:noProof/>
          <w:sz w:val="24"/>
          <w:szCs w:val="24"/>
        </w:rPr>
        <w:drawing>
          <wp:inline distT="0" distB="0" distL="0" distR="0" wp14:anchorId="43CFC395" wp14:editId="75B5EF70">
            <wp:extent cx="4381500" cy="2560556"/>
            <wp:effectExtent l="133350" t="114300" r="133350" b="16383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Ci0aorKWbI6fEy2LEz8kw.png"/>
                    <pic:cNvPicPr/>
                  </pic:nvPicPr>
                  <pic:blipFill>
                    <a:blip r:embed="rId6">
                      <a:extLst>
                        <a:ext uri="{28A0092B-C50C-407E-A947-70E740481C1C}">
                          <a14:useLocalDpi xmlns:a14="http://schemas.microsoft.com/office/drawing/2010/main" val="0"/>
                        </a:ext>
                      </a:extLst>
                    </a:blip>
                    <a:stretch>
                      <a:fillRect/>
                    </a:stretch>
                  </pic:blipFill>
                  <pic:spPr>
                    <a:xfrm>
                      <a:off x="0" y="0"/>
                      <a:ext cx="4408445" cy="25763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CCE78A" w14:textId="144D3550" w:rsidR="00FE42E5" w:rsidRDefault="00FE42E5" w:rsidP="00F154A1">
      <w:pPr>
        <w:rPr>
          <w:rFonts w:ascii="Georgia" w:hAnsi="Georgia"/>
          <w:sz w:val="24"/>
          <w:szCs w:val="24"/>
        </w:rPr>
      </w:pPr>
      <w:r>
        <w:rPr>
          <w:rFonts w:ascii="Georgia" w:hAnsi="Georgia"/>
          <w:sz w:val="24"/>
          <w:szCs w:val="24"/>
        </w:rPr>
        <w:t xml:space="preserve">If horizontal scaling is desired </w:t>
      </w:r>
      <w:r w:rsidR="00D82613">
        <w:rPr>
          <w:rFonts w:ascii="Georgia" w:hAnsi="Georgia"/>
          <w:sz w:val="24"/>
          <w:szCs w:val="24"/>
        </w:rPr>
        <w:t>then the whole application needs to be scaled and with monolithic software only supporting one programming language, we are not able to implement one single module of it in other programming languages.</w:t>
      </w:r>
    </w:p>
    <w:p w14:paraId="7102EC37" w14:textId="182CF5FD" w:rsidR="007A5C76" w:rsidRPr="007A5C76" w:rsidRDefault="007A5C76" w:rsidP="00F154A1">
      <w:pPr>
        <w:rPr>
          <w:rFonts w:ascii="Georgia" w:hAnsi="Georgia"/>
          <w:sz w:val="24"/>
          <w:szCs w:val="24"/>
        </w:rPr>
      </w:pPr>
    </w:p>
    <w:p w14:paraId="0FE5B611" w14:textId="0BD92646" w:rsidR="007A5C76" w:rsidRDefault="007A5C76" w:rsidP="007A5C76">
      <w:pPr>
        <w:pStyle w:val="Heading2"/>
        <w:rPr>
          <w:rFonts w:ascii="Georgia" w:hAnsi="Georgia"/>
        </w:rPr>
      </w:pPr>
      <w:r w:rsidRPr="007A5C76">
        <w:rPr>
          <w:rFonts w:ascii="Georgia" w:hAnsi="Georgia"/>
        </w:rPr>
        <w:t xml:space="preserve">Development Velocity </w:t>
      </w:r>
    </w:p>
    <w:p w14:paraId="249E0341" w14:textId="5CEF9473" w:rsidR="007A5C76" w:rsidRDefault="007A5C76" w:rsidP="007A5C76"/>
    <w:p w14:paraId="4144B5C7" w14:textId="77777777" w:rsidR="007A5C76" w:rsidRDefault="007A5C76" w:rsidP="007A5C76">
      <w:pPr>
        <w:rPr>
          <w:rFonts w:ascii="Georgia" w:hAnsi="Georgia"/>
          <w:sz w:val="24"/>
          <w:szCs w:val="24"/>
        </w:rPr>
      </w:pPr>
      <w:r>
        <w:rPr>
          <w:rFonts w:ascii="Georgia" w:hAnsi="Georgia"/>
          <w:sz w:val="24"/>
          <w:szCs w:val="24"/>
        </w:rPr>
        <w:t xml:space="preserve">In the new fast paced world, the companies are for ever more wanting a shorten time to market thus wanting a fast feature development which unfortunately for an Monolithic Application is very slow because such applications gives huge cognitive load to the developer as the modules of giant monolithic applications are tightly coupled adding another challenge to the developer thus adding cost to the development. All in </w:t>
      </w:r>
      <w:proofErr w:type="gramStart"/>
      <w:r>
        <w:rPr>
          <w:rFonts w:ascii="Georgia" w:hAnsi="Georgia"/>
          <w:sz w:val="24"/>
          <w:szCs w:val="24"/>
        </w:rPr>
        <w:t>all</w:t>
      </w:r>
      <w:proofErr w:type="gramEnd"/>
      <w:r>
        <w:rPr>
          <w:rFonts w:ascii="Georgia" w:hAnsi="Georgia"/>
          <w:sz w:val="24"/>
          <w:szCs w:val="24"/>
        </w:rPr>
        <w:t xml:space="preserve"> it becomes very time and cost expensive to add new features </w:t>
      </w:r>
    </w:p>
    <w:p w14:paraId="53C4567A" w14:textId="77777777" w:rsidR="007A5C76" w:rsidRDefault="007A5C76" w:rsidP="007A5C76">
      <w:pPr>
        <w:rPr>
          <w:rFonts w:ascii="Georgia" w:hAnsi="Georgia"/>
          <w:sz w:val="24"/>
          <w:szCs w:val="24"/>
        </w:rPr>
      </w:pPr>
    </w:p>
    <w:p w14:paraId="2CDEE22A" w14:textId="0AFFF325" w:rsidR="007A5C76" w:rsidRDefault="007A5C76" w:rsidP="007A5C76">
      <w:pPr>
        <w:pStyle w:val="Heading2"/>
        <w:rPr>
          <w:rFonts w:ascii="Georgia" w:hAnsi="Georgia"/>
        </w:rPr>
      </w:pPr>
      <w:r w:rsidRPr="007A5C76">
        <w:rPr>
          <w:rFonts w:ascii="Georgia" w:hAnsi="Georgia"/>
        </w:rPr>
        <w:lastRenderedPageBreak/>
        <w:t xml:space="preserve">Development Scaling </w:t>
      </w:r>
    </w:p>
    <w:p w14:paraId="181F7775" w14:textId="0A369302" w:rsidR="007A5C76" w:rsidRDefault="007A5C76" w:rsidP="007A5C76"/>
    <w:p w14:paraId="19CAB83F" w14:textId="4E39CAC9" w:rsidR="007A5C76" w:rsidRDefault="007A5C76" w:rsidP="007A5C76">
      <w:pPr>
        <w:rPr>
          <w:rFonts w:ascii="Georgia" w:hAnsi="Georgia"/>
          <w:sz w:val="24"/>
          <w:szCs w:val="24"/>
        </w:rPr>
      </w:pPr>
      <w:r>
        <w:rPr>
          <w:rFonts w:ascii="Georgia" w:hAnsi="Georgia"/>
          <w:sz w:val="24"/>
          <w:szCs w:val="24"/>
        </w:rPr>
        <w:t xml:space="preserve">Now a day’s companies have several new projects in the development parallel thus called parallelizing development. This being s highly desired, companies higher more and more developers for fast pace development. However, the problem arises when a developer meets a monolithic as he/she cannot work on it independently due to the fact it needs extra synchronization being a tightly coupled code. Thus, adding more developer doesn’t help produce new feature and becomes a liability on the company. </w:t>
      </w:r>
      <w:r w:rsidR="00AD428F">
        <w:rPr>
          <w:rFonts w:ascii="Georgia" w:hAnsi="Georgia"/>
          <w:sz w:val="24"/>
          <w:szCs w:val="24"/>
        </w:rPr>
        <w:t>Similarly, due to cognitive load, new hires / fresh graduates take longer to write the first piece of productive code.</w:t>
      </w:r>
    </w:p>
    <w:p w14:paraId="1A254ECC" w14:textId="244CB06B" w:rsidR="00AD428F" w:rsidRDefault="00AD428F" w:rsidP="007A5C76">
      <w:pPr>
        <w:rPr>
          <w:rFonts w:ascii="Georgia" w:hAnsi="Georgia"/>
          <w:sz w:val="24"/>
          <w:szCs w:val="24"/>
        </w:rPr>
      </w:pPr>
    </w:p>
    <w:p w14:paraId="2D18B737" w14:textId="69CC5612" w:rsidR="00AD428F" w:rsidRDefault="00AD428F" w:rsidP="00AD428F">
      <w:pPr>
        <w:pStyle w:val="Heading2"/>
        <w:rPr>
          <w:rFonts w:ascii="Georgia" w:hAnsi="Georgia"/>
        </w:rPr>
      </w:pPr>
      <w:r w:rsidRPr="00AD428F">
        <w:rPr>
          <w:rFonts w:ascii="Georgia" w:hAnsi="Georgia"/>
        </w:rPr>
        <w:t xml:space="preserve">Release Cycle </w:t>
      </w:r>
    </w:p>
    <w:p w14:paraId="5F0EEF8A" w14:textId="5B087CC3" w:rsidR="00AD428F" w:rsidRDefault="00AD428F" w:rsidP="00AD428F"/>
    <w:p w14:paraId="15BBB4E1" w14:textId="3289702E" w:rsidR="00AD428F" w:rsidRDefault="00AD428F" w:rsidP="00AD428F">
      <w:pPr>
        <w:rPr>
          <w:rFonts w:ascii="Georgia" w:hAnsi="Georgia"/>
          <w:sz w:val="24"/>
          <w:szCs w:val="24"/>
        </w:rPr>
      </w:pPr>
      <w:r>
        <w:rPr>
          <w:rFonts w:ascii="Georgia" w:hAnsi="Georgia"/>
          <w:sz w:val="24"/>
          <w:szCs w:val="24"/>
        </w:rPr>
        <w:t>For a monolithic application a release cycle is usually form any where between 6 months to 3 years. The technical advancement today brings forth new development every few months. For competitive companies a large release cycle can put the company under tremendous disadvantage for new companies can take over the market during the development period.</w:t>
      </w:r>
    </w:p>
    <w:p w14:paraId="60E40FB0" w14:textId="77777777" w:rsidR="00AD428F" w:rsidRDefault="00AD428F" w:rsidP="00AD428F">
      <w:pPr>
        <w:pStyle w:val="Heading2"/>
        <w:rPr>
          <w:rFonts w:ascii="Georgia" w:hAnsi="Georgia"/>
        </w:rPr>
      </w:pPr>
    </w:p>
    <w:p w14:paraId="3C091593" w14:textId="35239738" w:rsidR="00AD428F" w:rsidRDefault="00AD428F" w:rsidP="00AD428F">
      <w:pPr>
        <w:pStyle w:val="Heading2"/>
        <w:rPr>
          <w:rFonts w:ascii="Georgia" w:hAnsi="Georgia"/>
        </w:rPr>
      </w:pPr>
      <w:r w:rsidRPr="00AD428F">
        <w:rPr>
          <w:rFonts w:ascii="Georgia" w:hAnsi="Georgia"/>
        </w:rPr>
        <w:t xml:space="preserve">Modularization </w:t>
      </w:r>
    </w:p>
    <w:p w14:paraId="316D142A" w14:textId="40AB5A69" w:rsidR="000D4361" w:rsidRDefault="000D4361" w:rsidP="000D4361"/>
    <w:p w14:paraId="08B84F1B" w14:textId="4E25C639" w:rsidR="000D4361" w:rsidRDefault="000D4361" w:rsidP="000D4361">
      <w:pPr>
        <w:rPr>
          <w:rFonts w:ascii="Georgia" w:hAnsi="Georgia"/>
          <w:sz w:val="24"/>
          <w:szCs w:val="24"/>
        </w:rPr>
      </w:pPr>
      <w:r>
        <w:rPr>
          <w:rFonts w:ascii="Georgia" w:hAnsi="Georgia"/>
          <w:sz w:val="24"/>
          <w:szCs w:val="24"/>
        </w:rPr>
        <w:t>In monolithic Architecture, the modules communicate between internal interfaces. Development causes the application to grow and thus the communication aka the boundary between the modules falls apart. As a result, often modules in monolithic architecture become tightly coupled instead of being “loosely coupled, highly cohesive.”</w:t>
      </w:r>
    </w:p>
    <w:p w14:paraId="1A326581" w14:textId="05757BA3" w:rsidR="000D4361" w:rsidRDefault="000D4361" w:rsidP="000D4361">
      <w:pPr>
        <w:rPr>
          <w:rFonts w:ascii="Georgia" w:hAnsi="Georgia"/>
          <w:sz w:val="24"/>
          <w:szCs w:val="24"/>
        </w:rPr>
      </w:pPr>
    </w:p>
    <w:p w14:paraId="0714DF5B" w14:textId="434E0BD1" w:rsidR="000D4361" w:rsidRPr="000D4361" w:rsidRDefault="000D4361" w:rsidP="000D4361">
      <w:pPr>
        <w:pStyle w:val="Heading2"/>
        <w:rPr>
          <w:rFonts w:ascii="Georgia" w:hAnsi="Georgia"/>
        </w:rPr>
      </w:pPr>
      <w:r>
        <w:rPr>
          <w:rFonts w:ascii="Georgia" w:hAnsi="Georgia"/>
        </w:rPr>
        <w:t xml:space="preserve">Modernization </w:t>
      </w:r>
    </w:p>
    <w:p w14:paraId="5C535F22" w14:textId="4FEFEFD3" w:rsidR="000D4361" w:rsidRDefault="000D4361" w:rsidP="000D4361">
      <w:pPr>
        <w:rPr>
          <w:rFonts w:ascii="Georgia" w:hAnsi="Georgia"/>
          <w:sz w:val="24"/>
          <w:szCs w:val="24"/>
        </w:rPr>
      </w:pPr>
    </w:p>
    <w:p w14:paraId="42D05109" w14:textId="41B14BE9" w:rsidR="00E450C5" w:rsidRDefault="00E450C5" w:rsidP="000D4361">
      <w:pPr>
        <w:rPr>
          <w:rFonts w:ascii="Georgia" w:hAnsi="Georgia"/>
          <w:spacing w:val="-1"/>
          <w:sz w:val="24"/>
          <w:szCs w:val="24"/>
          <w:shd w:val="clear" w:color="auto" w:fill="FFFFFF"/>
        </w:rPr>
      </w:pPr>
      <w:r w:rsidRPr="00E450C5">
        <w:rPr>
          <w:rFonts w:ascii="Georgia" w:hAnsi="Georgia"/>
          <w:spacing w:val="-1"/>
          <w:sz w:val="24"/>
          <w:szCs w:val="24"/>
          <w:shd w:val="clear" w:color="auto" w:fill="FFFFFF"/>
        </w:rPr>
        <w:t>Existing successful applications needed to be modernized due to many factors (e.g. taking advantage of modern Hardware, Browser, Network Bandwidth, Tech Stack or Attract good developers). Modernization of Monolithic application is often expensive and time-consuming as it needs a Big Bang modernization of the whole application without disrupting the Service.</w:t>
      </w:r>
    </w:p>
    <w:p w14:paraId="49B9F3C0" w14:textId="7DC8D8E0" w:rsidR="00E450C5" w:rsidRDefault="00E450C5" w:rsidP="000D4361">
      <w:pPr>
        <w:rPr>
          <w:rFonts w:ascii="Georgia" w:hAnsi="Georgia"/>
          <w:spacing w:val="-1"/>
          <w:sz w:val="24"/>
          <w:szCs w:val="24"/>
          <w:shd w:val="clear" w:color="auto" w:fill="FFFFFF"/>
        </w:rPr>
      </w:pPr>
    </w:p>
    <w:p w14:paraId="1D34F832" w14:textId="14226285" w:rsidR="00E450C5" w:rsidRDefault="00E450C5" w:rsidP="000D4361">
      <w:pPr>
        <w:rPr>
          <w:rFonts w:ascii="Georgia" w:hAnsi="Georgia"/>
          <w:spacing w:val="-1"/>
          <w:sz w:val="24"/>
          <w:szCs w:val="24"/>
          <w:shd w:val="clear" w:color="auto" w:fill="FFFFFF"/>
        </w:rPr>
      </w:pPr>
    </w:p>
    <w:p w14:paraId="062A3F51" w14:textId="77777777" w:rsidR="00E450C5" w:rsidRPr="00E450C5" w:rsidRDefault="00E450C5" w:rsidP="000D4361">
      <w:pPr>
        <w:rPr>
          <w:rFonts w:ascii="Georgia" w:hAnsi="Georgia"/>
        </w:rPr>
      </w:pPr>
    </w:p>
    <w:p w14:paraId="4029B52A" w14:textId="77777777" w:rsidR="000D4361" w:rsidRDefault="000D4361" w:rsidP="007A5C76">
      <w:pPr>
        <w:pStyle w:val="Heading2"/>
        <w:rPr>
          <w:rFonts w:ascii="Georgia" w:hAnsi="Georgia"/>
        </w:rPr>
      </w:pPr>
      <w:bookmarkStart w:id="0" w:name="_GoBack"/>
      <w:bookmarkEnd w:id="0"/>
    </w:p>
    <w:p w14:paraId="29A3ED10" w14:textId="0B726F6F" w:rsidR="007A5C76" w:rsidRPr="007A5C76" w:rsidRDefault="007A5C76" w:rsidP="007A5C76">
      <w:pPr>
        <w:pStyle w:val="Heading2"/>
        <w:rPr>
          <w:rFonts w:ascii="Georgia" w:hAnsi="Georgia"/>
        </w:rPr>
      </w:pPr>
      <w:r w:rsidRPr="007A5C76">
        <w:rPr>
          <w:rFonts w:ascii="Georgia" w:hAnsi="Georgia"/>
        </w:rPr>
        <w:tab/>
      </w:r>
      <w:r w:rsidRPr="007A5C76">
        <w:rPr>
          <w:rFonts w:ascii="Georgia" w:hAnsi="Georgia"/>
        </w:rPr>
        <w:tab/>
      </w:r>
    </w:p>
    <w:p w14:paraId="639A64A5" w14:textId="77777777" w:rsidR="00D82613" w:rsidRDefault="00D82613" w:rsidP="00F154A1">
      <w:pPr>
        <w:rPr>
          <w:rFonts w:ascii="Georgia" w:hAnsi="Georgia"/>
          <w:sz w:val="24"/>
          <w:szCs w:val="24"/>
        </w:rPr>
      </w:pPr>
    </w:p>
    <w:p w14:paraId="6C49DAB0" w14:textId="601A8007" w:rsidR="00F154A1" w:rsidRPr="00D82613" w:rsidRDefault="00F154A1" w:rsidP="00D82613">
      <w:pPr>
        <w:pStyle w:val="Heading2"/>
        <w:rPr>
          <w:rFonts w:ascii="Georgia" w:hAnsi="Georgia"/>
        </w:rPr>
      </w:pPr>
    </w:p>
    <w:p w14:paraId="7DB7587C" w14:textId="7DCA9843" w:rsidR="00F154A1" w:rsidRDefault="00F154A1" w:rsidP="00F154A1">
      <w:pPr>
        <w:rPr>
          <w:rFonts w:ascii="Georgia" w:hAnsi="Georgia"/>
          <w:sz w:val="24"/>
          <w:szCs w:val="24"/>
        </w:rPr>
      </w:pPr>
    </w:p>
    <w:p w14:paraId="60402F0F" w14:textId="195A41DF" w:rsidR="00F154A1" w:rsidRDefault="00F154A1" w:rsidP="00F154A1">
      <w:pPr>
        <w:rPr>
          <w:rFonts w:ascii="Georgia" w:hAnsi="Georgia"/>
          <w:sz w:val="24"/>
          <w:szCs w:val="24"/>
        </w:rPr>
      </w:pPr>
    </w:p>
    <w:p w14:paraId="369DBF4F" w14:textId="77777777" w:rsidR="00F154A1" w:rsidRPr="00F154A1" w:rsidRDefault="00F154A1" w:rsidP="00F154A1">
      <w:pPr>
        <w:rPr>
          <w:rFonts w:ascii="Georgia" w:hAnsi="Georgia"/>
          <w:sz w:val="24"/>
          <w:szCs w:val="24"/>
        </w:rPr>
      </w:pPr>
    </w:p>
    <w:p w14:paraId="1D8D1003" w14:textId="4234341B" w:rsidR="006239A0" w:rsidRDefault="006239A0" w:rsidP="006239A0"/>
    <w:p w14:paraId="67BFD4BC" w14:textId="77777777" w:rsidR="006239A0" w:rsidRPr="006239A0" w:rsidRDefault="006239A0" w:rsidP="006239A0">
      <w:pPr>
        <w:rPr>
          <w:rFonts w:ascii="Georgia" w:hAnsi="Georgia"/>
          <w:sz w:val="24"/>
          <w:szCs w:val="24"/>
        </w:rPr>
      </w:pPr>
    </w:p>
    <w:p w14:paraId="2D49B164" w14:textId="77777777" w:rsidR="006239A0" w:rsidRPr="006239A0" w:rsidRDefault="006239A0" w:rsidP="006239A0"/>
    <w:p w14:paraId="79D2D925" w14:textId="28E16B5C" w:rsidR="006239A0" w:rsidRDefault="006239A0" w:rsidP="00907DC8">
      <w:pPr>
        <w:rPr>
          <w:rFonts w:ascii="Georgia" w:hAnsi="Georgia"/>
          <w:sz w:val="24"/>
          <w:szCs w:val="24"/>
        </w:rPr>
      </w:pPr>
    </w:p>
    <w:p w14:paraId="6AE07944" w14:textId="77777777" w:rsidR="006239A0" w:rsidRDefault="006239A0" w:rsidP="00907DC8">
      <w:pPr>
        <w:rPr>
          <w:rFonts w:ascii="Georgia" w:hAnsi="Georgia"/>
          <w:sz w:val="24"/>
          <w:szCs w:val="24"/>
        </w:rPr>
      </w:pPr>
    </w:p>
    <w:p w14:paraId="000865B0" w14:textId="5D31BBDF" w:rsidR="006239A0" w:rsidRDefault="006239A0" w:rsidP="00907DC8">
      <w:pPr>
        <w:rPr>
          <w:rFonts w:ascii="Georgia" w:hAnsi="Georgia"/>
          <w:sz w:val="24"/>
          <w:szCs w:val="24"/>
        </w:rPr>
      </w:pPr>
    </w:p>
    <w:p w14:paraId="580136EC" w14:textId="77777777" w:rsidR="006239A0" w:rsidRDefault="006239A0" w:rsidP="00907DC8">
      <w:pPr>
        <w:rPr>
          <w:rFonts w:ascii="Georgia" w:hAnsi="Georgia"/>
          <w:sz w:val="24"/>
          <w:szCs w:val="24"/>
        </w:rPr>
      </w:pPr>
    </w:p>
    <w:p w14:paraId="7C4EF833" w14:textId="7C94C6C4" w:rsidR="006239A0" w:rsidRDefault="006239A0" w:rsidP="00907DC8">
      <w:pPr>
        <w:rPr>
          <w:rFonts w:ascii="Georgia" w:hAnsi="Georgia"/>
          <w:sz w:val="24"/>
          <w:szCs w:val="24"/>
        </w:rPr>
      </w:pPr>
    </w:p>
    <w:p w14:paraId="729A5259" w14:textId="77777777" w:rsidR="006239A0" w:rsidRDefault="006239A0" w:rsidP="00907DC8">
      <w:pPr>
        <w:rPr>
          <w:rFonts w:ascii="Georgia" w:hAnsi="Georgia"/>
          <w:sz w:val="24"/>
          <w:szCs w:val="24"/>
        </w:rPr>
      </w:pPr>
    </w:p>
    <w:p w14:paraId="42F64C9C" w14:textId="77777777" w:rsidR="00736AF0" w:rsidRDefault="00736AF0" w:rsidP="00907DC8">
      <w:pPr>
        <w:rPr>
          <w:rFonts w:ascii="Georgia" w:hAnsi="Georgia"/>
          <w:sz w:val="24"/>
          <w:szCs w:val="24"/>
        </w:rPr>
      </w:pPr>
    </w:p>
    <w:p w14:paraId="29BEFE98" w14:textId="77777777" w:rsidR="00141CEC" w:rsidRDefault="00141CEC" w:rsidP="00907DC8">
      <w:pPr>
        <w:rPr>
          <w:rFonts w:ascii="Georgia" w:hAnsi="Georgia"/>
          <w:sz w:val="24"/>
          <w:szCs w:val="24"/>
        </w:rPr>
      </w:pPr>
    </w:p>
    <w:p w14:paraId="2FE8E572" w14:textId="77777777" w:rsidR="00141CEC" w:rsidRDefault="00141CEC" w:rsidP="00907DC8">
      <w:pPr>
        <w:rPr>
          <w:rFonts w:ascii="Georgia" w:hAnsi="Georgia"/>
          <w:sz w:val="24"/>
          <w:szCs w:val="24"/>
        </w:rPr>
      </w:pPr>
    </w:p>
    <w:p w14:paraId="2EF99FE3" w14:textId="77777777" w:rsidR="00153092" w:rsidRDefault="00153092" w:rsidP="00907DC8">
      <w:pPr>
        <w:rPr>
          <w:rFonts w:ascii="Georgia" w:hAnsi="Georgia"/>
          <w:sz w:val="24"/>
          <w:szCs w:val="24"/>
        </w:rPr>
      </w:pPr>
    </w:p>
    <w:p w14:paraId="2B1CD234" w14:textId="77777777" w:rsidR="00153092" w:rsidRPr="00383ABB" w:rsidRDefault="00153092" w:rsidP="00907DC8">
      <w:pPr>
        <w:rPr>
          <w:rFonts w:ascii="Georgia" w:hAnsi="Georgia"/>
          <w:sz w:val="24"/>
          <w:szCs w:val="24"/>
        </w:rPr>
      </w:pPr>
    </w:p>
    <w:p w14:paraId="1826884F" w14:textId="77777777" w:rsidR="00E17941" w:rsidRPr="00E17941" w:rsidRDefault="00E17941" w:rsidP="00907DC8">
      <w:pPr>
        <w:rPr>
          <w:rFonts w:ascii="Georgia" w:hAnsi="Georgia"/>
          <w:sz w:val="24"/>
          <w:szCs w:val="24"/>
        </w:rPr>
      </w:pPr>
    </w:p>
    <w:p w14:paraId="1BF8E0FD" w14:textId="77777777" w:rsidR="00E17941" w:rsidRPr="00E17941" w:rsidRDefault="00E17941" w:rsidP="00907DC8">
      <w:pPr>
        <w:rPr>
          <w:rFonts w:ascii="Georgia" w:hAnsi="Georgia"/>
          <w:sz w:val="24"/>
          <w:szCs w:val="24"/>
        </w:rPr>
      </w:pPr>
    </w:p>
    <w:p w14:paraId="1E1E1889" w14:textId="77777777" w:rsidR="00907DC8" w:rsidRDefault="00907DC8" w:rsidP="00907DC8">
      <w:pPr>
        <w:rPr>
          <w:rFonts w:ascii="Georgia" w:hAnsi="Georgia"/>
          <w:sz w:val="24"/>
          <w:szCs w:val="24"/>
        </w:rPr>
      </w:pPr>
    </w:p>
    <w:p w14:paraId="2AACA5D2" w14:textId="77777777" w:rsidR="00907DC8" w:rsidRPr="00907DC8" w:rsidRDefault="00907DC8" w:rsidP="00907DC8">
      <w:pPr>
        <w:rPr>
          <w:rFonts w:ascii="Georgia" w:hAnsi="Georgia"/>
          <w:sz w:val="24"/>
          <w:szCs w:val="24"/>
          <w:lang w:val="en-CA"/>
        </w:rPr>
      </w:pPr>
    </w:p>
    <w:p w14:paraId="0B2B35E4" w14:textId="77777777" w:rsidR="00907DC8" w:rsidRPr="00907DC8" w:rsidRDefault="00907DC8" w:rsidP="00907DC8">
      <w:pPr>
        <w:rPr>
          <w:rFonts w:ascii="Georgia" w:hAnsi="Georgia"/>
          <w:sz w:val="24"/>
          <w:szCs w:val="24"/>
        </w:rPr>
      </w:pPr>
    </w:p>
    <w:p w14:paraId="4994A4CF" w14:textId="66838565" w:rsidR="00907DC8" w:rsidRDefault="00907DC8" w:rsidP="00907DC8"/>
    <w:p w14:paraId="5EA1589E" w14:textId="77777777" w:rsidR="00907DC8" w:rsidRPr="00907DC8" w:rsidRDefault="00907DC8" w:rsidP="00907DC8"/>
    <w:p w14:paraId="132A64C0" w14:textId="77777777" w:rsidR="00BC4C3F" w:rsidRPr="00326B9D" w:rsidRDefault="00BC4C3F" w:rsidP="007A34B7">
      <w:pPr>
        <w:rPr>
          <w:rFonts w:ascii="Georgia" w:hAnsi="Georgia"/>
          <w:b/>
          <w:bCs/>
          <w:sz w:val="32"/>
          <w:szCs w:val="32"/>
        </w:rPr>
      </w:pPr>
    </w:p>
    <w:p w14:paraId="4E327622" w14:textId="00EAE2B4" w:rsidR="00326B9D" w:rsidRDefault="00326B9D" w:rsidP="007A34B7">
      <w:pPr>
        <w:rPr>
          <w:rFonts w:ascii="Georgia" w:hAnsi="Georgia"/>
          <w:color w:val="767171" w:themeColor="background2" w:themeShade="80"/>
          <w:sz w:val="32"/>
          <w:szCs w:val="32"/>
        </w:rPr>
      </w:pPr>
    </w:p>
    <w:p w14:paraId="4E07C7EA" w14:textId="1B8D4283" w:rsidR="00326B9D" w:rsidRDefault="00326B9D" w:rsidP="007A34B7">
      <w:pPr>
        <w:rPr>
          <w:rFonts w:ascii="Georgia" w:hAnsi="Georgia"/>
          <w:color w:val="767171" w:themeColor="background2" w:themeShade="80"/>
          <w:sz w:val="32"/>
          <w:szCs w:val="32"/>
        </w:rPr>
      </w:pPr>
    </w:p>
    <w:p w14:paraId="153D6D1D" w14:textId="77777777" w:rsidR="00326B9D" w:rsidRDefault="00326B9D" w:rsidP="007A34B7">
      <w:pPr>
        <w:rPr>
          <w:rFonts w:ascii="Georgia" w:hAnsi="Georgia"/>
          <w:color w:val="767171" w:themeColor="background2" w:themeShade="80"/>
          <w:sz w:val="32"/>
          <w:szCs w:val="32"/>
        </w:rPr>
      </w:pPr>
    </w:p>
    <w:p w14:paraId="0E69E94A" w14:textId="102777C1" w:rsidR="00326B9D" w:rsidRDefault="00326B9D" w:rsidP="007A34B7">
      <w:pPr>
        <w:rPr>
          <w:rFonts w:ascii="Georgia" w:hAnsi="Georgia"/>
          <w:color w:val="767171" w:themeColor="background2" w:themeShade="80"/>
          <w:sz w:val="32"/>
          <w:szCs w:val="32"/>
        </w:rPr>
      </w:pPr>
    </w:p>
    <w:p w14:paraId="5529DF9C" w14:textId="77777777" w:rsidR="00326B9D" w:rsidRPr="00326B9D" w:rsidRDefault="00326B9D" w:rsidP="007A34B7">
      <w:pPr>
        <w:rPr>
          <w:rFonts w:ascii="Georgia" w:hAnsi="Georgia"/>
          <w:color w:val="767171" w:themeColor="background2" w:themeShade="80"/>
          <w:sz w:val="32"/>
          <w:szCs w:val="32"/>
        </w:rPr>
      </w:pPr>
    </w:p>
    <w:p w14:paraId="18917493" w14:textId="77777777" w:rsidR="007A34B7" w:rsidRPr="007A34B7" w:rsidRDefault="007A34B7" w:rsidP="007A34B7"/>
    <w:p w14:paraId="0E0663C4" w14:textId="163EC103" w:rsidR="00593B1E" w:rsidRPr="00593B1E" w:rsidRDefault="00C438F1" w:rsidP="00593B1E">
      <w:r>
        <w:t xml:space="preserve"> </w:t>
      </w:r>
    </w:p>
    <w:sectPr w:rsidR="00593B1E" w:rsidRPr="00593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2D3C"/>
    <w:multiLevelType w:val="hybridMultilevel"/>
    <w:tmpl w:val="020A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9B"/>
    <w:rsid w:val="000C1AC7"/>
    <w:rsid w:val="000D4361"/>
    <w:rsid w:val="00141CEC"/>
    <w:rsid w:val="00153092"/>
    <w:rsid w:val="001C7A50"/>
    <w:rsid w:val="001D5BC0"/>
    <w:rsid w:val="00231AF3"/>
    <w:rsid w:val="002D5305"/>
    <w:rsid w:val="00326B9D"/>
    <w:rsid w:val="00383ABB"/>
    <w:rsid w:val="004D139B"/>
    <w:rsid w:val="00593B1E"/>
    <w:rsid w:val="006239A0"/>
    <w:rsid w:val="007102F3"/>
    <w:rsid w:val="00736AF0"/>
    <w:rsid w:val="00784C9D"/>
    <w:rsid w:val="007A34B7"/>
    <w:rsid w:val="007A5C76"/>
    <w:rsid w:val="00877D02"/>
    <w:rsid w:val="00907DC8"/>
    <w:rsid w:val="00933B90"/>
    <w:rsid w:val="00AD428F"/>
    <w:rsid w:val="00BC4C3F"/>
    <w:rsid w:val="00C438F1"/>
    <w:rsid w:val="00CF75B2"/>
    <w:rsid w:val="00D82613"/>
    <w:rsid w:val="00E17941"/>
    <w:rsid w:val="00E450C5"/>
    <w:rsid w:val="00F154A1"/>
    <w:rsid w:val="00F24FE1"/>
    <w:rsid w:val="00F82DCE"/>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8C38"/>
  <w15:chartTrackingRefBased/>
  <w15:docId w15:val="{80B2AD42-B204-4732-AC38-659C926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B7"/>
  </w:style>
  <w:style w:type="paragraph" w:styleId="Heading1">
    <w:name w:val="heading 1"/>
    <w:basedOn w:val="Normal"/>
    <w:next w:val="Normal"/>
    <w:link w:val="Heading1Char"/>
    <w:uiPriority w:val="9"/>
    <w:qFormat/>
    <w:rsid w:val="007A34B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A34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A34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A34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A34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A34B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A34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A34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B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A34B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7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A34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A34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A34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A34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A34B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A34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A34B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A34B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A34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34B7"/>
    <w:rPr>
      <w:rFonts w:asciiTheme="majorHAnsi" w:eastAsiaTheme="majorEastAsia" w:hAnsiTheme="majorHAnsi" w:cstheme="majorBidi"/>
      <w:sz w:val="24"/>
      <w:szCs w:val="24"/>
    </w:rPr>
  </w:style>
  <w:style w:type="character" w:styleId="Strong">
    <w:name w:val="Strong"/>
    <w:basedOn w:val="DefaultParagraphFont"/>
    <w:uiPriority w:val="22"/>
    <w:qFormat/>
    <w:rsid w:val="007A34B7"/>
    <w:rPr>
      <w:b/>
      <w:bCs/>
    </w:rPr>
  </w:style>
  <w:style w:type="character" w:styleId="Emphasis">
    <w:name w:val="Emphasis"/>
    <w:basedOn w:val="DefaultParagraphFont"/>
    <w:uiPriority w:val="20"/>
    <w:qFormat/>
    <w:rsid w:val="007A34B7"/>
    <w:rPr>
      <w:i/>
      <w:iCs/>
    </w:rPr>
  </w:style>
  <w:style w:type="paragraph" w:styleId="NoSpacing">
    <w:name w:val="No Spacing"/>
    <w:uiPriority w:val="1"/>
    <w:qFormat/>
    <w:rsid w:val="007A34B7"/>
    <w:pPr>
      <w:spacing w:after="0" w:line="240" w:lineRule="auto"/>
    </w:pPr>
  </w:style>
  <w:style w:type="paragraph" w:styleId="Quote">
    <w:name w:val="Quote"/>
    <w:basedOn w:val="Normal"/>
    <w:next w:val="Normal"/>
    <w:link w:val="QuoteChar"/>
    <w:uiPriority w:val="29"/>
    <w:qFormat/>
    <w:rsid w:val="007A34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A34B7"/>
    <w:rPr>
      <w:i/>
      <w:iCs/>
      <w:color w:val="404040" w:themeColor="text1" w:themeTint="BF"/>
    </w:rPr>
  </w:style>
  <w:style w:type="paragraph" w:styleId="IntenseQuote">
    <w:name w:val="Intense Quote"/>
    <w:basedOn w:val="Normal"/>
    <w:next w:val="Normal"/>
    <w:link w:val="IntenseQuoteChar"/>
    <w:uiPriority w:val="30"/>
    <w:qFormat/>
    <w:rsid w:val="007A34B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34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34B7"/>
    <w:rPr>
      <w:i/>
      <w:iCs/>
      <w:color w:val="404040" w:themeColor="text1" w:themeTint="BF"/>
    </w:rPr>
  </w:style>
  <w:style w:type="character" w:styleId="IntenseEmphasis">
    <w:name w:val="Intense Emphasis"/>
    <w:basedOn w:val="DefaultParagraphFont"/>
    <w:uiPriority w:val="21"/>
    <w:qFormat/>
    <w:rsid w:val="007A34B7"/>
    <w:rPr>
      <w:b/>
      <w:bCs/>
      <w:i/>
      <w:iCs/>
    </w:rPr>
  </w:style>
  <w:style w:type="character" w:styleId="SubtleReference">
    <w:name w:val="Subtle Reference"/>
    <w:basedOn w:val="DefaultParagraphFont"/>
    <w:uiPriority w:val="31"/>
    <w:qFormat/>
    <w:rsid w:val="007A34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34B7"/>
    <w:rPr>
      <w:b/>
      <w:bCs/>
      <w:smallCaps/>
      <w:spacing w:val="5"/>
      <w:u w:val="single"/>
    </w:rPr>
  </w:style>
  <w:style w:type="character" w:styleId="BookTitle">
    <w:name w:val="Book Title"/>
    <w:basedOn w:val="DefaultParagraphFont"/>
    <w:uiPriority w:val="33"/>
    <w:qFormat/>
    <w:rsid w:val="007A34B7"/>
    <w:rPr>
      <w:b/>
      <w:bCs/>
      <w:smallCaps/>
    </w:rPr>
  </w:style>
  <w:style w:type="paragraph" w:styleId="TOCHeading">
    <w:name w:val="TOC Heading"/>
    <w:basedOn w:val="Heading1"/>
    <w:next w:val="Normal"/>
    <w:uiPriority w:val="39"/>
    <w:semiHidden/>
    <w:unhideWhenUsed/>
    <w:qFormat/>
    <w:rsid w:val="007A34B7"/>
    <w:pPr>
      <w:outlineLvl w:val="9"/>
    </w:pPr>
  </w:style>
  <w:style w:type="paragraph" w:styleId="ListParagraph">
    <w:name w:val="List Paragraph"/>
    <w:basedOn w:val="Normal"/>
    <w:uiPriority w:val="34"/>
    <w:qFormat/>
    <w:rsid w:val="0073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aahson4999@outlook.com</dc:creator>
  <cp:keywords/>
  <dc:description/>
  <cp:lastModifiedBy>aahson4999@outlook.com</cp:lastModifiedBy>
  <cp:revision>11</cp:revision>
  <dcterms:created xsi:type="dcterms:W3CDTF">2020-04-09T09:19:00Z</dcterms:created>
  <dcterms:modified xsi:type="dcterms:W3CDTF">2020-04-09T17:01:00Z</dcterms:modified>
</cp:coreProperties>
</file>