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1073" w14:textId="77777777" w:rsidR="00983CCE" w:rsidRDefault="00983CCE"/>
    <w:sectPr w:rsidR="00983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78"/>
    <w:rsid w:val="001457B3"/>
    <w:rsid w:val="00553AD8"/>
    <w:rsid w:val="00983CCE"/>
    <w:rsid w:val="00AE2424"/>
    <w:rsid w:val="00DA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D56E"/>
  <w15:chartTrackingRefBased/>
  <w15:docId w15:val="{FFC1CC21-EA69-43EE-8BD1-96D9C2B0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Tharpe, Ashley Hudson (School of Health Sciences Admin)</dc:creator>
  <cp:keywords/>
  <dc:description/>
  <cp:lastModifiedBy>Tharpe, Ashley Hudson (School of Health Sciences Admin)</cp:lastModifiedBy>
  <cp:revision>1</cp:revision>
  <dcterms:created xsi:type="dcterms:W3CDTF">2022-10-24T23:49:00Z</dcterms:created>
  <dcterms:modified xsi:type="dcterms:W3CDTF">2022-10-24T23:49:00Z</dcterms:modified>
</cp:coreProperties>
</file>