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7" w:rsidRPr="00312915" w:rsidRDefault="00666FC7" w:rsidP="00666FC7">
      <w:pPr>
        <w:jc w:val="center"/>
      </w:pPr>
      <w:r w:rsidRPr="00287840">
        <w:rPr>
          <w:noProof/>
          <w:lang w:eastAsia="fr-FR"/>
        </w:rPr>
        <w:drawing>
          <wp:inline distT="0" distB="0" distL="0" distR="0" wp14:anchorId="0CE61D60" wp14:editId="7301A771">
            <wp:extent cx="3280944" cy="1859536"/>
            <wp:effectExtent l="0" t="0" r="0" b="7620"/>
            <wp:docPr id="1028" name="Picture 4" descr="Université Bourgogne-Europ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Université Bourgogne-Europe — Wikipé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143" cy="18908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66FC7" w:rsidRDefault="00666FC7" w:rsidP="00666FC7">
      <w:pPr>
        <w:rPr>
          <w:b/>
          <w:sz w:val="36"/>
          <w:szCs w:val="36"/>
        </w:rPr>
      </w:pPr>
    </w:p>
    <w:p w:rsidR="00666FC7" w:rsidRDefault="00666FC7" w:rsidP="00666FC7">
      <w:pPr>
        <w:rPr>
          <w:b/>
          <w:sz w:val="36"/>
          <w:szCs w:val="36"/>
        </w:rPr>
      </w:pPr>
    </w:p>
    <w:p w:rsidR="00666FC7" w:rsidRDefault="00666FC7" w:rsidP="00666FC7">
      <w:pPr>
        <w:jc w:val="center"/>
        <w:rPr>
          <w:b/>
          <w:sz w:val="36"/>
          <w:szCs w:val="36"/>
        </w:rPr>
      </w:pPr>
    </w:p>
    <w:p w:rsidR="00666FC7" w:rsidRDefault="00666FC7" w:rsidP="00666FC7">
      <w:pPr>
        <w:jc w:val="center"/>
        <w:rPr>
          <w:b/>
          <w:sz w:val="36"/>
          <w:szCs w:val="36"/>
        </w:rPr>
      </w:pPr>
    </w:p>
    <w:p w:rsidR="00666FC7" w:rsidRPr="00312915" w:rsidRDefault="00666FC7" w:rsidP="00666FC7">
      <w:pPr>
        <w:jc w:val="center"/>
        <w:rPr>
          <w:b/>
          <w:sz w:val="36"/>
          <w:szCs w:val="36"/>
          <w:lang w:val="fr-FR"/>
        </w:rPr>
      </w:pPr>
      <w:r w:rsidRPr="00312915">
        <w:rPr>
          <w:b/>
          <w:sz w:val="36"/>
          <w:szCs w:val="36"/>
          <w:lang w:val="fr-FR"/>
        </w:rPr>
        <w:t>DIALLO AISSATOU BOBO</w:t>
      </w:r>
    </w:p>
    <w:p w:rsidR="00666FC7" w:rsidRPr="00312915" w:rsidRDefault="00666FC7" w:rsidP="00666FC7">
      <w:pPr>
        <w:jc w:val="center"/>
        <w:rPr>
          <w:sz w:val="36"/>
          <w:szCs w:val="36"/>
          <w:lang w:val="fr-FR"/>
        </w:rPr>
      </w:pPr>
      <w:r w:rsidRPr="00312915">
        <w:rPr>
          <w:sz w:val="36"/>
          <w:szCs w:val="36"/>
          <w:lang w:val="fr-FR"/>
        </w:rPr>
        <w:t>Groupe IE3-00-02</w:t>
      </w:r>
    </w:p>
    <w:p w:rsidR="00666FC7" w:rsidRPr="00312915" w:rsidRDefault="00666FC7" w:rsidP="00666FC7">
      <w:pPr>
        <w:jc w:val="center"/>
        <w:rPr>
          <w:b/>
          <w:sz w:val="36"/>
          <w:szCs w:val="36"/>
          <w:lang w:val="fr-FR"/>
        </w:rPr>
      </w:pPr>
      <w:r w:rsidRPr="00312915">
        <w:rPr>
          <w:b/>
          <w:sz w:val="36"/>
          <w:szCs w:val="36"/>
          <w:lang w:val="fr-FR"/>
        </w:rPr>
        <w:t>AHRICHE NAJAT</w:t>
      </w:r>
    </w:p>
    <w:p w:rsidR="00666FC7" w:rsidRDefault="00666FC7" w:rsidP="00666FC7">
      <w:pPr>
        <w:jc w:val="center"/>
        <w:rPr>
          <w:sz w:val="36"/>
          <w:szCs w:val="36"/>
          <w:lang w:val="fr-FR"/>
        </w:rPr>
      </w:pPr>
      <w:r w:rsidRPr="00312915">
        <w:rPr>
          <w:sz w:val="36"/>
          <w:szCs w:val="36"/>
          <w:lang w:val="fr-FR"/>
        </w:rPr>
        <w:t>Groupe IE3-00-01</w:t>
      </w:r>
    </w:p>
    <w:p w:rsidR="00666FC7" w:rsidRDefault="00666FC7" w:rsidP="00666FC7">
      <w:pPr>
        <w:jc w:val="center"/>
        <w:rPr>
          <w:sz w:val="36"/>
          <w:szCs w:val="36"/>
          <w:lang w:val="fr-FR"/>
        </w:rPr>
      </w:pPr>
    </w:p>
    <w:p w:rsidR="00666FC7" w:rsidRPr="00312915" w:rsidRDefault="00666FC7" w:rsidP="00666FC7">
      <w:pPr>
        <w:jc w:val="center"/>
        <w:rPr>
          <w:b/>
          <w:sz w:val="36"/>
          <w:szCs w:val="36"/>
          <w:lang w:val="fr-FR"/>
        </w:rPr>
      </w:pPr>
    </w:p>
    <w:p w:rsidR="00666FC7" w:rsidRPr="00312915" w:rsidRDefault="00666FC7" w:rsidP="00666FC7">
      <w:pPr>
        <w:jc w:val="center"/>
        <w:rPr>
          <w:lang w:val="fr-FR"/>
        </w:rPr>
      </w:pPr>
    </w:p>
    <w:p w:rsidR="00666FC7" w:rsidRPr="00312915" w:rsidRDefault="00666FC7" w:rsidP="00666FC7">
      <w:pPr>
        <w:jc w:val="center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Compte rendu du Tp1</w:t>
      </w:r>
    </w:p>
    <w:p w:rsidR="00666FC7" w:rsidRPr="00312915" w:rsidRDefault="00666FC7" w:rsidP="00666FC7">
      <w:pPr>
        <w:jc w:val="center"/>
        <w:rPr>
          <w:sz w:val="52"/>
          <w:szCs w:val="52"/>
          <w:u w:val="single" w:color="000000"/>
          <w:lang w:val="fr-FR"/>
        </w:rPr>
      </w:pPr>
      <w:r w:rsidRPr="00312915">
        <w:rPr>
          <w:sz w:val="36"/>
          <w:szCs w:val="36"/>
          <w:lang w:val="fr-FR"/>
        </w:rPr>
        <w:t>Elec3A</w:t>
      </w:r>
      <w:r w:rsidRPr="00312915">
        <w:rPr>
          <w:lang w:val="fr-FR"/>
        </w:rPr>
        <w:br w:type="page"/>
      </w:r>
    </w:p>
    <w:p w:rsidR="00666FC7" w:rsidRDefault="00666FC7" w:rsidP="00666FC7">
      <w:pPr>
        <w:pStyle w:val="Titre1"/>
        <w:rPr>
          <w:rFonts w:cstheme="majorHAnsi"/>
          <w:color w:val="FF0000"/>
          <w:lang w:val="fr-FR"/>
        </w:rPr>
      </w:pPr>
      <w:r w:rsidRPr="00312915">
        <w:rPr>
          <w:rFonts w:cstheme="majorHAnsi"/>
          <w:color w:val="FF0000"/>
          <w:lang w:val="fr-FR"/>
        </w:rPr>
        <w:lastRenderedPageBreak/>
        <w:t>Compte rendu TP1 – Microprocesseur ARM Cortex-M3</w:t>
      </w:r>
    </w:p>
    <w:p w:rsidR="00666FC7" w:rsidRPr="00312915" w:rsidRDefault="00666FC7" w:rsidP="00666FC7">
      <w:pPr>
        <w:rPr>
          <w:lang w:val="fr-FR"/>
        </w:rPr>
      </w:pP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La partie A du TP contient uniquement les étapes d’installation et de configuration de l’environnement µVision5.</w:t>
      </w:r>
      <w:r w:rsidRPr="00312915">
        <w:rPr>
          <w:rFonts w:asciiTheme="majorHAnsi" w:hAnsiTheme="majorHAnsi" w:cstheme="majorHAnsi"/>
          <w:sz w:val="24"/>
          <w:szCs w:val="24"/>
          <w:lang w:val="fr-FR"/>
        </w:rPr>
        <w:br/>
        <w:t>Elle ne demande aucun code ni analyse particulière, c’est pourquoi ce compte rendu se concentre uniquement sur les exercices B, C et D du TP.</w:t>
      </w:r>
    </w:p>
    <w:p w:rsidR="00666FC7" w:rsidRPr="00312915" w:rsidRDefault="00666FC7" w:rsidP="00666FC7">
      <w:pPr>
        <w:pStyle w:val="Titre2"/>
        <w:rPr>
          <w:rFonts w:cstheme="majorHAnsi"/>
          <w:sz w:val="24"/>
          <w:szCs w:val="24"/>
          <w:lang w:val="fr-FR"/>
        </w:rPr>
      </w:pPr>
      <w:r w:rsidRPr="00312915">
        <w:rPr>
          <w:rFonts w:cstheme="majorHAnsi"/>
          <w:sz w:val="24"/>
          <w:szCs w:val="24"/>
          <w:lang w:val="fr-FR"/>
        </w:rPr>
        <w:t>Exercice B – Exécution d’un programme assembleur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Le programme initialise les registres r0 et r1 avec les valeurs 15 et 20. Il appelle ensuite une fonction qui calcule r0 = r0 + r1, ce qui donne 35. Après le retour dans le programme principal, les instructions suivantes modifient r0 et r1 avant que le programme ne se termine avec l’instruction SWI 0x123456.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Observations en débogage :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r0 passe de 15 à 35 après la fonction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r1 contient 20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r0 = 0x18 avant la fin du programme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SWI 0x123456 termine l’exécution</w:t>
      </w:r>
    </w:p>
    <w:p w:rsidR="00666FC7" w:rsidRPr="00312915" w:rsidRDefault="00666FC7" w:rsidP="00666FC7">
      <w:pPr>
        <w:pStyle w:val="Titre2"/>
        <w:rPr>
          <w:rFonts w:cstheme="majorHAnsi"/>
          <w:sz w:val="24"/>
          <w:szCs w:val="24"/>
          <w:lang w:val="fr-FR"/>
        </w:rPr>
      </w:pPr>
      <w:r w:rsidRPr="00312915">
        <w:rPr>
          <w:rFonts w:cstheme="majorHAnsi"/>
          <w:sz w:val="24"/>
          <w:szCs w:val="24"/>
          <w:lang w:val="fr-FR"/>
        </w:rPr>
        <w:t>Exercice C – Compilation et exécution d’un programme en C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 xml:space="preserve">Le programme C calcule la somme des entiers de 0 à 9 grâce à une boucle for. La variable Somme évolue progressivement de 0 à 45. Le résultat final est affiché grâce à </w:t>
      </w:r>
      <w:proofErr w:type="spellStart"/>
      <w:r w:rsidRPr="00312915">
        <w:rPr>
          <w:rFonts w:asciiTheme="majorHAnsi" w:hAnsiTheme="majorHAnsi" w:cstheme="majorHAnsi"/>
          <w:sz w:val="24"/>
          <w:szCs w:val="24"/>
          <w:lang w:val="fr-FR"/>
        </w:rPr>
        <w:t>printf</w:t>
      </w:r>
      <w:proofErr w:type="spellEnd"/>
      <w:r w:rsidRPr="00312915">
        <w:rPr>
          <w:rFonts w:asciiTheme="majorHAnsi" w:hAnsiTheme="majorHAnsi" w:cstheme="majorHAnsi"/>
          <w:sz w:val="24"/>
          <w:szCs w:val="24"/>
          <w:lang w:val="fr-FR"/>
        </w:rPr>
        <w:t xml:space="preserve"> dans la fenêtre </w:t>
      </w:r>
      <w:proofErr w:type="spellStart"/>
      <w:r w:rsidRPr="00312915">
        <w:rPr>
          <w:rFonts w:asciiTheme="majorHAnsi" w:hAnsiTheme="majorHAnsi" w:cstheme="majorHAnsi"/>
          <w:sz w:val="24"/>
          <w:szCs w:val="24"/>
          <w:lang w:val="fr-FR"/>
        </w:rPr>
        <w:t>Debug</w:t>
      </w:r>
      <w:proofErr w:type="spellEnd"/>
      <w:r w:rsidRPr="00312915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Pr="00312915">
        <w:rPr>
          <w:rFonts w:asciiTheme="majorHAnsi" w:hAnsiTheme="majorHAnsi" w:cstheme="majorHAnsi"/>
          <w:sz w:val="24"/>
          <w:szCs w:val="24"/>
          <w:lang w:val="fr-FR"/>
        </w:rPr>
        <w:t>Printf</w:t>
      </w:r>
      <w:proofErr w:type="spellEnd"/>
      <w:r w:rsidRPr="00312915">
        <w:rPr>
          <w:rFonts w:asciiTheme="majorHAnsi" w:hAnsiTheme="majorHAnsi" w:cstheme="majorHAnsi"/>
          <w:sz w:val="24"/>
          <w:szCs w:val="24"/>
          <w:lang w:val="fr-FR"/>
        </w:rPr>
        <w:t xml:space="preserve"> Viewer).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Observations en débogage :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La variable i prend les valeurs 0 à 9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La variable Somme passe de 0 à 45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Le résultat affiché est : La Somme = 45</w:t>
      </w:r>
    </w:p>
    <w:p w:rsidR="00666FC7" w:rsidRPr="00312915" w:rsidRDefault="00666FC7" w:rsidP="00666FC7">
      <w:pPr>
        <w:pStyle w:val="Titre2"/>
        <w:rPr>
          <w:rFonts w:cstheme="majorHAnsi"/>
          <w:sz w:val="24"/>
          <w:szCs w:val="24"/>
          <w:lang w:val="fr-FR"/>
        </w:rPr>
      </w:pPr>
      <w:r w:rsidRPr="00312915">
        <w:rPr>
          <w:rFonts w:cstheme="majorHAnsi"/>
          <w:sz w:val="24"/>
          <w:szCs w:val="24"/>
          <w:lang w:val="fr-FR"/>
        </w:rPr>
        <w:t>Exercice D – Appel d’un sous-programme assembleur depuis un programme en C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 xml:space="preserve">Le programme C appelle la fonction assembleur </w:t>
      </w:r>
      <w:proofErr w:type="spellStart"/>
      <w:r w:rsidRPr="00312915">
        <w:rPr>
          <w:rFonts w:asciiTheme="majorHAnsi" w:hAnsiTheme="majorHAnsi" w:cstheme="majorHAnsi"/>
          <w:sz w:val="24"/>
          <w:szCs w:val="24"/>
          <w:lang w:val="fr-FR"/>
        </w:rPr>
        <w:t>calculLong</w:t>
      </w:r>
      <w:proofErr w:type="spellEnd"/>
      <w:r w:rsidRPr="00312915">
        <w:rPr>
          <w:rFonts w:asciiTheme="majorHAnsi" w:hAnsiTheme="majorHAnsi" w:cstheme="majorHAnsi"/>
          <w:sz w:val="24"/>
          <w:szCs w:val="24"/>
          <w:lang w:val="fr-FR"/>
        </w:rPr>
        <w:t>. L’adresse de la chaîne est passée dans r0 selon la convention ARM. La fonction assembleur lit la chaîne caractère par caractère à l’aide de LDRB, incrémente un compteur tant que le caractère lu n’est pas nul, puis retourne la longueur dans r0. Le programme C affiche ensuite la longueur correcte.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lastRenderedPageBreak/>
        <w:t>Observations en débogage :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r0 contient l’adresse de la chaîne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r1 reçoit chaque caractère successivement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r4 (compteur) augmente jusqu’à la longueur de la chaîne</w:t>
      </w:r>
    </w:p>
    <w:p w:rsidR="00666FC7" w:rsidRPr="00312915" w:rsidRDefault="00666FC7" w:rsidP="00666FC7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312915">
        <w:rPr>
          <w:rFonts w:asciiTheme="majorHAnsi" w:hAnsiTheme="majorHAnsi" w:cstheme="majorHAnsi"/>
          <w:sz w:val="24"/>
          <w:szCs w:val="24"/>
          <w:lang w:val="fr-FR"/>
        </w:rPr>
        <w:t>- Le résultat affiché est : La longueur est = 6</w:t>
      </w:r>
    </w:p>
    <w:p w:rsidR="0060243D" w:rsidRPr="00666FC7" w:rsidRDefault="0060243D">
      <w:pPr>
        <w:rPr>
          <w:lang w:val="fr-FR"/>
        </w:rPr>
      </w:pPr>
      <w:bookmarkStart w:id="0" w:name="_GoBack"/>
      <w:bookmarkEnd w:id="0"/>
    </w:p>
    <w:sectPr w:rsidR="0060243D" w:rsidRPr="00666F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7"/>
    <w:rsid w:val="0060243D"/>
    <w:rsid w:val="0066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8361D-1EB5-4FA1-A495-66695249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FC7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66F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6F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6FC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666FC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1</cp:revision>
  <cp:lastPrinted>2025-11-28T22:43:00Z</cp:lastPrinted>
  <dcterms:created xsi:type="dcterms:W3CDTF">2025-11-28T22:42:00Z</dcterms:created>
  <dcterms:modified xsi:type="dcterms:W3CDTF">2025-11-28T22:48:00Z</dcterms:modified>
</cp:coreProperties>
</file>