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210275B2" w:rsidR="006008FE" w:rsidRPr="00EF40F7" w:rsidRDefault="00035FAA" w:rsidP="004A5943">
      <w:pPr>
        <w:pStyle w:val="Heading1"/>
        <w:rPr>
          <w:rFonts w:cs="Rubik"/>
          <w:color w:val="0097C6"/>
        </w:rPr>
      </w:pPr>
      <w:proofErr w:type="spellStart"/>
      <w:r w:rsidRPr="00EF40F7">
        <w:rPr>
          <w:rFonts w:cs="Rubik"/>
          <w:color w:val="0097C6"/>
        </w:rPr>
        <w:t>Whitchurch</w:t>
      </w:r>
      <w:proofErr w:type="spellEnd"/>
      <w:r w:rsidR="00F66D44">
        <w:rPr>
          <w:rFonts w:cs="Rubik"/>
          <w:color w:val="0097C6"/>
        </w:rPr>
        <w:t xml:space="preserve">, Station Road, </w:t>
      </w:r>
      <w:proofErr w:type="spellStart"/>
      <w:r w:rsidR="00F66D44">
        <w:rPr>
          <w:rFonts w:cs="Rubik"/>
          <w:color w:val="0097C6"/>
        </w:rPr>
        <w:t>Whitchurch</w:t>
      </w:r>
      <w:proofErr w:type="spellEnd"/>
      <w:r w:rsidR="00F66D44">
        <w:rPr>
          <w:rFonts w:cs="Rubik"/>
          <w:color w:val="0097C6"/>
        </w:rPr>
        <w:t>, RG28 7ER</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18C3FC29" w:rsidR="008C4BBF" w:rsidRPr="003B4324" w:rsidRDefault="00F66D44" w:rsidP="007C42F4">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6</w:t>
            </w:r>
            <w:r w:rsidRPr="00F66D44">
              <w:rPr>
                <w:rFonts w:eastAsiaTheme="minorHAnsi" w:cs="Rubik"/>
                <w:color w:val="767171" w:themeColor="background2" w:themeShade="80"/>
                <w:sz w:val="24"/>
                <w:szCs w:val="24"/>
                <w:vertAlign w:val="superscript"/>
              </w:rPr>
              <w:t>th</w:t>
            </w:r>
            <w:r>
              <w:rPr>
                <w:rFonts w:eastAsiaTheme="minorHAnsi" w:cs="Rubik"/>
                <w:color w:val="767171" w:themeColor="background2" w:themeShade="80"/>
                <w:sz w:val="24"/>
                <w:szCs w:val="24"/>
              </w:rPr>
              <w:t xml:space="preserve"> January 2021</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60D06F6F" w:rsidR="00120A37" w:rsidRPr="00120A37" w:rsidRDefault="00F66D44" w:rsidP="00120A37">
            <w:pPr>
              <w:rPr>
                <w:color w:val="767171" w:themeColor="background2" w:themeShade="80"/>
              </w:rPr>
            </w:pPr>
            <w:r>
              <w:rPr>
                <w:color w:val="767171" w:themeColor="background2" w:themeShade="80"/>
              </w:rPr>
              <w:t>Daniel Holmes</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E6423FF" w:rsidR="003642C3" w:rsidRPr="003B4324" w:rsidRDefault="003B4324" w:rsidP="00854AF1">
            <w:pPr>
              <w:rPr>
                <w:rFonts w:eastAsiaTheme="minorHAnsi"/>
                <w:sz w:val="24"/>
                <w:szCs w:val="24"/>
              </w:rPr>
            </w:pPr>
            <w:r>
              <w:rPr>
                <w:rFonts w:eastAsiaTheme="minorHAnsi"/>
                <w:sz w:val="24"/>
                <w:szCs w:val="24"/>
              </w:rPr>
              <w:t>South Western Railway</w:t>
            </w:r>
          </w:p>
        </w:tc>
        <w:tc>
          <w:tcPr>
            <w:tcW w:w="3343" w:type="dxa"/>
          </w:tcPr>
          <w:p w14:paraId="0925ACE8" w14:textId="42C5DC02" w:rsidR="003642C3" w:rsidRPr="003B4324" w:rsidRDefault="003B4324" w:rsidP="003642C3">
            <w:pPr>
              <w:rPr>
                <w:rFonts w:eastAsiaTheme="minorHAnsi"/>
                <w:sz w:val="24"/>
                <w:szCs w:val="24"/>
              </w:rPr>
            </w:pPr>
            <w:r>
              <w:rPr>
                <w:rFonts w:eastAsiaTheme="minorHAnsi"/>
                <w:sz w:val="24"/>
                <w:szCs w:val="24"/>
              </w:rPr>
              <w:t>Chris Ellis</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3CCBE0AE" w:rsidR="003642C3" w:rsidRPr="003D0789" w:rsidRDefault="003D0789" w:rsidP="003642C3">
            <w:pPr>
              <w:rPr>
                <w:rFonts w:eastAsiaTheme="minorHAnsi"/>
                <w:sz w:val="24"/>
                <w:szCs w:val="24"/>
              </w:rPr>
            </w:pPr>
            <w:r w:rsidRPr="003D0789">
              <w:rPr>
                <w:rFonts w:eastAsiaTheme="minorHAnsi"/>
                <w:sz w:val="24"/>
                <w:szCs w:val="24"/>
              </w:rPr>
              <w:t xml:space="preserve">South Western Railway </w:t>
            </w:r>
          </w:p>
        </w:tc>
        <w:tc>
          <w:tcPr>
            <w:tcW w:w="3343" w:type="dxa"/>
          </w:tcPr>
          <w:p w14:paraId="5E04AEC2" w14:textId="474640C6" w:rsidR="003642C3" w:rsidRPr="003D0789" w:rsidRDefault="003D0789" w:rsidP="003642C3">
            <w:pPr>
              <w:rPr>
                <w:rFonts w:eastAsiaTheme="minorHAnsi"/>
                <w:sz w:val="24"/>
                <w:szCs w:val="24"/>
              </w:rPr>
            </w:pPr>
            <w:r w:rsidRPr="003D0789">
              <w:rPr>
                <w:rFonts w:eastAsiaTheme="minorHAnsi"/>
                <w:sz w:val="24"/>
                <w:szCs w:val="24"/>
              </w:rPr>
              <w:t>Daniel Holmes</w:t>
            </w: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418E1FD4"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3B4324" w:rsidRDefault="007C21ED">
          <w:pPr>
            <w:pStyle w:val="TOC1"/>
            <w:rPr>
              <w:rFonts w:asciiTheme="minorHAnsi" w:eastAsiaTheme="minorEastAsia" w:hAnsiTheme="minorHAnsi" w:cstheme="minorBidi"/>
              <w:sz w:val="24"/>
              <w:szCs w:val="24"/>
              <w:lang w:val="en-GB" w:eastAsia="en-GB"/>
            </w:rPr>
          </w:pPr>
          <w:r w:rsidRPr="003B4324">
            <w:rPr>
              <w:sz w:val="24"/>
              <w:szCs w:val="24"/>
            </w:rPr>
            <w:t>INTRODUCTION</w:t>
          </w:r>
          <w:r w:rsidR="006D370C" w:rsidRPr="003B4324">
            <w:rPr>
              <w:sz w:val="24"/>
              <w:szCs w:val="24"/>
            </w:rPr>
            <w:tab/>
          </w:r>
          <w:r w:rsidR="006D370C" w:rsidRPr="003B4324">
            <w:rPr>
              <w:sz w:val="24"/>
              <w:szCs w:val="24"/>
            </w:rPr>
            <w:fldChar w:fldCharType="begin"/>
          </w:r>
          <w:r w:rsidR="006D370C" w:rsidRPr="003B4324">
            <w:rPr>
              <w:sz w:val="24"/>
              <w:szCs w:val="24"/>
            </w:rPr>
            <w:instrText xml:space="preserve"> PAGEREF _Toc506971373 \h </w:instrText>
          </w:r>
          <w:r w:rsidR="006D370C" w:rsidRPr="003B4324">
            <w:rPr>
              <w:sz w:val="24"/>
              <w:szCs w:val="24"/>
            </w:rPr>
          </w:r>
          <w:r w:rsidR="006D370C" w:rsidRPr="003B4324">
            <w:rPr>
              <w:sz w:val="24"/>
              <w:szCs w:val="24"/>
            </w:rPr>
            <w:fldChar w:fldCharType="separate"/>
          </w:r>
          <w:r w:rsidR="00BC6240" w:rsidRPr="003B4324">
            <w:rPr>
              <w:sz w:val="24"/>
              <w:szCs w:val="24"/>
            </w:rPr>
            <w:t>3</w:t>
          </w:r>
          <w:r w:rsidR="006D370C" w:rsidRPr="003B4324">
            <w:rPr>
              <w:sz w:val="24"/>
              <w:szCs w:val="24"/>
            </w:rPr>
            <w:fldChar w:fldCharType="end"/>
          </w:r>
        </w:p>
        <w:p w14:paraId="61923E84" w14:textId="1BEF103A" w:rsidR="006D370C" w:rsidRPr="003B4324" w:rsidRDefault="006D370C">
          <w:pPr>
            <w:pStyle w:val="TOC1"/>
            <w:rPr>
              <w:rFonts w:asciiTheme="minorHAnsi" w:eastAsiaTheme="minorEastAsia" w:hAnsiTheme="minorHAnsi" w:cstheme="minorBidi"/>
              <w:sz w:val="24"/>
              <w:szCs w:val="24"/>
              <w:lang w:val="en-GB" w:eastAsia="en-GB"/>
            </w:rPr>
          </w:pPr>
          <w:r w:rsidRPr="003B4324">
            <w:rPr>
              <w:sz w:val="24"/>
              <w:szCs w:val="24"/>
            </w:rPr>
            <w:t>COLLEAGUE WELFARE &amp; VOLUNTEERS</w:t>
          </w:r>
          <w:r w:rsidRPr="003B4324">
            <w:rPr>
              <w:sz w:val="24"/>
              <w:szCs w:val="24"/>
            </w:rPr>
            <w:tab/>
          </w:r>
          <w:r w:rsidRPr="003B4324">
            <w:rPr>
              <w:sz w:val="24"/>
              <w:szCs w:val="24"/>
            </w:rPr>
            <w:fldChar w:fldCharType="begin"/>
          </w:r>
          <w:r w:rsidRPr="003B4324">
            <w:rPr>
              <w:sz w:val="24"/>
              <w:szCs w:val="24"/>
            </w:rPr>
            <w:instrText xml:space="preserve"> PAGEREF _Toc506971374 \h </w:instrText>
          </w:r>
          <w:r w:rsidRPr="003B4324">
            <w:rPr>
              <w:sz w:val="24"/>
              <w:szCs w:val="24"/>
            </w:rPr>
          </w:r>
          <w:r w:rsidRPr="003B4324">
            <w:rPr>
              <w:sz w:val="24"/>
              <w:szCs w:val="24"/>
            </w:rPr>
            <w:fldChar w:fldCharType="separate"/>
          </w:r>
          <w:r w:rsidR="00BC6240" w:rsidRPr="003B4324">
            <w:rPr>
              <w:sz w:val="24"/>
              <w:szCs w:val="24"/>
            </w:rPr>
            <w:t>4</w:t>
          </w:r>
          <w:r w:rsidRPr="003B4324">
            <w:rPr>
              <w:sz w:val="24"/>
              <w:szCs w:val="24"/>
            </w:rPr>
            <w:fldChar w:fldCharType="end"/>
          </w:r>
        </w:p>
        <w:p w14:paraId="366A19C3" w14:textId="1743A722" w:rsidR="006D370C" w:rsidRPr="003B4324" w:rsidRDefault="006D370C">
          <w:pPr>
            <w:pStyle w:val="TOC1"/>
            <w:rPr>
              <w:rFonts w:asciiTheme="minorHAnsi" w:eastAsiaTheme="minorEastAsia" w:hAnsiTheme="minorHAnsi" w:cstheme="minorBidi"/>
              <w:sz w:val="24"/>
              <w:szCs w:val="24"/>
              <w:lang w:val="en-GB" w:eastAsia="en-GB"/>
            </w:rPr>
          </w:pPr>
          <w:r w:rsidRPr="003B4324">
            <w:rPr>
              <w:sz w:val="24"/>
              <w:szCs w:val="24"/>
            </w:rPr>
            <w:t>OVERALL COMMUNICATIONS</w:t>
          </w:r>
          <w:r w:rsidRPr="003B4324">
            <w:rPr>
              <w:sz w:val="24"/>
              <w:szCs w:val="24"/>
            </w:rPr>
            <w:tab/>
          </w:r>
          <w:r w:rsidRPr="003B4324">
            <w:rPr>
              <w:sz w:val="24"/>
              <w:szCs w:val="24"/>
            </w:rPr>
            <w:fldChar w:fldCharType="begin"/>
          </w:r>
          <w:r w:rsidRPr="003B4324">
            <w:rPr>
              <w:sz w:val="24"/>
              <w:szCs w:val="24"/>
            </w:rPr>
            <w:instrText xml:space="preserve"> PAGEREF _Toc506971383 \h </w:instrText>
          </w:r>
          <w:r w:rsidRPr="003B4324">
            <w:rPr>
              <w:sz w:val="24"/>
              <w:szCs w:val="24"/>
            </w:rPr>
          </w:r>
          <w:r w:rsidRPr="003B4324">
            <w:rPr>
              <w:sz w:val="24"/>
              <w:szCs w:val="24"/>
            </w:rPr>
            <w:fldChar w:fldCharType="separate"/>
          </w:r>
          <w:r w:rsidR="00BC6240" w:rsidRPr="003B4324">
            <w:rPr>
              <w:sz w:val="24"/>
              <w:szCs w:val="24"/>
            </w:rPr>
            <w:t>5</w:t>
          </w:r>
          <w:r w:rsidRPr="003B4324">
            <w:rPr>
              <w:sz w:val="24"/>
              <w:szCs w:val="24"/>
            </w:rPr>
            <w:fldChar w:fldCharType="end"/>
          </w:r>
        </w:p>
        <w:p w14:paraId="1F6B2ECD" w14:textId="4DD11B07" w:rsidR="006D370C" w:rsidRPr="003B4324" w:rsidRDefault="006D370C">
          <w:pPr>
            <w:pStyle w:val="TOC1"/>
            <w:rPr>
              <w:rFonts w:asciiTheme="minorHAnsi" w:eastAsiaTheme="minorEastAsia" w:hAnsiTheme="minorHAnsi" w:cstheme="minorBidi"/>
              <w:sz w:val="24"/>
              <w:szCs w:val="24"/>
              <w:lang w:val="en-GB" w:eastAsia="en-GB"/>
            </w:rPr>
          </w:pPr>
          <w:r w:rsidRPr="003B4324">
            <w:rPr>
              <w:sz w:val="24"/>
              <w:szCs w:val="24"/>
            </w:rPr>
            <w:t>COMMUNICATION WITH CONTROL</w:t>
          </w:r>
          <w:r w:rsidRPr="003B4324">
            <w:rPr>
              <w:sz w:val="24"/>
              <w:szCs w:val="24"/>
            </w:rPr>
            <w:tab/>
          </w:r>
          <w:r w:rsidRPr="003B4324">
            <w:rPr>
              <w:sz w:val="24"/>
              <w:szCs w:val="24"/>
            </w:rPr>
            <w:fldChar w:fldCharType="begin"/>
          </w:r>
          <w:r w:rsidRPr="003B4324">
            <w:rPr>
              <w:sz w:val="24"/>
              <w:szCs w:val="24"/>
            </w:rPr>
            <w:instrText xml:space="preserve"> PAGEREF _Toc506971384 \h </w:instrText>
          </w:r>
          <w:r w:rsidRPr="003B4324">
            <w:rPr>
              <w:sz w:val="24"/>
              <w:szCs w:val="24"/>
            </w:rPr>
          </w:r>
          <w:r w:rsidRPr="003B4324">
            <w:rPr>
              <w:sz w:val="24"/>
              <w:szCs w:val="24"/>
            </w:rPr>
            <w:fldChar w:fldCharType="separate"/>
          </w:r>
          <w:r w:rsidR="00BC6240" w:rsidRPr="003B4324">
            <w:rPr>
              <w:sz w:val="24"/>
              <w:szCs w:val="24"/>
            </w:rPr>
            <w:t>6</w:t>
          </w:r>
          <w:r w:rsidRPr="003B4324">
            <w:rPr>
              <w:sz w:val="24"/>
              <w:szCs w:val="24"/>
            </w:rPr>
            <w:fldChar w:fldCharType="end"/>
          </w:r>
        </w:p>
        <w:p w14:paraId="6DEF2398" w14:textId="1A2AB049" w:rsidR="006D370C" w:rsidRPr="003B4324" w:rsidRDefault="006D370C">
          <w:pPr>
            <w:pStyle w:val="TOC1"/>
            <w:rPr>
              <w:rFonts w:asciiTheme="minorHAnsi" w:eastAsiaTheme="minorEastAsia" w:hAnsiTheme="minorHAnsi" w:cstheme="minorBidi"/>
              <w:sz w:val="24"/>
              <w:szCs w:val="24"/>
              <w:lang w:val="en-GB" w:eastAsia="en-GB"/>
            </w:rPr>
          </w:pPr>
          <w:r w:rsidRPr="003B4324">
            <w:rPr>
              <w:sz w:val="24"/>
              <w:szCs w:val="24"/>
            </w:rPr>
            <w:t>LOCAL COMMUNICATIONS</w:t>
          </w:r>
          <w:r w:rsidRPr="003B4324">
            <w:rPr>
              <w:sz w:val="24"/>
              <w:szCs w:val="24"/>
            </w:rPr>
            <w:tab/>
          </w:r>
          <w:r w:rsidRPr="003B4324">
            <w:rPr>
              <w:sz w:val="24"/>
              <w:szCs w:val="24"/>
            </w:rPr>
            <w:fldChar w:fldCharType="begin"/>
          </w:r>
          <w:r w:rsidRPr="003B4324">
            <w:rPr>
              <w:sz w:val="24"/>
              <w:szCs w:val="24"/>
            </w:rPr>
            <w:instrText xml:space="preserve"> PAGEREF _Toc506971385 \h </w:instrText>
          </w:r>
          <w:r w:rsidRPr="003B4324">
            <w:rPr>
              <w:sz w:val="24"/>
              <w:szCs w:val="24"/>
            </w:rPr>
          </w:r>
          <w:r w:rsidRPr="003B4324">
            <w:rPr>
              <w:sz w:val="24"/>
              <w:szCs w:val="24"/>
            </w:rPr>
            <w:fldChar w:fldCharType="separate"/>
          </w:r>
          <w:r w:rsidR="00BC6240" w:rsidRPr="003B4324">
            <w:rPr>
              <w:sz w:val="24"/>
              <w:szCs w:val="24"/>
            </w:rPr>
            <w:t>7</w:t>
          </w:r>
          <w:r w:rsidRPr="003B4324">
            <w:rPr>
              <w:sz w:val="24"/>
              <w:szCs w:val="24"/>
            </w:rPr>
            <w:fldChar w:fldCharType="end"/>
          </w:r>
        </w:p>
        <w:p w14:paraId="0A35761C" w14:textId="46475376" w:rsidR="006D370C" w:rsidRPr="003B4324" w:rsidRDefault="006D370C">
          <w:pPr>
            <w:pStyle w:val="TOC1"/>
            <w:rPr>
              <w:rFonts w:asciiTheme="minorHAnsi" w:eastAsiaTheme="minorEastAsia" w:hAnsiTheme="minorHAnsi" w:cstheme="minorBidi"/>
              <w:sz w:val="24"/>
              <w:szCs w:val="24"/>
              <w:lang w:val="en-GB" w:eastAsia="en-GB"/>
            </w:rPr>
          </w:pPr>
          <w:r w:rsidRPr="003B4324">
            <w:rPr>
              <w:sz w:val="24"/>
              <w:szCs w:val="24"/>
            </w:rPr>
            <w:t>PRACTICAL OPERATION OF THE STATION</w:t>
          </w:r>
          <w:r w:rsidRPr="003B4324">
            <w:rPr>
              <w:sz w:val="24"/>
              <w:szCs w:val="24"/>
            </w:rPr>
            <w:tab/>
          </w:r>
          <w:r w:rsidRPr="003B4324">
            <w:rPr>
              <w:sz w:val="24"/>
              <w:szCs w:val="24"/>
            </w:rPr>
            <w:fldChar w:fldCharType="begin"/>
          </w:r>
          <w:r w:rsidRPr="003B4324">
            <w:rPr>
              <w:sz w:val="24"/>
              <w:szCs w:val="24"/>
            </w:rPr>
            <w:instrText xml:space="preserve"> PAGEREF _Toc506971386 \h </w:instrText>
          </w:r>
          <w:r w:rsidRPr="003B4324">
            <w:rPr>
              <w:sz w:val="24"/>
              <w:szCs w:val="24"/>
            </w:rPr>
          </w:r>
          <w:r w:rsidRPr="003B4324">
            <w:rPr>
              <w:sz w:val="24"/>
              <w:szCs w:val="24"/>
            </w:rPr>
            <w:fldChar w:fldCharType="separate"/>
          </w:r>
          <w:r w:rsidR="00BC6240" w:rsidRPr="003B4324">
            <w:rPr>
              <w:sz w:val="24"/>
              <w:szCs w:val="24"/>
            </w:rPr>
            <w:t>8</w:t>
          </w:r>
          <w:r w:rsidRPr="003B4324">
            <w:rPr>
              <w:sz w:val="24"/>
              <w:szCs w:val="24"/>
            </w:rPr>
            <w:fldChar w:fldCharType="end"/>
          </w:r>
        </w:p>
        <w:p w14:paraId="7636A1CE" w14:textId="74C8722C" w:rsidR="006D370C" w:rsidRPr="003B4324" w:rsidRDefault="006D370C">
          <w:pPr>
            <w:pStyle w:val="TOC1"/>
            <w:rPr>
              <w:rFonts w:asciiTheme="minorHAnsi" w:eastAsiaTheme="minorEastAsia" w:hAnsiTheme="minorHAnsi" w:cstheme="minorBidi"/>
              <w:sz w:val="24"/>
              <w:szCs w:val="24"/>
              <w:lang w:val="en-GB" w:eastAsia="en-GB"/>
            </w:rPr>
          </w:pPr>
          <w:r w:rsidRPr="003B4324">
            <w:rPr>
              <w:sz w:val="24"/>
              <w:szCs w:val="24"/>
            </w:rPr>
            <w:t>ALTERNATIVE TRANSPORT</w:t>
          </w:r>
          <w:r w:rsidRPr="003B4324">
            <w:rPr>
              <w:sz w:val="24"/>
              <w:szCs w:val="24"/>
            </w:rPr>
            <w:tab/>
          </w:r>
          <w:r w:rsidRPr="003B4324">
            <w:rPr>
              <w:sz w:val="24"/>
              <w:szCs w:val="24"/>
            </w:rPr>
            <w:fldChar w:fldCharType="begin"/>
          </w:r>
          <w:r w:rsidRPr="003B4324">
            <w:rPr>
              <w:sz w:val="24"/>
              <w:szCs w:val="24"/>
            </w:rPr>
            <w:instrText xml:space="preserve"> PAGEREF _Toc506971388 \h </w:instrText>
          </w:r>
          <w:r w:rsidRPr="003B4324">
            <w:rPr>
              <w:sz w:val="24"/>
              <w:szCs w:val="24"/>
            </w:rPr>
          </w:r>
          <w:r w:rsidRPr="003B4324">
            <w:rPr>
              <w:sz w:val="24"/>
              <w:szCs w:val="24"/>
            </w:rPr>
            <w:fldChar w:fldCharType="separate"/>
          </w:r>
          <w:r w:rsidR="00B762B0">
            <w:rPr>
              <w:sz w:val="24"/>
              <w:szCs w:val="24"/>
            </w:rPr>
            <w:t>1</w:t>
          </w:r>
          <w:r w:rsidRPr="003B4324">
            <w:rPr>
              <w:sz w:val="24"/>
              <w:szCs w:val="24"/>
            </w:rPr>
            <w:fldChar w:fldCharType="end"/>
          </w:r>
          <w:r w:rsidR="00B762B0">
            <w:rPr>
              <w:sz w:val="24"/>
              <w:szCs w:val="24"/>
            </w:rPr>
            <w:t>1</w:t>
          </w:r>
        </w:p>
        <w:p w14:paraId="28EA4D34" w14:textId="12C13A78" w:rsidR="006D370C" w:rsidRPr="003B4324" w:rsidRDefault="006D370C">
          <w:pPr>
            <w:pStyle w:val="TOC1"/>
            <w:rPr>
              <w:rFonts w:asciiTheme="minorHAnsi" w:eastAsiaTheme="minorEastAsia" w:hAnsiTheme="minorHAnsi" w:cstheme="minorBidi"/>
              <w:sz w:val="24"/>
              <w:szCs w:val="24"/>
              <w:lang w:val="en-GB" w:eastAsia="en-GB"/>
            </w:rPr>
          </w:pPr>
          <w:r w:rsidRPr="003B4324">
            <w:rPr>
              <w:sz w:val="24"/>
              <w:szCs w:val="24"/>
            </w:rPr>
            <w:t>CSL2 OVERVIEW</w:t>
          </w:r>
          <w:r w:rsidRPr="003B4324">
            <w:rPr>
              <w:sz w:val="24"/>
              <w:szCs w:val="24"/>
            </w:rPr>
            <w:tab/>
          </w:r>
          <w:r w:rsidR="00B762B0">
            <w:rPr>
              <w:sz w:val="24"/>
              <w:szCs w:val="24"/>
            </w:rPr>
            <w:t>12</w:t>
          </w:r>
        </w:p>
        <w:p w14:paraId="3FA096FD" w14:textId="2CDCA883" w:rsidR="006D370C" w:rsidRPr="003B4324" w:rsidRDefault="006D370C">
          <w:pPr>
            <w:pStyle w:val="TOC1"/>
            <w:rPr>
              <w:rFonts w:asciiTheme="minorHAnsi" w:eastAsiaTheme="minorEastAsia" w:hAnsiTheme="minorHAnsi" w:cstheme="minorBidi"/>
              <w:sz w:val="24"/>
              <w:szCs w:val="24"/>
              <w:lang w:val="en-GB" w:eastAsia="en-GB"/>
            </w:rPr>
          </w:pPr>
          <w:r w:rsidRPr="003B4324">
            <w:rPr>
              <w:rFonts w:eastAsia="Arial Bold"/>
              <w:smallCaps/>
              <w:sz w:val="24"/>
              <w:szCs w:val="24"/>
            </w:rPr>
            <w:t>U</w:t>
          </w:r>
          <w:r w:rsidRPr="003B4324">
            <w:rPr>
              <w:sz w:val="24"/>
              <w:szCs w:val="24"/>
            </w:rPr>
            <w:t>SEFUL WEBSITES &amp; TOOLS</w:t>
          </w:r>
          <w:r w:rsidRPr="003B4324">
            <w:rPr>
              <w:sz w:val="24"/>
              <w:szCs w:val="24"/>
            </w:rPr>
            <w:tab/>
          </w:r>
          <w:r w:rsidR="00B762B0">
            <w:rPr>
              <w:sz w:val="24"/>
              <w:szCs w:val="24"/>
            </w:rPr>
            <w:t>13</w:t>
          </w:r>
        </w:p>
        <w:p w14:paraId="0ECD2C40" w14:textId="3E68E7AE" w:rsidR="006D370C" w:rsidRPr="003B4324" w:rsidRDefault="006D370C">
          <w:pPr>
            <w:pStyle w:val="TOC1"/>
            <w:rPr>
              <w:rFonts w:asciiTheme="minorHAnsi" w:eastAsiaTheme="minorEastAsia" w:hAnsiTheme="minorHAnsi" w:cstheme="minorBidi"/>
              <w:sz w:val="24"/>
              <w:szCs w:val="24"/>
              <w:lang w:val="en-GB" w:eastAsia="en-GB"/>
            </w:rPr>
          </w:pPr>
          <w:r w:rsidRPr="003B4324">
            <w:rPr>
              <w:sz w:val="24"/>
              <w:szCs w:val="24"/>
            </w:rPr>
            <w:t>TOP TIPS FOR THIS STATION</w:t>
          </w:r>
          <w:r w:rsidRPr="003B4324">
            <w:rPr>
              <w:sz w:val="24"/>
              <w:szCs w:val="24"/>
            </w:rPr>
            <w:tab/>
          </w:r>
          <w:r w:rsidR="00B762B0">
            <w:rPr>
              <w:sz w:val="24"/>
              <w:szCs w:val="24"/>
            </w:rPr>
            <w:t>14</w:t>
          </w:r>
        </w:p>
        <w:p w14:paraId="70273989" w14:textId="0BDBD5CD" w:rsidR="006D370C" w:rsidRPr="003B4324" w:rsidRDefault="00BC6240">
          <w:pPr>
            <w:pStyle w:val="TOC1"/>
            <w:rPr>
              <w:rFonts w:asciiTheme="minorHAnsi" w:eastAsiaTheme="minorEastAsia" w:hAnsiTheme="minorHAnsi" w:cstheme="minorBidi"/>
              <w:sz w:val="24"/>
              <w:szCs w:val="24"/>
              <w:lang w:val="en-GB" w:eastAsia="en-GB"/>
            </w:rPr>
          </w:pPr>
          <w:r w:rsidRPr="003B4324">
            <w:rPr>
              <w:rFonts w:eastAsia="Calibri"/>
              <w:sz w:val="24"/>
              <w:szCs w:val="24"/>
            </w:rPr>
            <w:t>ROLE</w:t>
          </w:r>
          <w:r w:rsidR="006D370C" w:rsidRPr="003B4324">
            <w:rPr>
              <w:rFonts w:eastAsia="Calibri"/>
              <w:sz w:val="24"/>
              <w:szCs w:val="24"/>
            </w:rPr>
            <w:t xml:space="preserve"> ABBREVIATIONS YOU MAY HEAR</w:t>
          </w:r>
          <w:r w:rsidR="006D370C" w:rsidRPr="003B4324">
            <w:rPr>
              <w:sz w:val="24"/>
              <w:szCs w:val="24"/>
            </w:rPr>
            <w:tab/>
          </w:r>
          <w:r w:rsidR="00B762B0">
            <w:rPr>
              <w:sz w:val="24"/>
              <w:szCs w:val="24"/>
            </w:rPr>
            <w:t>15</w:t>
          </w:r>
        </w:p>
        <w:p w14:paraId="2BD73601" w14:textId="75A29631" w:rsidR="006D370C" w:rsidRPr="003B4324" w:rsidRDefault="006D370C">
          <w:pPr>
            <w:pStyle w:val="TOC1"/>
            <w:rPr>
              <w:rFonts w:asciiTheme="minorHAnsi" w:eastAsiaTheme="minorEastAsia" w:hAnsiTheme="minorHAnsi" w:cstheme="minorBidi"/>
              <w:sz w:val="24"/>
              <w:szCs w:val="24"/>
              <w:lang w:val="en-GB" w:eastAsia="en-GB"/>
            </w:rPr>
          </w:pPr>
          <w:r w:rsidRPr="003B4324">
            <w:rPr>
              <w:sz w:val="24"/>
              <w:szCs w:val="24"/>
            </w:rPr>
            <w:t>ROLE DESCRIPTIONS</w:t>
          </w:r>
          <w:r w:rsidRPr="003B4324">
            <w:rPr>
              <w:sz w:val="24"/>
              <w:szCs w:val="24"/>
            </w:rPr>
            <w:tab/>
          </w:r>
          <w:r w:rsidR="00B762B0">
            <w:rPr>
              <w:sz w:val="24"/>
              <w:szCs w:val="24"/>
            </w:rPr>
            <w:t>16</w:t>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04B744AE" w:rsidR="00916C5E" w:rsidRDefault="00916C5E" w:rsidP="004A5943">
      <w:r>
        <w:t xml:space="preserve">It is important that we keep this document up to </w:t>
      </w:r>
      <w:r w:rsidR="00B762B0">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3E4F7E55" w:rsidR="00B97D21" w:rsidRPr="00F00DC5" w:rsidRDefault="00B97D21" w:rsidP="00B97D21">
      <w:r w:rsidRPr="00F00DC5">
        <w:t xml:space="preserve">When our control </w:t>
      </w:r>
      <w:r w:rsidR="00854AF1" w:rsidRPr="00F00DC5">
        <w:t>Centre</w:t>
      </w:r>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5BFD0979" w:rsidR="00B97D21" w:rsidRPr="00F00DC5" w:rsidRDefault="00B97D21" w:rsidP="00B97D21">
      <w:pPr>
        <w:spacing w:before="140" w:line="283" w:lineRule="auto"/>
        <w:ind w:right="980"/>
      </w:pPr>
      <w:r w:rsidRPr="00F00DC5">
        <w:t xml:space="preserve">Through their team, the Route Control Manager takes responsibility for </w:t>
      </w:r>
      <w:r w:rsidR="00854AF1" w:rsidRPr="00F00DC5">
        <w:t>mobilizing</w:t>
      </w:r>
      <w:r w:rsidRPr="00F00DC5">
        <w:t xml:space="preserve">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33B9AAB4" w:rsidR="00B97D21" w:rsidRPr="00F00DC5" w:rsidRDefault="00B97D21" w:rsidP="00B97D21">
      <w:pPr>
        <w:spacing w:before="140" w:line="283" w:lineRule="auto"/>
        <w:ind w:right="680"/>
      </w:pPr>
      <w:r w:rsidRPr="00F00DC5">
        <w:t xml:space="preserve">The Tyrell system updates our own </w:t>
      </w:r>
      <w:r w:rsidR="00854AF1" w:rsidRPr="00F00DC5">
        <w:t>Journey Check</w:t>
      </w:r>
      <w:r w:rsidRPr="00F00DC5">
        <w:t xml:space="preserve">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6322B867" w:rsidR="00B97D21" w:rsidRPr="00F00DC5" w:rsidRDefault="00B97D21" w:rsidP="00B97D21">
      <w:pPr>
        <w:spacing w:before="140" w:line="283" w:lineRule="auto"/>
        <w:ind w:right="980"/>
      </w:pPr>
      <w:r w:rsidRPr="00F00DC5">
        <w:t xml:space="preserve">In addition during each on call week, each level 2 on call manager will set up a </w:t>
      </w:r>
      <w:r w:rsidR="00854AF1" w:rsidRPr="00F00DC5">
        <w:t>WhatsApp</w:t>
      </w:r>
      <w:r w:rsidRPr="00F00DC5">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793D66A3" w:rsidR="00B97D21" w:rsidRPr="00F00DC5" w:rsidRDefault="00B97D21" w:rsidP="00B97D21">
      <w:r w:rsidRPr="00F00DC5">
        <w:t xml:space="preserve">Remember, if there is a mobile mic at this </w:t>
      </w:r>
      <w:r w:rsidR="00B762B0"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3B4324">
        <w:trPr>
          <w:trHeight w:val="707"/>
        </w:trPr>
        <w:tc>
          <w:tcPr>
            <w:tcW w:w="3231" w:type="dxa"/>
            <w:shd w:val="clear" w:color="auto" w:fill="0097C6"/>
            <w:vAlign w:val="center"/>
          </w:tcPr>
          <w:p w14:paraId="5F541EAB" w14:textId="77777777" w:rsidR="00B97D21" w:rsidRPr="00F46391" w:rsidRDefault="00B97D21" w:rsidP="003B4324">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3B4324">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3B4324">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3B4324">
        <w:trPr>
          <w:trHeight w:val="576"/>
        </w:trPr>
        <w:tc>
          <w:tcPr>
            <w:tcW w:w="3231" w:type="dxa"/>
            <w:vAlign w:val="center"/>
          </w:tcPr>
          <w:p w14:paraId="597ACC61" w14:textId="22A64555" w:rsidR="00B97D21" w:rsidRPr="003B4324" w:rsidRDefault="00F04765" w:rsidP="003B4324">
            <w:pPr>
              <w:widowControl w:val="0"/>
              <w:jc w:val="center"/>
              <w:rPr>
                <w:color w:val="auto"/>
              </w:rPr>
            </w:pPr>
            <w:r w:rsidRPr="003B4324">
              <w:rPr>
                <w:color w:val="auto"/>
              </w:rPr>
              <w:t>Basingstoke</w:t>
            </w:r>
          </w:p>
        </w:tc>
        <w:tc>
          <w:tcPr>
            <w:tcW w:w="3233" w:type="dxa"/>
            <w:vAlign w:val="center"/>
          </w:tcPr>
          <w:p w14:paraId="56FF7BB4" w14:textId="1891CC3F" w:rsidR="00B97D21" w:rsidRPr="003B4324" w:rsidRDefault="00854AF1" w:rsidP="003B4324">
            <w:pPr>
              <w:widowControl w:val="0"/>
              <w:jc w:val="center"/>
              <w:rPr>
                <w:color w:val="auto"/>
              </w:rPr>
            </w:pPr>
            <w:r w:rsidRPr="003B4324">
              <w:rPr>
                <w:color w:val="auto"/>
              </w:rPr>
              <w:t>01256 4900</w:t>
            </w:r>
            <w:r w:rsidR="00F04765" w:rsidRPr="003B4324">
              <w:rPr>
                <w:color w:val="auto"/>
              </w:rPr>
              <w:t>92</w:t>
            </w:r>
          </w:p>
        </w:tc>
        <w:tc>
          <w:tcPr>
            <w:tcW w:w="3226" w:type="dxa"/>
            <w:vAlign w:val="center"/>
          </w:tcPr>
          <w:p w14:paraId="223999C2" w14:textId="5D1D26C2" w:rsidR="00B97D21" w:rsidRPr="003B4324" w:rsidRDefault="00F04765" w:rsidP="003B4324">
            <w:pPr>
              <w:widowControl w:val="0"/>
              <w:jc w:val="center"/>
              <w:rPr>
                <w:color w:val="auto"/>
              </w:rPr>
            </w:pPr>
            <w:r w:rsidRPr="003B4324">
              <w:rPr>
                <w:color w:val="auto"/>
              </w:rPr>
              <w:t>24 Hours</w:t>
            </w:r>
          </w:p>
        </w:tc>
      </w:tr>
      <w:tr w:rsidR="00F46391" w:rsidRPr="00F00DC5" w14:paraId="14C4EA40" w14:textId="77777777" w:rsidTr="003B4324">
        <w:trPr>
          <w:trHeight w:val="576"/>
        </w:trPr>
        <w:tc>
          <w:tcPr>
            <w:tcW w:w="3231" w:type="dxa"/>
            <w:vAlign w:val="center"/>
          </w:tcPr>
          <w:p w14:paraId="3D843DDE" w14:textId="73A78769" w:rsidR="00B97D21" w:rsidRPr="003B4324" w:rsidRDefault="007C42F4" w:rsidP="003B4324">
            <w:pPr>
              <w:widowControl w:val="0"/>
              <w:jc w:val="center"/>
              <w:rPr>
                <w:color w:val="auto"/>
              </w:rPr>
            </w:pPr>
            <w:r w:rsidRPr="003B4324">
              <w:rPr>
                <w:color w:val="auto"/>
              </w:rPr>
              <w:t>Overton</w:t>
            </w:r>
          </w:p>
        </w:tc>
        <w:tc>
          <w:tcPr>
            <w:tcW w:w="3233" w:type="dxa"/>
            <w:vAlign w:val="center"/>
          </w:tcPr>
          <w:p w14:paraId="15463E6D" w14:textId="60DB74A1" w:rsidR="00B97D21" w:rsidRPr="003B4324" w:rsidRDefault="00854AF1" w:rsidP="003B4324">
            <w:pPr>
              <w:widowControl w:val="0"/>
              <w:jc w:val="center"/>
              <w:rPr>
                <w:color w:val="auto"/>
              </w:rPr>
            </w:pPr>
            <w:r w:rsidRPr="003B4324">
              <w:rPr>
                <w:color w:val="auto"/>
              </w:rPr>
              <w:t xml:space="preserve">01256 </w:t>
            </w:r>
            <w:r w:rsidR="007368F2" w:rsidRPr="003B4324">
              <w:rPr>
                <w:color w:val="auto"/>
              </w:rPr>
              <w:t>490038</w:t>
            </w:r>
          </w:p>
        </w:tc>
        <w:tc>
          <w:tcPr>
            <w:tcW w:w="3226" w:type="dxa"/>
            <w:vAlign w:val="center"/>
          </w:tcPr>
          <w:p w14:paraId="42D587BB" w14:textId="5113DA3D" w:rsidR="00B97D21" w:rsidRPr="003B4324" w:rsidRDefault="00854AF1" w:rsidP="003B4324">
            <w:pPr>
              <w:widowControl w:val="0"/>
              <w:jc w:val="center"/>
              <w:rPr>
                <w:color w:val="auto"/>
              </w:rPr>
            </w:pPr>
            <w:r w:rsidRPr="003B4324">
              <w:rPr>
                <w:color w:val="auto"/>
              </w:rPr>
              <w:t>Mon-Fri 0</w:t>
            </w:r>
            <w:r w:rsidR="007368F2" w:rsidRPr="003B4324">
              <w:rPr>
                <w:color w:val="auto"/>
              </w:rPr>
              <w:t>7</w:t>
            </w:r>
            <w:r w:rsidRPr="003B4324">
              <w:rPr>
                <w:color w:val="auto"/>
              </w:rPr>
              <w:t>.00-</w:t>
            </w:r>
            <w:r w:rsidR="007368F2" w:rsidRPr="003B4324">
              <w:rPr>
                <w:color w:val="auto"/>
              </w:rPr>
              <w:t>09</w:t>
            </w:r>
            <w:r w:rsidRPr="003B4324">
              <w:rPr>
                <w:color w:val="auto"/>
              </w:rPr>
              <w:t>.</w:t>
            </w:r>
            <w:r w:rsidR="007368F2" w:rsidRPr="003B4324">
              <w:rPr>
                <w:color w:val="auto"/>
              </w:rPr>
              <w:t>20</w:t>
            </w:r>
          </w:p>
        </w:tc>
      </w:tr>
      <w:tr w:rsidR="00597EA6" w:rsidRPr="00F00DC5" w14:paraId="6CE7C0C3" w14:textId="77777777" w:rsidTr="003B4324">
        <w:trPr>
          <w:trHeight w:val="576"/>
        </w:trPr>
        <w:tc>
          <w:tcPr>
            <w:tcW w:w="3231" w:type="dxa"/>
            <w:vAlign w:val="center"/>
          </w:tcPr>
          <w:p w14:paraId="615B6081" w14:textId="6B820AE8" w:rsidR="00B97D21" w:rsidRPr="003B4324" w:rsidRDefault="00854AF1" w:rsidP="003B4324">
            <w:pPr>
              <w:widowControl w:val="0"/>
              <w:jc w:val="center"/>
              <w:rPr>
                <w:color w:val="auto"/>
              </w:rPr>
            </w:pPr>
            <w:r w:rsidRPr="003B4324">
              <w:rPr>
                <w:color w:val="auto"/>
              </w:rPr>
              <w:t>Andover</w:t>
            </w:r>
          </w:p>
        </w:tc>
        <w:tc>
          <w:tcPr>
            <w:tcW w:w="3233" w:type="dxa"/>
            <w:vAlign w:val="center"/>
          </w:tcPr>
          <w:p w14:paraId="09922B1B" w14:textId="76E94849" w:rsidR="00B97D21" w:rsidRPr="003B4324" w:rsidRDefault="00854AF1" w:rsidP="003B4324">
            <w:pPr>
              <w:widowControl w:val="0"/>
              <w:jc w:val="center"/>
              <w:rPr>
                <w:color w:val="auto"/>
              </w:rPr>
            </w:pPr>
            <w:r w:rsidRPr="003B4324">
              <w:rPr>
                <w:color w:val="auto"/>
              </w:rPr>
              <w:t>01256 490091</w:t>
            </w:r>
          </w:p>
        </w:tc>
        <w:tc>
          <w:tcPr>
            <w:tcW w:w="3226" w:type="dxa"/>
            <w:vAlign w:val="center"/>
          </w:tcPr>
          <w:p w14:paraId="6E8708D6" w14:textId="77777777" w:rsidR="00B97D21" w:rsidRPr="003B4324" w:rsidRDefault="00854AF1" w:rsidP="003B4324">
            <w:pPr>
              <w:widowControl w:val="0"/>
              <w:jc w:val="center"/>
              <w:rPr>
                <w:color w:val="auto"/>
              </w:rPr>
            </w:pPr>
            <w:r w:rsidRPr="003B4324">
              <w:rPr>
                <w:color w:val="auto"/>
              </w:rPr>
              <w:t>Mon-Sat 06.00-17.40</w:t>
            </w:r>
          </w:p>
          <w:p w14:paraId="478C500C" w14:textId="49B31DFD" w:rsidR="00854AF1" w:rsidRPr="003B4324" w:rsidRDefault="00854AF1" w:rsidP="003B4324">
            <w:pPr>
              <w:widowControl w:val="0"/>
              <w:jc w:val="center"/>
              <w:rPr>
                <w:color w:val="auto"/>
              </w:rPr>
            </w:pPr>
            <w:r w:rsidRPr="003B4324">
              <w:rPr>
                <w:color w:val="auto"/>
              </w:rPr>
              <w:t>Sunday  09.00-17.00</w:t>
            </w:r>
          </w:p>
        </w:tc>
      </w:tr>
      <w:tr w:rsidR="00F46391" w:rsidRPr="00F00DC5" w14:paraId="008B9C42" w14:textId="77777777" w:rsidTr="003B4324">
        <w:trPr>
          <w:trHeight w:val="642"/>
        </w:trPr>
        <w:tc>
          <w:tcPr>
            <w:tcW w:w="3231" w:type="dxa"/>
            <w:vAlign w:val="center"/>
          </w:tcPr>
          <w:p w14:paraId="11DAE1F8" w14:textId="77924C99" w:rsidR="00B97D21" w:rsidRPr="003B4324" w:rsidRDefault="00854AF1" w:rsidP="003B4324">
            <w:pPr>
              <w:widowControl w:val="0"/>
              <w:jc w:val="center"/>
              <w:rPr>
                <w:color w:val="auto"/>
              </w:rPr>
            </w:pPr>
            <w:r w:rsidRPr="003B4324">
              <w:rPr>
                <w:color w:val="auto"/>
              </w:rPr>
              <w:t>Salisbury</w:t>
            </w:r>
          </w:p>
        </w:tc>
        <w:tc>
          <w:tcPr>
            <w:tcW w:w="3233" w:type="dxa"/>
            <w:vAlign w:val="center"/>
          </w:tcPr>
          <w:p w14:paraId="151B9494" w14:textId="2EAD8E1D" w:rsidR="00B97D21" w:rsidRPr="003B4324" w:rsidRDefault="00F66D44" w:rsidP="003B4324">
            <w:pPr>
              <w:widowControl w:val="0"/>
              <w:jc w:val="center"/>
              <w:rPr>
                <w:color w:val="auto"/>
              </w:rPr>
            </w:pPr>
            <w:r>
              <w:rPr>
                <w:rFonts w:ascii="Arial" w:hAnsi="Arial" w:cs="Arial"/>
                <w:color w:val="auto"/>
              </w:rPr>
              <w:t>03300950412</w:t>
            </w:r>
          </w:p>
        </w:tc>
        <w:tc>
          <w:tcPr>
            <w:tcW w:w="3226" w:type="dxa"/>
            <w:vAlign w:val="center"/>
          </w:tcPr>
          <w:p w14:paraId="5E1FAF0E" w14:textId="4FD53D94" w:rsidR="00B97D21" w:rsidRPr="003B4324" w:rsidRDefault="00854AF1" w:rsidP="003B4324">
            <w:pPr>
              <w:widowControl w:val="0"/>
              <w:jc w:val="center"/>
              <w:rPr>
                <w:color w:val="auto"/>
              </w:rPr>
            </w:pPr>
            <w:r w:rsidRPr="003B4324">
              <w:rPr>
                <w:color w:val="auto"/>
              </w:rPr>
              <w:t>24 Hours</w:t>
            </w:r>
          </w:p>
        </w:tc>
      </w:tr>
      <w:tr w:rsidR="00F46391" w:rsidRPr="00F00DC5" w14:paraId="5A32F04B" w14:textId="77777777" w:rsidTr="003B4324">
        <w:trPr>
          <w:trHeight w:val="576"/>
        </w:trPr>
        <w:tc>
          <w:tcPr>
            <w:tcW w:w="3231" w:type="dxa"/>
            <w:vAlign w:val="center"/>
          </w:tcPr>
          <w:p w14:paraId="06F6403C" w14:textId="77777777" w:rsidR="00B97D21" w:rsidRPr="00F00DC5" w:rsidRDefault="00B97D21" w:rsidP="003B4324">
            <w:pPr>
              <w:widowControl w:val="0"/>
              <w:jc w:val="center"/>
            </w:pPr>
          </w:p>
        </w:tc>
        <w:tc>
          <w:tcPr>
            <w:tcW w:w="3233" w:type="dxa"/>
            <w:vAlign w:val="center"/>
          </w:tcPr>
          <w:p w14:paraId="300AF060" w14:textId="77777777" w:rsidR="00B97D21" w:rsidRPr="00F00DC5" w:rsidRDefault="00B97D21" w:rsidP="003B4324">
            <w:pPr>
              <w:widowControl w:val="0"/>
              <w:jc w:val="center"/>
            </w:pPr>
          </w:p>
        </w:tc>
        <w:tc>
          <w:tcPr>
            <w:tcW w:w="3226" w:type="dxa"/>
            <w:vAlign w:val="center"/>
          </w:tcPr>
          <w:p w14:paraId="2EB46928" w14:textId="77777777" w:rsidR="00B97D21" w:rsidRPr="00F00DC5" w:rsidRDefault="00B97D21" w:rsidP="003B4324">
            <w:pPr>
              <w:widowControl w:val="0"/>
              <w:jc w:val="center"/>
            </w:pPr>
          </w:p>
        </w:tc>
      </w:tr>
      <w:tr w:rsidR="00F46391" w:rsidRPr="00F00DC5" w14:paraId="4F861F29" w14:textId="77777777" w:rsidTr="003B4324">
        <w:trPr>
          <w:trHeight w:val="576"/>
        </w:trPr>
        <w:tc>
          <w:tcPr>
            <w:tcW w:w="3231" w:type="dxa"/>
            <w:vAlign w:val="center"/>
          </w:tcPr>
          <w:p w14:paraId="6F395DC0" w14:textId="77777777" w:rsidR="00B97D21" w:rsidRPr="00F00DC5" w:rsidRDefault="00B97D21" w:rsidP="003B4324">
            <w:pPr>
              <w:widowControl w:val="0"/>
              <w:jc w:val="center"/>
            </w:pPr>
          </w:p>
        </w:tc>
        <w:tc>
          <w:tcPr>
            <w:tcW w:w="3233" w:type="dxa"/>
            <w:vAlign w:val="center"/>
          </w:tcPr>
          <w:p w14:paraId="06CE7182" w14:textId="77777777" w:rsidR="00B97D21" w:rsidRPr="00F00DC5" w:rsidRDefault="00B97D21" w:rsidP="003B4324">
            <w:pPr>
              <w:widowControl w:val="0"/>
              <w:jc w:val="center"/>
            </w:pPr>
          </w:p>
        </w:tc>
        <w:tc>
          <w:tcPr>
            <w:tcW w:w="3226" w:type="dxa"/>
            <w:vAlign w:val="center"/>
          </w:tcPr>
          <w:p w14:paraId="38E54B4A" w14:textId="77777777" w:rsidR="00B97D21" w:rsidRPr="00F00DC5" w:rsidRDefault="00B97D21" w:rsidP="003B4324">
            <w:pPr>
              <w:widowControl w:val="0"/>
              <w:jc w:val="center"/>
            </w:pPr>
          </w:p>
        </w:tc>
      </w:tr>
      <w:tr w:rsidR="00F46391" w:rsidRPr="00F00DC5" w14:paraId="7CDAC72E" w14:textId="77777777" w:rsidTr="003B4324">
        <w:trPr>
          <w:trHeight w:val="576"/>
        </w:trPr>
        <w:tc>
          <w:tcPr>
            <w:tcW w:w="3231" w:type="dxa"/>
            <w:vAlign w:val="center"/>
          </w:tcPr>
          <w:p w14:paraId="67665A75" w14:textId="77777777" w:rsidR="00B97D21" w:rsidRPr="00F00DC5" w:rsidRDefault="00B97D21" w:rsidP="003B4324">
            <w:pPr>
              <w:widowControl w:val="0"/>
              <w:jc w:val="center"/>
            </w:pPr>
          </w:p>
        </w:tc>
        <w:tc>
          <w:tcPr>
            <w:tcW w:w="3233" w:type="dxa"/>
            <w:vAlign w:val="center"/>
          </w:tcPr>
          <w:p w14:paraId="5CA9304A" w14:textId="77777777" w:rsidR="00B97D21" w:rsidRPr="00F00DC5" w:rsidRDefault="00B97D21" w:rsidP="003B4324">
            <w:pPr>
              <w:widowControl w:val="0"/>
              <w:jc w:val="center"/>
            </w:pPr>
          </w:p>
        </w:tc>
        <w:tc>
          <w:tcPr>
            <w:tcW w:w="3226" w:type="dxa"/>
            <w:vAlign w:val="center"/>
          </w:tcPr>
          <w:p w14:paraId="61AE7566" w14:textId="77777777" w:rsidR="00B97D21" w:rsidRPr="00F00DC5" w:rsidRDefault="00B97D21" w:rsidP="003B4324">
            <w:pPr>
              <w:widowControl w:val="0"/>
              <w:jc w:val="center"/>
            </w:pPr>
          </w:p>
        </w:tc>
      </w:tr>
      <w:tr w:rsidR="00B97D21" w:rsidRPr="00F00DC5" w14:paraId="0E1AC84B" w14:textId="77777777" w:rsidTr="003B4324">
        <w:trPr>
          <w:trHeight w:val="576"/>
        </w:trPr>
        <w:tc>
          <w:tcPr>
            <w:tcW w:w="3231" w:type="dxa"/>
            <w:vAlign w:val="center"/>
          </w:tcPr>
          <w:p w14:paraId="70183CF3" w14:textId="77777777" w:rsidR="00B97D21" w:rsidRPr="00F00DC5" w:rsidRDefault="00B97D21" w:rsidP="003B4324">
            <w:pPr>
              <w:widowControl w:val="0"/>
              <w:jc w:val="center"/>
            </w:pPr>
          </w:p>
        </w:tc>
        <w:tc>
          <w:tcPr>
            <w:tcW w:w="3233" w:type="dxa"/>
            <w:vAlign w:val="center"/>
          </w:tcPr>
          <w:p w14:paraId="6CE71F40" w14:textId="77777777" w:rsidR="00B97D21" w:rsidRPr="00F00DC5" w:rsidRDefault="00B97D21" w:rsidP="003B4324">
            <w:pPr>
              <w:widowControl w:val="0"/>
              <w:jc w:val="center"/>
            </w:pPr>
          </w:p>
        </w:tc>
        <w:tc>
          <w:tcPr>
            <w:tcW w:w="3226" w:type="dxa"/>
            <w:vAlign w:val="center"/>
          </w:tcPr>
          <w:p w14:paraId="79A6C685" w14:textId="77777777" w:rsidR="00B97D21" w:rsidRPr="00F00DC5" w:rsidRDefault="00B97D21" w:rsidP="003B4324">
            <w:pPr>
              <w:widowControl w:val="0"/>
              <w:jc w:val="center"/>
            </w:pPr>
          </w:p>
        </w:tc>
      </w:tr>
      <w:tr w:rsidR="008D658D" w:rsidRPr="00F00DC5" w14:paraId="0DD31F4D" w14:textId="77777777" w:rsidTr="003B4324">
        <w:trPr>
          <w:trHeight w:val="576"/>
        </w:trPr>
        <w:tc>
          <w:tcPr>
            <w:tcW w:w="3231" w:type="dxa"/>
            <w:vAlign w:val="center"/>
          </w:tcPr>
          <w:p w14:paraId="38EBA285" w14:textId="77777777" w:rsidR="008D658D" w:rsidRPr="00F00DC5" w:rsidRDefault="008D658D" w:rsidP="003B4324">
            <w:pPr>
              <w:widowControl w:val="0"/>
              <w:jc w:val="center"/>
            </w:pPr>
          </w:p>
        </w:tc>
        <w:tc>
          <w:tcPr>
            <w:tcW w:w="3233" w:type="dxa"/>
            <w:vAlign w:val="center"/>
          </w:tcPr>
          <w:p w14:paraId="42C6A2D4" w14:textId="77777777" w:rsidR="008D658D" w:rsidRPr="00F00DC5" w:rsidRDefault="008D658D" w:rsidP="003B4324">
            <w:pPr>
              <w:widowControl w:val="0"/>
              <w:jc w:val="center"/>
            </w:pPr>
          </w:p>
        </w:tc>
        <w:tc>
          <w:tcPr>
            <w:tcW w:w="3226" w:type="dxa"/>
            <w:vAlign w:val="center"/>
          </w:tcPr>
          <w:p w14:paraId="5961890A" w14:textId="77777777" w:rsidR="008D658D" w:rsidRPr="00F00DC5" w:rsidRDefault="008D658D" w:rsidP="003B4324">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1553900F" w14:textId="77777777" w:rsidR="003B4324" w:rsidRPr="003B4324" w:rsidRDefault="003B4324" w:rsidP="003B4324"/>
    <w:p w14:paraId="664DA539" w14:textId="01381773" w:rsidR="002D084F" w:rsidRDefault="002D084F" w:rsidP="002D084F">
      <w:r>
        <w:t>Whitchurch station is manned from 07.00 -11.15 Monday to Friday and unmanned the Weekends and Bank holidays.</w:t>
      </w:r>
    </w:p>
    <w:p w14:paraId="4BC86DF9" w14:textId="77777777" w:rsidR="002D084F" w:rsidRDefault="002D084F" w:rsidP="002D084F">
      <w:r>
        <w:t>There are help points on both platforms outside of these hours.</w:t>
      </w:r>
    </w:p>
    <w:p w14:paraId="395D3570" w14:textId="632FC35F" w:rsidR="005671EA" w:rsidRDefault="002D084F" w:rsidP="002D084F">
      <w:r>
        <w:t>There is one service an hour on the up and down lines and 2 hourly on a Sunday.</w:t>
      </w:r>
    </w:p>
    <w:p w14:paraId="5FE84FB9" w14:textId="6E475357" w:rsidR="00B21DA2" w:rsidRDefault="00B21DA2" w:rsidP="002D084F">
      <w:r>
        <w:t>This is a low risk station</w:t>
      </w:r>
    </w:p>
    <w:p w14:paraId="41CA416D" w14:textId="77777777" w:rsidR="003B4324" w:rsidRPr="00180816" w:rsidRDefault="003B4324" w:rsidP="002D084F">
      <w:pPr>
        <w:rPr>
          <w:rFonts w:ascii="Arial Black" w:eastAsia="Arial Bold" w:hAnsi="Arial Black"/>
          <w:b/>
          <w:caps/>
          <w:color w:val="FFFFFF"/>
          <w:sz w:val="28"/>
          <w:szCs w:val="28"/>
        </w:rPr>
      </w:pPr>
    </w:p>
    <w:p w14:paraId="7AFDA600" w14:textId="5EFBC42A" w:rsidR="005671EA" w:rsidRDefault="00F66D44">
      <w:pPr>
        <w:rPr>
          <w:noProof/>
        </w:rPr>
      </w:pPr>
      <w:r>
        <w:rPr>
          <w:noProof/>
        </w:rPr>
        <w:pict w14:anchorId="70BE30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5pt;height:354pt">
            <v:imagedata r:id="rId21" o:title="Whitchurch Map"/>
          </v:shape>
        </w:pict>
      </w:r>
    </w:p>
    <w:p w14:paraId="26F3E35D" w14:textId="323BC800" w:rsidR="005671EA" w:rsidRDefault="005671EA">
      <w:pPr>
        <w:rPr>
          <w:noProof/>
        </w:rPr>
      </w:pPr>
    </w:p>
    <w:p w14:paraId="5231046B" w14:textId="77777777" w:rsidR="003B4324" w:rsidRDefault="003B4324" w:rsidP="005671EA">
      <w:pPr>
        <w:pStyle w:val="Heading1"/>
      </w:pPr>
      <w:bookmarkStart w:id="14" w:name="_Toc506971387"/>
    </w:p>
    <w:p w14:paraId="7DEA5ACB" w14:textId="77777777" w:rsidR="003B4324" w:rsidRDefault="003B4324" w:rsidP="003B4324"/>
    <w:p w14:paraId="22AA1ABB" w14:textId="77777777" w:rsidR="003B4324" w:rsidRDefault="003B4324" w:rsidP="003B4324"/>
    <w:p w14:paraId="72D02A82" w14:textId="77777777" w:rsidR="003B4324" w:rsidRDefault="003B4324" w:rsidP="003B4324"/>
    <w:p w14:paraId="36FBAE5F" w14:textId="77777777" w:rsidR="003B4324" w:rsidRDefault="003B4324" w:rsidP="003B4324"/>
    <w:p w14:paraId="705D30C6" w14:textId="77777777" w:rsidR="003B4324" w:rsidRDefault="003B4324" w:rsidP="003B4324"/>
    <w:p w14:paraId="422519F6" w14:textId="77777777" w:rsidR="003B4324" w:rsidRDefault="003B4324" w:rsidP="003B4324"/>
    <w:p w14:paraId="2461B9ED" w14:textId="77777777" w:rsidR="003B4324" w:rsidRDefault="003B4324" w:rsidP="003B4324"/>
    <w:p w14:paraId="54267E7B" w14:textId="77777777" w:rsidR="003B4324" w:rsidRDefault="003B4324" w:rsidP="003B4324"/>
    <w:p w14:paraId="63CF162A" w14:textId="77777777" w:rsidR="003B4324" w:rsidRDefault="003B4324" w:rsidP="003B4324"/>
    <w:p w14:paraId="1A922F2A" w14:textId="77777777" w:rsidR="003B4324" w:rsidRPr="003B4324" w:rsidRDefault="003B4324" w:rsidP="003B4324"/>
    <w:p w14:paraId="3E2A8899" w14:textId="21D6E98F" w:rsidR="003B4324" w:rsidRDefault="003B4324" w:rsidP="005671EA">
      <w:pPr>
        <w:pStyle w:val="Heading1"/>
      </w:pPr>
      <w:r>
        <w:lastRenderedPageBreak/>
        <w:t>PROCEDURE FOR EVACUATION</w:t>
      </w:r>
    </w:p>
    <w:tbl>
      <w:tblPr>
        <w:tblW w:w="0" w:type="auto"/>
        <w:tblBorders>
          <w:top w:val="nil"/>
          <w:left w:val="nil"/>
          <w:bottom w:val="nil"/>
          <w:right w:val="nil"/>
        </w:tblBorders>
        <w:tblLayout w:type="fixed"/>
        <w:tblLook w:val="0000" w:firstRow="0" w:lastRow="0" w:firstColumn="0" w:lastColumn="0" w:noHBand="0" w:noVBand="0"/>
      </w:tblPr>
      <w:tblGrid>
        <w:gridCol w:w="4741"/>
        <w:gridCol w:w="4742"/>
      </w:tblGrid>
      <w:tr w:rsidR="003B4324" w:rsidRPr="00035FAA" w14:paraId="04F13E9C" w14:textId="77777777" w:rsidTr="003C435E">
        <w:trPr>
          <w:trHeight w:val="371"/>
        </w:trPr>
        <w:tc>
          <w:tcPr>
            <w:tcW w:w="4741" w:type="dxa"/>
          </w:tcPr>
          <w:p w14:paraId="5A909297" w14:textId="7302EC52" w:rsidR="003B4324" w:rsidRPr="003B4324" w:rsidRDefault="003B4324" w:rsidP="003B4324">
            <w:pPr>
              <w:pStyle w:val="Heading1"/>
              <w:rPr>
                <w:rFonts w:cs="Rubik Medium"/>
                <w:color w:val="000000"/>
                <w:lang w:val="en-GB"/>
              </w:rPr>
            </w:pPr>
          </w:p>
        </w:tc>
        <w:tc>
          <w:tcPr>
            <w:tcW w:w="4741" w:type="dxa"/>
          </w:tcPr>
          <w:p w14:paraId="7754A2AA" w14:textId="38FE59B7" w:rsidR="003B4324" w:rsidRPr="00035FAA" w:rsidRDefault="003B4324" w:rsidP="003C435E">
            <w:pPr>
              <w:autoSpaceDE w:val="0"/>
              <w:autoSpaceDN w:val="0"/>
              <w:adjustRightInd w:val="0"/>
              <w:rPr>
                <w:rFonts w:cs="Rubik"/>
                <w:color w:val="000000"/>
                <w:sz w:val="16"/>
                <w:szCs w:val="16"/>
                <w:lang w:val="en-GB"/>
              </w:rPr>
            </w:pPr>
          </w:p>
        </w:tc>
      </w:tr>
      <w:tr w:rsidR="003B4324" w:rsidRPr="00035FAA" w14:paraId="1077F3EE" w14:textId="77777777" w:rsidTr="003C435E">
        <w:trPr>
          <w:trHeight w:val="392"/>
        </w:trPr>
        <w:tc>
          <w:tcPr>
            <w:tcW w:w="9483" w:type="dxa"/>
            <w:gridSpan w:val="2"/>
          </w:tcPr>
          <w:p w14:paraId="35FB9B0C" w14:textId="77777777" w:rsidR="003B4324" w:rsidRPr="003B4324" w:rsidRDefault="003B4324" w:rsidP="003C435E">
            <w:pPr>
              <w:autoSpaceDE w:val="0"/>
              <w:autoSpaceDN w:val="0"/>
              <w:adjustRightInd w:val="0"/>
              <w:rPr>
                <w:rFonts w:cs="Rubik"/>
                <w:color w:val="000000"/>
                <w:sz w:val="22"/>
                <w:szCs w:val="22"/>
                <w:lang w:val="en-GB"/>
              </w:rPr>
            </w:pPr>
            <w:r w:rsidRPr="003B4324">
              <w:rPr>
                <w:rFonts w:cs="Rubik"/>
                <w:iCs/>
                <w:color w:val="000000"/>
                <w:sz w:val="22"/>
                <w:szCs w:val="22"/>
                <w:lang w:val="en-GB"/>
              </w:rPr>
              <w:t xml:space="preserve">All Passengers, Contractors, Tenants and Visitors should be directed to leave the station by the nearest available exit in accordance with the following requirements. If this is not possible, they should remain in a place of safety (such as a platform end) and await instructions. </w:t>
            </w:r>
          </w:p>
        </w:tc>
      </w:tr>
      <w:tr w:rsidR="003B4324" w:rsidRPr="00035FAA" w14:paraId="250C8A27" w14:textId="77777777" w:rsidTr="003C435E">
        <w:trPr>
          <w:trHeight w:val="130"/>
        </w:trPr>
        <w:tc>
          <w:tcPr>
            <w:tcW w:w="4741" w:type="dxa"/>
          </w:tcPr>
          <w:p w14:paraId="752812EE" w14:textId="77777777" w:rsidR="003B4324" w:rsidRDefault="003B4324" w:rsidP="003C435E">
            <w:pPr>
              <w:autoSpaceDE w:val="0"/>
              <w:autoSpaceDN w:val="0"/>
              <w:adjustRightInd w:val="0"/>
              <w:rPr>
                <w:rFonts w:cs="Rubik"/>
                <w:color w:val="000000"/>
                <w:sz w:val="22"/>
                <w:szCs w:val="22"/>
                <w:lang w:val="en-GB"/>
              </w:rPr>
            </w:pPr>
          </w:p>
          <w:p w14:paraId="1D6B28E7" w14:textId="77777777" w:rsidR="003B4324" w:rsidRDefault="003B4324" w:rsidP="003C435E">
            <w:pPr>
              <w:autoSpaceDE w:val="0"/>
              <w:autoSpaceDN w:val="0"/>
              <w:adjustRightInd w:val="0"/>
              <w:rPr>
                <w:rFonts w:cs="Rubik"/>
                <w:color w:val="000000"/>
                <w:sz w:val="22"/>
                <w:szCs w:val="22"/>
                <w:lang w:val="en-GB"/>
              </w:rPr>
            </w:pPr>
          </w:p>
          <w:p w14:paraId="35C7F1A0" w14:textId="77777777" w:rsidR="003B4324" w:rsidRDefault="003B4324" w:rsidP="003C435E">
            <w:pPr>
              <w:autoSpaceDE w:val="0"/>
              <w:autoSpaceDN w:val="0"/>
              <w:adjustRightInd w:val="0"/>
              <w:rPr>
                <w:rFonts w:cs="Rubik"/>
                <w:color w:val="000000"/>
                <w:sz w:val="22"/>
                <w:szCs w:val="22"/>
                <w:lang w:val="en-GB"/>
              </w:rPr>
            </w:pPr>
            <w:r w:rsidRPr="00035FAA">
              <w:rPr>
                <w:rFonts w:cs="Rubik"/>
                <w:color w:val="000000"/>
                <w:sz w:val="22"/>
                <w:szCs w:val="22"/>
                <w:lang w:val="en-GB"/>
              </w:rPr>
              <w:t xml:space="preserve">Location </w:t>
            </w:r>
          </w:p>
          <w:p w14:paraId="64D59965" w14:textId="12EAAC84" w:rsidR="003B4324" w:rsidRPr="00035FAA" w:rsidRDefault="003B4324" w:rsidP="003C435E">
            <w:pPr>
              <w:autoSpaceDE w:val="0"/>
              <w:autoSpaceDN w:val="0"/>
              <w:adjustRightInd w:val="0"/>
              <w:rPr>
                <w:rFonts w:cs="Rubik"/>
                <w:color w:val="000000"/>
                <w:sz w:val="22"/>
                <w:szCs w:val="22"/>
                <w:lang w:val="en-GB"/>
              </w:rPr>
            </w:pPr>
            <w:r w:rsidRPr="003B4324">
              <w:rPr>
                <w:rFonts w:cs="Rubik"/>
                <w:color w:val="000000"/>
                <w:sz w:val="22"/>
                <w:szCs w:val="22"/>
                <w:lang w:val="en-GB"/>
              </w:rPr>
              <w:t>Upside Platform</w:t>
            </w:r>
          </w:p>
        </w:tc>
        <w:tc>
          <w:tcPr>
            <w:tcW w:w="4741" w:type="dxa"/>
          </w:tcPr>
          <w:p w14:paraId="38D3A16A" w14:textId="77777777" w:rsidR="003B4324" w:rsidRDefault="003B4324" w:rsidP="003C435E">
            <w:pPr>
              <w:autoSpaceDE w:val="0"/>
              <w:autoSpaceDN w:val="0"/>
              <w:adjustRightInd w:val="0"/>
              <w:rPr>
                <w:rFonts w:cs="Rubik"/>
                <w:color w:val="000000"/>
                <w:sz w:val="22"/>
                <w:szCs w:val="22"/>
                <w:lang w:val="en-GB"/>
              </w:rPr>
            </w:pPr>
            <w:r w:rsidRPr="00035FAA">
              <w:rPr>
                <w:rFonts w:cs="Rubik"/>
                <w:color w:val="000000"/>
                <w:sz w:val="22"/>
                <w:szCs w:val="22"/>
                <w:lang w:val="en-GB"/>
              </w:rPr>
              <w:t xml:space="preserve">Evacuation Route(s) to be taken </w:t>
            </w:r>
          </w:p>
          <w:p w14:paraId="29E424E5" w14:textId="77777777" w:rsidR="003B4324" w:rsidRDefault="003B4324" w:rsidP="003C435E">
            <w:pPr>
              <w:autoSpaceDE w:val="0"/>
              <w:autoSpaceDN w:val="0"/>
              <w:adjustRightInd w:val="0"/>
              <w:rPr>
                <w:rFonts w:cs="Rubik"/>
                <w:color w:val="000000"/>
                <w:sz w:val="22"/>
                <w:szCs w:val="22"/>
                <w:lang w:val="en-GB"/>
              </w:rPr>
            </w:pPr>
          </w:p>
          <w:p w14:paraId="43F9F0BD" w14:textId="77777777" w:rsidR="003B4324" w:rsidRPr="003B4324" w:rsidRDefault="003B4324" w:rsidP="003B4324">
            <w:pPr>
              <w:autoSpaceDE w:val="0"/>
              <w:autoSpaceDN w:val="0"/>
              <w:adjustRightInd w:val="0"/>
              <w:rPr>
                <w:rFonts w:cs="Rubik"/>
                <w:color w:val="000000"/>
                <w:sz w:val="22"/>
                <w:szCs w:val="22"/>
                <w:lang w:val="en-GB"/>
              </w:rPr>
            </w:pPr>
            <w:r w:rsidRPr="003B4324">
              <w:rPr>
                <w:rFonts w:cs="Rubik"/>
                <w:color w:val="000000"/>
                <w:sz w:val="22"/>
                <w:szCs w:val="22"/>
                <w:lang w:val="en-GB"/>
              </w:rPr>
              <w:t xml:space="preserve">Over footbridge to downside platform and through side gates or Booking hall. </w:t>
            </w:r>
          </w:p>
          <w:p w14:paraId="716AB0C6" w14:textId="66955814" w:rsidR="003B4324" w:rsidRPr="00035FAA" w:rsidRDefault="003B4324" w:rsidP="003B4324">
            <w:pPr>
              <w:autoSpaceDE w:val="0"/>
              <w:autoSpaceDN w:val="0"/>
              <w:adjustRightInd w:val="0"/>
              <w:rPr>
                <w:rFonts w:cs="Rubik"/>
                <w:color w:val="000000"/>
                <w:sz w:val="22"/>
                <w:szCs w:val="22"/>
                <w:lang w:val="en-GB"/>
              </w:rPr>
            </w:pPr>
            <w:r w:rsidRPr="003B4324">
              <w:rPr>
                <w:rFonts w:cs="Rubik"/>
                <w:color w:val="000000"/>
                <w:sz w:val="22"/>
                <w:szCs w:val="22"/>
                <w:lang w:val="en-GB"/>
              </w:rPr>
              <w:t>Via booking hall or side gates.</w:t>
            </w:r>
          </w:p>
        </w:tc>
      </w:tr>
      <w:tr w:rsidR="003B4324" w:rsidRPr="00035FAA" w14:paraId="082811A5" w14:textId="77777777" w:rsidTr="003C435E">
        <w:trPr>
          <w:trHeight w:val="261"/>
        </w:trPr>
        <w:tc>
          <w:tcPr>
            <w:tcW w:w="4741" w:type="dxa"/>
          </w:tcPr>
          <w:p w14:paraId="6D1CB522" w14:textId="5843A2C3" w:rsidR="003B4324" w:rsidRPr="00035FAA" w:rsidRDefault="003B4324" w:rsidP="003C435E">
            <w:pPr>
              <w:autoSpaceDE w:val="0"/>
              <w:autoSpaceDN w:val="0"/>
              <w:adjustRightInd w:val="0"/>
              <w:rPr>
                <w:rFonts w:cs="Rubik"/>
                <w:color w:val="000000"/>
                <w:sz w:val="22"/>
                <w:szCs w:val="22"/>
                <w:lang w:val="en-GB"/>
              </w:rPr>
            </w:pPr>
          </w:p>
        </w:tc>
        <w:tc>
          <w:tcPr>
            <w:tcW w:w="4741" w:type="dxa"/>
          </w:tcPr>
          <w:p w14:paraId="015DD7AF" w14:textId="67EDD276" w:rsidR="003B4324" w:rsidRPr="00035FAA" w:rsidRDefault="003B4324" w:rsidP="003C435E">
            <w:pPr>
              <w:autoSpaceDE w:val="0"/>
              <w:autoSpaceDN w:val="0"/>
              <w:adjustRightInd w:val="0"/>
              <w:rPr>
                <w:rFonts w:cs="Rubik"/>
                <w:color w:val="000000"/>
                <w:sz w:val="22"/>
                <w:szCs w:val="22"/>
                <w:lang w:val="en-GB"/>
              </w:rPr>
            </w:pPr>
          </w:p>
        </w:tc>
      </w:tr>
      <w:tr w:rsidR="003B4324" w:rsidRPr="00035FAA" w14:paraId="2BD7E1F5" w14:textId="77777777" w:rsidTr="003C435E">
        <w:trPr>
          <w:trHeight w:val="130"/>
        </w:trPr>
        <w:tc>
          <w:tcPr>
            <w:tcW w:w="4741" w:type="dxa"/>
          </w:tcPr>
          <w:p w14:paraId="0F79FA6A" w14:textId="77777777" w:rsidR="003B4324" w:rsidRDefault="003B4324" w:rsidP="003C435E">
            <w:pPr>
              <w:autoSpaceDE w:val="0"/>
              <w:autoSpaceDN w:val="0"/>
              <w:adjustRightInd w:val="0"/>
              <w:rPr>
                <w:rFonts w:cs="Rubik"/>
                <w:color w:val="000000"/>
                <w:sz w:val="22"/>
                <w:szCs w:val="22"/>
                <w:lang w:val="en-GB"/>
              </w:rPr>
            </w:pPr>
          </w:p>
          <w:p w14:paraId="04399BD9" w14:textId="77777777" w:rsidR="003B4324" w:rsidRPr="00035FAA" w:rsidRDefault="003B4324" w:rsidP="003C435E">
            <w:pPr>
              <w:autoSpaceDE w:val="0"/>
              <w:autoSpaceDN w:val="0"/>
              <w:adjustRightInd w:val="0"/>
              <w:rPr>
                <w:rFonts w:cs="Rubik"/>
                <w:color w:val="000000"/>
                <w:sz w:val="22"/>
                <w:szCs w:val="22"/>
                <w:lang w:val="en-GB"/>
              </w:rPr>
            </w:pPr>
            <w:r w:rsidRPr="00035FAA">
              <w:rPr>
                <w:rFonts w:cs="Rubik"/>
                <w:color w:val="000000"/>
                <w:sz w:val="22"/>
                <w:szCs w:val="22"/>
                <w:lang w:val="en-GB"/>
              </w:rPr>
              <w:t xml:space="preserve">Downside Platform </w:t>
            </w:r>
          </w:p>
        </w:tc>
        <w:tc>
          <w:tcPr>
            <w:tcW w:w="4741" w:type="dxa"/>
          </w:tcPr>
          <w:p w14:paraId="02458E24" w14:textId="77777777" w:rsidR="003B4324" w:rsidRDefault="003B4324" w:rsidP="003C435E">
            <w:pPr>
              <w:autoSpaceDE w:val="0"/>
              <w:autoSpaceDN w:val="0"/>
              <w:adjustRightInd w:val="0"/>
              <w:rPr>
                <w:rFonts w:cs="Rubik"/>
                <w:color w:val="000000"/>
                <w:sz w:val="22"/>
                <w:szCs w:val="22"/>
                <w:lang w:val="en-GB"/>
              </w:rPr>
            </w:pPr>
          </w:p>
          <w:p w14:paraId="311C7597" w14:textId="6C45BE98" w:rsidR="003B4324" w:rsidRPr="00035FAA" w:rsidRDefault="003B4324" w:rsidP="003C435E">
            <w:pPr>
              <w:autoSpaceDE w:val="0"/>
              <w:autoSpaceDN w:val="0"/>
              <w:adjustRightInd w:val="0"/>
              <w:rPr>
                <w:rFonts w:cs="Rubik"/>
                <w:color w:val="000000"/>
                <w:sz w:val="22"/>
                <w:szCs w:val="22"/>
                <w:lang w:val="en-GB"/>
              </w:rPr>
            </w:pPr>
            <w:r w:rsidRPr="003B4324">
              <w:rPr>
                <w:rFonts w:cs="Rubik"/>
                <w:color w:val="000000"/>
                <w:sz w:val="22"/>
                <w:szCs w:val="22"/>
                <w:lang w:val="en-GB"/>
              </w:rPr>
              <w:t>Via booking hall</w:t>
            </w:r>
          </w:p>
        </w:tc>
      </w:tr>
      <w:tr w:rsidR="003B4324" w:rsidRPr="00035FAA" w14:paraId="0CD8986E" w14:textId="77777777" w:rsidTr="003C435E">
        <w:trPr>
          <w:trHeight w:val="130"/>
        </w:trPr>
        <w:tc>
          <w:tcPr>
            <w:tcW w:w="4741" w:type="dxa"/>
          </w:tcPr>
          <w:p w14:paraId="140449C3" w14:textId="77777777" w:rsidR="003B4324" w:rsidRPr="00035FAA" w:rsidRDefault="003B4324" w:rsidP="003C435E">
            <w:pPr>
              <w:autoSpaceDE w:val="0"/>
              <w:autoSpaceDN w:val="0"/>
              <w:adjustRightInd w:val="0"/>
              <w:rPr>
                <w:rFonts w:cs="Rubik"/>
                <w:color w:val="000000"/>
                <w:sz w:val="22"/>
                <w:szCs w:val="22"/>
                <w:lang w:val="en-GB"/>
              </w:rPr>
            </w:pPr>
            <w:r w:rsidRPr="00035FAA">
              <w:rPr>
                <w:rFonts w:cs="Rubik"/>
                <w:color w:val="000000"/>
                <w:sz w:val="22"/>
                <w:szCs w:val="22"/>
                <w:lang w:val="en-GB"/>
              </w:rPr>
              <w:t xml:space="preserve">Ticket Office </w:t>
            </w:r>
          </w:p>
        </w:tc>
        <w:tc>
          <w:tcPr>
            <w:tcW w:w="4741" w:type="dxa"/>
          </w:tcPr>
          <w:p w14:paraId="038E8031" w14:textId="3FAA45D3" w:rsidR="003B4324" w:rsidRPr="00035FAA" w:rsidRDefault="003B4324" w:rsidP="003C435E">
            <w:pPr>
              <w:autoSpaceDE w:val="0"/>
              <w:autoSpaceDN w:val="0"/>
              <w:adjustRightInd w:val="0"/>
              <w:rPr>
                <w:rFonts w:cs="Rubik"/>
                <w:color w:val="000000"/>
                <w:sz w:val="22"/>
                <w:szCs w:val="22"/>
                <w:lang w:val="en-GB"/>
              </w:rPr>
            </w:pPr>
          </w:p>
        </w:tc>
      </w:tr>
      <w:tr w:rsidR="003B4324" w:rsidRPr="00035FAA" w14:paraId="30EBEA6F" w14:textId="77777777" w:rsidTr="003C435E">
        <w:trPr>
          <w:trHeight w:val="130"/>
        </w:trPr>
        <w:tc>
          <w:tcPr>
            <w:tcW w:w="9483" w:type="dxa"/>
            <w:gridSpan w:val="2"/>
          </w:tcPr>
          <w:p w14:paraId="4FE8ED03" w14:textId="77777777" w:rsidR="003B4324" w:rsidRDefault="003B4324" w:rsidP="003C435E">
            <w:pPr>
              <w:autoSpaceDE w:val="0"/>
              <w:autoSpaceDN w:val="0"/>
              <w:adjustRightInd w:val="0"/>
              <w:rPr>
                <w:rFonts w:cs="Rubik"/>
                <w:color w:val="000000"/>
                <w:sz w:val="22"/>
                <w:szCs w:val="22"/>
                <w:lang w:val="en-GB"/>
              </w:rPr>
            </w:pPr>
          </w:p>
          <w:p w14:paraId="6C5C6DC4" w14:textId="77777777" w:rsidR="003B4324" w:rsidRPr="00035FAA" w:rsidRDefault="003B4324" w:rsidP="003C435E">
            <w:pPr>
              <w:autoSpaceDE w:val="0"/>
              <w:autoSpaceDN w:val="0"/>
              <w:adjustRightInd w:val="0"/>
              <w:rPr>
                <w:rFonts w:cs="Rubik"/>
                <w:color w:val="000000"/>
                <w:sz w:val="22"/>
                <w:szCs w:val="22"/>
                <w:lang w:val="en-GB"/>
              </w:rPr>
            </w:pPr>
            <w:r w:rsidRPr="00035FAA">
              <w:rPr>
                <w:rFonts w:cs="Rubik"/>
                <w:color w:val="000000"/>
                <w:sz w:val="22"/>
                <w:szCs w:val="22"/>
                <w:lang w:val="en-GB"/>
              </w:rPr>
              <w:t xml:space="preserve">Assembly Area </w:t>
            </w:r>
          </w:p>
        </w:tc>
      </w:tr>
      <w:tr w:rsidR="003B4324" w:rsidRPr="00035FAA" w14:paraId="40E386A7" w14:textId="77777777" w:rsidTr="003C435E">
        <w:trPr>
          <w:trHeight w:val="130"/>
        </w:trPr>
        <w:tc>
          <w:tcPr>
            <w:tcW w:w="4741" w:type="dxa"/>
          </w:tcPr>
          <w:p w14:paraId="35D97A9C" w14:textId="77777777" w:rsidR="003B4324" w:rsidRDefault="003B4324" w:rsidP="003C435E">
            <w:pPr>
              <w:autoSpaceDE w:val="0"/>
              <w:autoSpaceDN w:val="0"/>
              <w:adjustRightInd w:val="0"/>
              <w:rPr>
                <w:rFonts w:cs="Rubik"/>
                <w:color w:val="000000"/>
                <w:sz w:val="22"/>
                <w:szCs w:val="22"/>
                <w:lang w:val="en-GB"/>
              </w:rPr>
            </w:pPr>
          </w:p>
          <w:p w14:paraId="658D67AF" w14:textId="77777777" w:rsidR="003B4324" w:rsidRPr="00035FAA" w:rsidRDefault="003B4324" w:rsidP="003C435E">
            <w:pPr>
              <w:autoSpaceDE w:val="0"/>
              <w:autoSpaceDN w:val="0"/>
              <w:adjustRightInd w:val="0"/>
              <w:rPr>
                <w:rFonts w:cs="Rubik"/>
                <w:color w:val="000000"/>
                <w:sz w:val="22"/>
                <w:szCs w:val="22"/>
                <w:lang w:val="en-GB"/>
              </w:rPr>
            </w:pPr>
            <w:r w:rsidRPr="00035FAA">
              <w:rPr>
                <w:rFonts w:cs="Rubik"/>
                <w:color w:val="000000"/>
                <w:sz w:val="22"/>
                <w:szCs w:val="22"/>
                <w:lang w:val="en-GB"/>
              </w:rPr>
              <w:t xml:space="preserve">All Locations </w:t>
            </w:r>
          </w:p>
        </w:tc>
        <w:tc>
          <w:tcPr>
            <w:tcW w:w="4741" w:type="dxa"/>
          </w:tcPr>
          <w:p w14:paraId="73418970" w14:textId="77777777" w:rsidR="003B4324" w:rsidRDefault="003B4324" w:rsidP="003C435E">
            <w:pPr>
              <w:autoSpaceDE w:val="0"/>
              <w:autoSpaceDN w:val="0"/>
              <w:adjustRightInd w:val="0"/>
              <w:rPr>
                <w:rFonts w:cs="Rubik"/>
                <w:color w:val="000000"/>
                <w:sz w:val="22"/>
                <w:szCs w:val="22"/>
                <w:lang w:val="en-GB"/>
              </w:rPr>
            </w:pPr>
          </w:p>
          <w:p w14:paraId="7CCF89B9" w14:textId="77777777" w:rsidR="003B4324" w:rsidRPr="00035FAA" w:rsidRDefault="003B4324" w:rsidP="003C435E">
            <w:pPr>
              <w:autoSpaceDE w:val="0"/>
              <w:autoSpaceDN w:val="0"/>
              <w:adjustRightInd w:val="0"/>
              <w:rPr>
                <w:rFonts w:cs="Rubik"/>
                <w:color w:val="000000"/>
                <w:sz w:val="22"/>
                <w:szCs w:val="22"/>
                <w:lang w:val="en-GB"/>
              </w:rPr>
            </w:pPr>
            <w:r w:rsidRPr="00035FAA">
              <w:rPr>
                <w:rFonts w:cs="Rubik"/>
                <w:color w:val="000000"/>
                <w:sz w:val="22"/>
                <w:szCs w:val="22"/>
                <w:lang w:val="en-GB"/>
              </w:rPr>
              <w:t xml:space="preserve">Top of station approach road. </w:t>
            </w:r>
          </w:p>
        </w:tc>
      </w:tr>
      <w:tr w:rsidR="003B4324" w:rsidRPr="00035FAA" w14:paraId="4AFC9BD8" w14:textId="77777777" w:rsidTr="003C435E">
        <w:trPr>
          <w:trHeight w:val="652"/>
        </w:trPr>
        <w:tc>
          <w:tcPr>
            <w:tcW w:w="9483" w:type="dxa"/>
            <w:gridSpan w:val="2"/>
          </w:tcPr>
          <w:p w14:paraId="34427491" w14:textId="77777777" w:rsidR="003B4324" w:rsidRDefault="003B4324" w:rsidP="003C435E">
            <w:pPr>
              <w:autoSpaceDE w:val="0"/>
              <w:autoSpaceDN w:val="0"/>
              <w:adjustRightInd w:val="0"/>
              <w:rPr>
                <w:rFonts w:cs="Rubik"/>
                <w:color w:val="000000"/>
                <w:sz w:val="22"/>
                <w:szCs w:val="22"/>
                <w:lang w:val="en-GB"/>
              </w:rPr>
            </w:pPr>
          </w:p>
          <w:p w14:paraId="73B185AA" w14:textId="77777777" w:rsidR="003B4324" w:rsidRPr="00035FAA" w:rsidRDefault="003B4324" w:rsidP="003C435E">
            <w:pPr>
              <w:autoSpaceDE w:val="0"/>
              <w:autoSpaceDN w:val="0"/>
              <w:adjustRightInd w:val="0"/>
              <w:rPr>
                <w:rFonts w:cs="Rubik"/>
                <w:color w:val="000000"/>
                <w:sz w:val="22"/>
                <w:szCs w:val="22"/>
                <w:lang w:val="en-GB"/>
              </w:rPr>
            </w:pPr>
            <w:r w:rsidRPr="00035FAA">
              <w:rPr>
                <w:rFonts w:cs="Rubik"/>
                <w:color w:val="000000"/>
                <w:sz w:val="22"/>
                <w:szCs w:val="22"/>
                <w:lang w:val="en-GB"/>
              </w:rPr>
              <w:t xml:space="preserve">The implementation of a Police Cordon, most likely in the event of a Terrorist Security Alert, may exclude the designated assembly areas from being used. </w:t>
            </w:r>
          </w:p>
          <w:p w14:paraId="7C61B228" w14:textId="77777777" w:rsidR="003B4324" w:rsidRPr="00035FAA" w:rsidRDefault="003B4324" w:rsidP="003C435E">
            <w:pPr>
              <w:autoSpaceDE w:val="0"/>
              <w:autoSpaceDN w:val="0"/>
              <w:adjustRightInd w:val="0"/>
              <w:rPr>
                <w:rFonts w:cs="Rubik"/>
                <w:color w:val="000000"/>
                <w:sz w:val="22"/>
                <w:szCs w:val="22"/>
                <w:lang w:val="en-GB"/>
              </w:rPr>
            </w:pPr>
            <w:r w:rsidRPr="00035FAA">
              <w:rPr>
                <w:rFonts w:cs="Rubik"/>
                <w:color w:val="000000"/>
                <w:sz w:val="22"/>
                <w:szCs w:val="22"/>
                <w:lang w:val="en-GB"/>
              </w:rPr>
              <w:t xml:space="preserve">The DESIGNATED PERSON IN CHARGE should immediately identify a suitable alternative assembly area outside of the cordon limits and make sure all staff are made aware of the revised arrangements. </w:t>
            </w:r>
          </w:p>
        </w:tc>
      </w:tr>
      <w:tr w:rsidR="003B4324" w:rsidRPr="00035FAA" w14:paraId="37BF8F29" w14:textId="77777777" w:rsidTr="003C435E">
        <w:trPr>
          <w:trHeight w:val="130"/>
        </w:trPr>
        <w:tc>
          <w:tcPr>
            <w:tcW w:w="9483" w:type="dxa"/>
            <w:gridSpan w:val="2"/>
          </w:tcPr>
          <w:p w14:paraId="747EA149" w14:textId="77777777" w:rsidR="003B4324" w:rsidRDefault="003B4324" w:rsidP="003C435E">
            <w:pPr>
              <w:autoSpaceDE w:val="0"/>
              <w:autoSpaceDN w:val="0"/>
              <w:adjustRightInd w:val="0"/>
              <w:rPr>
                <w:rFonts w:cs="Rubik"/>
                <w:color w:val="000000"/>
                <w:sz w:val="22"/>
                <w:szCs w:val="22"/>
                <w:lang w:val="en-GB"/>
              </w:rPr>
            </w:pPr>
          </w:p>
          <w:p w14:paraId="3574B5CA" w14:textId="77777777" w:rsidR="003B4324" w:rsidRDefault="003B4324" w:rsidP="003C435E">
            <w:pPr>
              <w:autoSpaceDE w:val="0"/>
              <w:autoSpaceDN w:val="0"/>
              <w:adjustRightInd w:val="0"/>
              <w:rPr>
                <w:rFonts w:cs="Rubik"/>
                <w:color w:val="000000"/>
                <w:sz w:val="22"/>
                <w:szCs w:val="22"/>
                <w:lang w:val="en-GB"/>
              </w:rPr>
            </w:pPr>
            <w:r w:rsidRPr="00035FAA">
              <w:rPr>
                <w:rFonts w:cs="Rubik"/>
                <w:color w:val="000000"/>
                <w:sz w:val="22"/>
                <w:szCs w:val="22"/>
                <w:lang w:val="en-GB"/>
              </w:rPr>
              <w:t xml:space="preserve">Assembly Area </w:t>
            </w:r>
          </w:p>
          <w:p w14:paraId="596EC8EB" w14:textId="77777777" w:rsidR="001E10B7" w:rsidRDefault="001E10B7" w:rsidP="003C435E">
            <w:pPr>
              <w:autoSpaceDE w:val="0"/>
              <w:autoSpaceDN w:val="0"/>
              <w:adjustRightInd w:val="0"/>
              <w:rPr>
                <w:rFonts w:cs="Rubik"/>
                <w:color w:val="000000"/>
                <w:sz w:val="22"/>
                <w:szCs w:val="22"/>
                <w:lang w:val="en-GB"/>
              </w:rPr>
            </w:pPr>
          </w:p>
          <w:p w14:paraId="57F39C49" w14:textId="3C2744C7" w:rsidR="001E10B7" w:rsidRPr="00035FAA" w:rsidRDefault="001E10B7" w:rsidP="003C435E">
            <w:pPr>
              <w:autoSpaceDE w:val="0"/>
              <w:autoSpaceDN w:val="0"/>
              <w:adjustRightInd w:val="0"/>
              <w:rPr>
                <w:rFonts w:cs="Rubik"/>
                <w:color w:val="000000"/>
                <w:sz w:val="22"/>
                <w:szCs w:val="22"/>
                <w:lang w:val="en-GB"/>
              </w:rPr>
            </w:pPr>
            <w:r>
              <w:rPr>
                <w:rFonts w:cs="Rubik"/>
                <w:noProof/>
                <w:color w:val="000000"/>
                <w:sz w:val="22"/>
                <w:szCs w:val="22"/>
                <w:lang w:val="en-GB" w:eastAsia="en-GB"/>
              </w:rPr>
              <w:drawing>
                <wp:inline distT="0" distB="0" distL="0" distR="0" wp14:anchorId="613CCDC6" wp14:editId="508B8976">
                  <wp:extent cx="5950633" cy="3404381"/>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4538" cy="3412336"/>
                          </a:xfrm>
                          <a:prstGeom prst="rect">
                            <a:avLst/>
                          </a:prstGeom>
                          <a:noFill/>
                        </pic:spPr>
                      </pic:pic>
                    </a:graphicData>
                  </a:graphic>
                </wp:inline>
              </w:drawing>
            </w:r>
          </w:p>
        </w:tc>
      </w:tr>
    </w:tbl>
    <w:p w14:paraId="73E91A1C" w14:textId="14254159" w:rsidR="003B4324" w:rsidRDefault="003B4324" w:rsidP="005671EA">
      <w:pPr>
        <w:pStyle w:val="Heading1"/>
      </w:pPr>
    </w:p>
    <w:p w14:paraId="118B4C47" w14:textId="47A59AB1" w:rsidR="005671EA" w:rsidRDefault="005671EA" w:rsidP="005671EA">
      <w:pPr>
        <w:pStyle w:val="Heading1"/>
      </w:pPr>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2B14B359" w:rsidR="005671EA" w:rsidRDefault="005671EA" w:rsidP="005671EA">
      <w:r>
        <w:t xml:space="preserve">All colleagues are required to </w:t>
      </w:r>
      <w:r w:rsidR="00227511">
        <w:t>familiarise</w:t>
      </w:r>
      <w:r>
        <w:t xml:space="preserve"> themselves with this document and seek advice from their line manager if there are any questions.</w:t>
      </w:r>
      <w:r w:rsidR="00597EA6">
        <w:br/>
      </w:r>
    </w:p>
    <w:p w14:paraId="6B30FF0D" w14:textId="77777777" w:rsidR="005671EA" w:rsidRDefault="005671EA" w:rsidP="005671EA"/>
    <w:p w14:paraId="04572FD5" w14:textId="4907211C" w:rsidR="00597EA6" w:rsidRDefault="005671EA" w:rsidP="005671EA">
      <w:pPr>
        <w:pStyle w:val="Subheader"/>
      </w:pPr>
      <w:r w:rsidRPr="00180816">
        <w:t>TICKET ACCEPTANCE</w:t>
      </w:r>
      <w:r w:rsidR="003B4324">
        <w:t xml:space="preserve"> </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160F31C1"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B762B0">
        <w:trPr>
          <w:trHeight w:val="1277"/>
        </w:trPr>
        <w:tc>
          <w:tcPr>
            <w:tcW w:w="2449" w:type="dxa"/>
            <w:shd w:val="clear" w:color="auto" w:fill="0097C6"/>
            <w:vAlign w:val="center"/>
          </w:tcPr>
          <w:p w14:paraId="0C6B40C8" w14:textId="77777777" w:rsidR="00915EB8" w:rsidRPr="00F46391" w:rsidRDefault="00915EB8" w:rsidP="00B762B0">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B762B0">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B762B0">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B762B0">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B762B0">
        <w:trPr>
          <w:trHeight w:val="547"/>
        </w:trPr>
        <w:tc>
          <w:tcPr>
            <w:tcW w:w="2449" w:type="dxa"/>
            <w:vAlign w:val="center"/>
          </w:tcPr>
          <w:p w14:paraId="0DCA87BE" w14:textId="092E27FA" w:rsidR="00915EB8" w:rsidRPr="00F00DC5" w:rsidRDefault="00915EB8" w:rsidP="00B762B0">
            <w:pPr>
              <w:jc w:val="center"/>
            </w:pPr>
          </w:p>
        </w:tc>
        <w:tc>
          <w:tcPr>
            <w:tcW w:w="2449" w:type="dxa"/>
            <w:vAlign w:val="center"/>
          </w:tcPr>
          <w:p w14:paraId="2DC62F7C" w14:textId="5F1379A2" w:rsidR="00915EB8" w:rsidRPr="00F00DC5" w:rsidRDefault="00915EB8" w:rsidP="00B762B0">
            <w:pPr>
              <w:jc w:val="center"/>
            </w:pPr>
          </w:p>
        </w:tc>
        <w:tc>
          <w:tcPr>
            <w:tcW w:w="2449" w:type="dxa"/>
            <w:vAlign w:val="center"/>
          </w:tcPr>
          <w:p w14:paraId="27186903" w14:textId="2B4718C8" w:rsidR="00915EB8" w:rsidRPr="00F00DC5" w:rsidRDefault="00036998" w:rsidP="00B762B0">
            <w:pPr>
              <w:jc w:val="center"/>
            </w:pPr>
            <w:r>
              <w:t>Local bus service into Basingstoke</w:t>
            </w:r>
          </w:p>
        </w:tc>
        <w:tc>
          <w:tcPr>
            <w:tcW w:w="2449" w:type="dxa"/>
            <w:vAlign w:val="center"/>
          </w:tcPr>
          <w:p w14:paraId="6E815E12" w14:textId="1C267F6D" w:rsidR="00915EB8" w:rsidRPr="00F00DC5" w:rsidRDefault="00036998" w:rsidP="00B762B0">
            <w:pPr>
              <w:jc w:val="center"/>
            </w:pPr>
            <w:r>
              <w:t xml:space="preserve">15 min walk into </w:t>
            </w:r>
            <w:r w:rsidR="007368F2">
              <w:t>Whitchurch</w:t>
            </w:r>
            <w:r>
              <w:t xml:space="preserve"> village</w:t>
            </w:r>
          </w:p>
        </w:tc>
      </w:tr>
      <w:tr w:rsidR="00F46391" w:rsidRPr="00F00DC5" w14:paraId="1D20C721" w14:textId="77777777" w:rsidTr="00B762B0">
        <w:trPr>
          <w:trHeight w:val="602"/>
        </w:trPr>
        <w:tc>
          <w:tcPr>
            <w:tcW w:w="2449" w:type="dxa"/>
            <w:vAlign w:val="center"/>
          </w:tcPr>
          <w:p w14:paraId="2A4219CB" w14:textId="56A56188" w:rsidR="00915EB8" w:rsidRPr="00F00DC5" w:rsidRDefault="00915EB8" w:rsidP="00B762B0">
            <w:pPr>
              <w:jc w:val="center"/>
            </w:pPr>
          </w:p>
        </w:tc>
        <w:tc>
          <w:tcPr>
            <w:tcW w:w="2449" w:type="dxa"/>
            <w:vAlign w:val="center"/>
          </w:tcPr>
          <w:p w14:paraId="44E43F76" w14:textId="50332F2B" w:rsidR="00915EB8" w:rsidRPr="00F00DC5" w:rsidRDefault="00915EB8" w:rsidP="00B762B0">
            <w:pPr>
              <w:jc w:val="center"/>
            </w:pPr>
          </w:p>
        </w:tc>
        <w:tc>
          <w:tcPr>
            <w:tcW w:w="2449" w:type="dxa"/>
            <w:vAlign w:val="center"/>
          </w:tcPr>
          <w:p w14:paraId="03636CFC" w14:textId="4AC0596B" w:rsidR="00915EB8" w:rsidRPr="00F00DC5" w:rsidRDefault="00915EB8" w:rsidP="00B762B0">
            <w:pPr>
              <w:jc w:val="center"/>
            </w:pPr>
          </w:p>
        </w:tc>
        <w:tc>
          <w:tcPr>
            <w:tcW w:w="2449" w:type="dxa"/>
            <w:vAlign w:val="center"/>
          </w:tcPr>
          <w:p w14:paraId="1858AE3B" w14:textId="69BEBEFE" w:rsidR="00915EB8" w:rsidRPr="00F00DC5" w:rsidRDefault="00915EB8" w:rsidP="00B762B0">
            <w:pPr>
              <w:jc w:val="center"/>
            </w:pPr>
          </w:p>
        </w:tc>
      </w:tr>
      <w:tr w:rsidR="00F46391" w:rsidRPr="00F00DC5" w14:paraId="22DF5A19" w14:textId="77777777" w:rsidTr="00B762B0">
        <w:trPr>
          <w:trHeight w:val="637"/>
        </w:trPr>
        <w:tc>
          <w:tcPr>
            <w:tcW w:w="2449" w:type="dxa"/>
            <w:vAlign w:val="center"/>
          </w:tcPr>
          <w:p w14:paraId="0D841196" w14:textId="23AF1C38" w:rsidR="00915EB8" w:rsidRPr="00F00DC5" w:rsidRDefault="00915EB8" w:rsidP="00B762B0">
            <w:pPr>
              <w:jc w:val="center"/>
            </w:pPr>
          </w:p>
        </w:tc>
        <w:tc>
          <w:tcPr>
            <w:tcW w:w="2449" w:type="dxa"/>
            <w:vAlign w:val="center"/>
          </w:tcPr>
          <w:p w14:paraId="1EA35DBE" w14:textId="65B9CB0A" w:rsidR="00915EB8" w:rsidRPr="00F00DC5" w:rsidRDefault="00915EB8" w:rsidP="00B762B0">
            <w:pPr>
              <w:jc w:val="center"/>
            </w:pPr>
          </w:p>
        </w:tc>
        <w:tc>
          <w:tcPr>
            <w:tcW w:w="2449" w:type="dxa"/>
            <w:vAlign w:val="center"/>
          </w:tcPr>
          <w:p w14:paraId="7C5008FA" w14:textId="219B813D" w:rsidR="00915EB8" w:rsidRPr="00F00DC5" w:rsidRDefault="00915EB8" w:rsidP="00B762B0">
            <w:pPr>
              <w:jc w:val="center"/>
            </w:pPr>
          </w:p>
        </w:tc>
        <w:tc>
          <w:tcPr>
            <w:tcW w:w="2449" w:type="dxa"/>
            <w:vAlign w:val="center"/>
          </w:tcPr>
          <w:p w14:paraId="25755F8D" w14:textId="77777777" w:rsidR="00915EB8" w:rsidRPr="00F00DC5" w:rsidRDefault="00915EB8" w:rsidP="00B762B0">
            <w:pPr>
              <w:jc w:val="center"/>
            </w:pPr>
          </w:p>
        </w:tc>
      </w:tr>
      <w:tr w:rsidR="00F46391" w:rsidRPr="00F00DC5" w14:paraId="3440609E" w14:textId="77777777" w:rsidTr="00B762B0">
        <w:trPr>
          <w:trHeight w:val="701"/>
        </w:trPr>
        <w:tc>
          <w:tcPr>
            <w:tcW w:w="2449" w:type="dxa"/>
            <w:vAlign w:val="center"/>
          </w:tcPr>
          <w:p w14:paraId="6D903B8F" w14:textId="5059E81A" w:rsidR="00915EB8" w:rsidRPr="00F00DC5" w:rsidRDefault="00915EB8" w:rsidP="00B762B0">
            <w:pPr>
              <w:widowControl w:val="0"/>
              <w:jc w:val="center"/>
              <w:rPr>
                <w:color w:val="FF0000"/>
              </w:rPr>
            </w:pPr>
          </w:p>
        </w:tc>
        <w:tc>
          <w:tcPr>
            <w:tcW w:w="2449" w:type="dxa"/>
            <w:vAlign w:val="center"/>
          </w:tcPr>
          <w:p w14:paraId="5149CBEB" w14:textId="4867C769" w:rsidR="00915EB8" w:rsidRPr="00F00DC5" w:rsidRDefault="00915EB8" w:rsidP="00B762B0">
            <w:pPr>
              <w:widowControl w:val="0"/>
              <w:jc w:val="center"/>
              <w:rPr>
                <w:color w:val="FF0000"/>
              </w:rPr>
            </w:pPr>
          </w:p>
        </w:tc>
        <w:tc>
          <w:tcPr>
            <w:tcW w:w="2449" w:type="dxa"/>
            <w:vAlign w:val="center"/>
          </w:tcPr>
          <w:p w14:paraId="1720D0AA" w14:textId="0FDA652A" w:rsidR="00915EB8" w:rsidRPr="00F00DC5" w:rsidRDefault="00915EB8" w:rsidP="00B762B0">
            <w:pPr>
              <w:widowControl w:val="0"/>
              <w:jc w:val="center"/>
              <w:rPr>
                <w:color w:val="FF0000"/>
              </w:rPr>
            </w:pPr>
          </w:p>
        </w:tc>
        <w:tc>
          <w:tcPr>
            <w:tcW w:w="2449" w:type="dxa"/>
            <w:vAlign w:val="center"/>
          </w:tcPr>
          <w:p w14:paraId="60F1B883" w14:textId="77777777" w:rsidR="00915EB8" w:rsidRPr="00F00DC5" w:rsidRDefault="00915EB8" w:rsidP="00B762B0">
            <w:pPr>
              <w:widowControl w:val="0"/>
              <w:jc w:val="center"/>
              <w:rPr>
                <w:color w:val="FF0000"/>
              </w:rPr>
            </w:pPr>
          </w:p>
        </w:tc>
      </w:tr>
      <w:tr w:rsidR="00F46391" w:rsidRPr="00F00DC5" w14:paraId="633FF95F" w14:textId="77777777" w:rsidTr="00B762B0">
        <w:trPr>
          <w:trHeight w:val="637"/>
        </w:trPr>
        <w:tc>
          <w:tcPr>
            <w:tcW w:w="2449" w:type="dxa"/>
            <w:vAlign w:val="center"/>
          </w:tcPr>
          <w:p w14:paraId="24C75DE0" w14:textId="77777777" w:rsidR="00915EB8" w:rsidRPr="00F00DC5" w:rsidRDefault="00915EB8" w:rsidP="00B762B0">
            <w:pPr>
              <w:widowControl w:val="0"/>
              <w:jc w:val="center"/>
              <w:rPr>
                <w:color w:val="FF0000"/>
              </w:rPr>
            </w:pPr>
          </w:p>
        </w:tc>
        <w:tc>
          <w:tcPr>
            <w:tcW w:w="2449" w:type="dxa"/>
            <w:vAlign w:val="center"/>
          </w:tcPr>
          <w:p w14:paraId="0F691100" w14:textId="7BA58A58" w:rsidR="00915EB8" w:rsidRPr="00F00DC5" w:rsidRDefault="00915EB8" w:rsidP="00B762B0">
            <w:pPr>
              <w:widowControl w:val="0"/>
              <w:jc w:val="center"/>
              <w:rPr>
                <w:color w:val="FF0000"/>
              </w:rPr>
            </w:pPr>
          </w:p>
        </w:tc>
        <w:tc>
          <w:tcPr>
            <w:tcW w:w="2449" w:type="dxa"/>
            <w:vAlign w:val="center"/>
          </w:tcPr>
          <w:p w14:paraId="4CBDF06F" w14:textId="242A08EF" w:rsidR="00227511" w:rsidRPr="00F00DC5" w:rsidRDefault="00227511" w:rsidP="00B762B0">
            <w:pPr>
              <w:widowControl w:val="0"/>
              <w:jc w:val="center"/>
              <w:rPr>
                <w:color w:val="FF0000"/>
              </w:rPr>
            </w:pPr>
          </w:p>
        </w:tc>
        <w:tc>
          <w:tcPr>
            <w:tcW w:w="2449" w:type="dxa"/>
            <w:vAlign w:val="center"/>
          </w:tcPr>
          <w:p w14:paraId="2DBDBE72" w14:textId="77777777" w:rsidR="00915EB8" w:rsidRPr="00F00DC5" w:rsidRDefault="00915EB8" w:rsidP="00B762B0">
            <w:pPr>
              <w:widowControl w:val="0"/>
              <w:jc w:val="center"/>
              <w:rPr>
                <w:color w:val="FF0000"/>
              </w:rPr>
            </w:pPr>
          </w:p>
        </w:tc>
      </w:tr>
      <w:tr w:rsidR="00F46391" w:rsidRPr="00F00DC5" w14:paraId="78D6FDE7" w14:textId="77777777" w:rsidTr="00B762B0">
        <w:trPr>
          <w:trHeight w:val="701"/>
        </w:trPr>
        <w:tc>
          <w:tcPr>
            <w:tcW w:w="2449" w:type="dxa"/>
            <w:vAlign w:val="center"/>
          </w:tcPr>
          <w:p w14:paraId="284EA92D" w14:textId="0F083330" w:rsidR="00915EB8" w:rsidRPr="00F00DC5" w:rsidRDefault="00915EB8" w:rsidP="00B762B0">
            <w:pPr>
              <w:widowControl w:val="0"/>
              <w:jc w:val="center"/>
              <w:rPr>
                <w:color w:val="FF0000"/>
              </w:rPr>
            </w:pPr>
          </w:p>
        </w:tc>
        <w:tc>
          <w:tcPr>
            <w:tcW w:w="2449" w:type="dxa"/>
            <w:vAlign w:val="center"/>
          </w:tcPr>
          <w:p w14:paraId="6CBCD9E5" w14:textId="166A4C91" w:rsidR="00915EB8" w:rsidRPr="00F00DC5" w:rsidRDefault="00915EB8" w:rsidP="00B762B0">
            <w:pPr>
              <w:widowControl w:val="0"/>
              <w:jc w:val="center"/>
              <w:rPr>
                <w:color w:val="FF0000"/>
              </w:rPr>
            </w:pPr>
          </w:p>
        </w:tc>
        <w:tc>
          <w:tcPr>
            <w:tcW w:w="2449" w:type="dxa"/>
            <w:vAlign w:val="center"/>
          </w:tcPr>
          <w:p w14:paraId="24000906" w14:textId="18B943CA" w:rsidR="00915EB8" w:rsidRPr="00F00DC5" w:rsidRDefault="00915EB8" w:rsidP="00B762B0">
            <w:pPr>
              <w:widowControl w:val="0"/>
              <w:jc w:val="center"/>
              <w:rPr>
                <w:color w:val="FF0000"/>
              </w:rPr>
            </w:pPr>
          </w:p>
        </w:tc>
        <w:tc>
          <w:tcPr>
            <w:tcW w:w="2449" w:type="dxa"/>
            <w:vAlign w:val="center"/>
          </w:tcPr>
          <w:p w14:paraId="3066F523" w14:textId="77777777" w:rsidR="00915EB8" w:rsidRPr="00F00DC5" w:rsidRDefault="00915EB8" w:rsidP="00B762B0">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E692B73" w14:textId="77777777" w:rsidR="00B762B0" w:rsidRDefault="00B762B0"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F66D44" w:rsidP="000F61BD">
            <w:pPr>
              <w:widowControl w:val="0"/>
              <w:spacing w:line="276" w:lineRule="auto"/>
              <w:rPr>
                <w:rFonts w:eastAsia="Times New Roman"/>
              </w:rPr>
            </w:pPr>
            <w:hyperlink r:id="rId23"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F66D44" w:rsidP="000F61BD">
            <w:pPr>
              <w:widowControl w:val="0"/>
              <w:spacing w:line="276" w:lineRule="auto"/>
              <w:rPr>
                <w:rFonts w:eastAsia="Times New Roman"/>
              </w:rPr>
            </w:pPr>
            <w:hyperlink r:id="rId24"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B762B0">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B762B0">
            <w:pPr>
              <w:rPr>
                <w:b w:val="0"/>
                <w:sz w:val="24"/>
                <w:szCs w:val="24"/>
              </w:rPr>
            </w:pPr>
            <w:r w:rsidRPr="00597EA6">
              <w:rPr>
                <w:sz w:val="24"/>
                <w:szCs w:val="24"/>
              </w:rPr>
              <w:t>Issue</w:t>
            </w:r>
          </w:p>
        </w:tc>
        <w:tc>
          <w:tcPr>
            <w:tcW w:w="4812" w:type="dxa"/>
          </w:tcPr>
          <w:p w14:paraId="41CAAC5A" w14:textId="77777777" w:rsidR="005671EA" w:rsidRPr="00597EA6" w:rsidRDefault="005671EA" w:rsidP="00B762B0">
            <w:pPr>
              <w:rPr>
                <w:b w:val="0"/>
                <w:sz w:val="24"/>
                <w:szCs w:val="24"/>
              </w:rPr>
            </w:pPr>
            <w:r w:rsidRPr="00597EA6">
              <w:rPr>
                <w:sz w:val="24"/>
                <w:szCs w:val="24"/>
              </w:rPr>
              <w:t>Tip</w:t>
            </w:r>
          </w:p>
        </w:tc>
      </w:tr>
      <w:tr w:rsidR="005671EA" w:rsidRPr="00F00DC5" w14:paraId="295F8B91" w14:textId="77777777" w:rsidTr="00B762B0">
        <w:trPr>
          <w:trHeight w:val="447"/>
        </w:trPr>
        <w:tc>
          <w:tcPr>
            <w:tcW w:w="4812" w:type="dxa"/>
          </w:tcPr>
          <w:p w14:paraId="62DB6D3D" w14:textId="19088D76" w:rsidR="005671EA" w:rsidRPr="00B762B0" w:rsidRDefault="00036998" w:rsidP="00B762B0">
            <w:pPr>
              <w:rPr>
                <w:color w:val="auto"/>
                <w:sz w:val="24"/>
                <w:szCs w:val="24"/>
              </w:rPr>
            </w:pPr>
            <w:r w:rsidRPr="00B762B0">
              <w:rPr>
                <w:color w:val="auto"/>
                <w:sz w:val="24"/>
                <w:szCs w:val="24"/>
              </w:rPr>
              <w:t>Getting staff to Station</w:t>
            </w:r>
          </w:p>
        </w:tc>
        <w:tc>
          <w:tcPr>
            <w:tcW w:w="4812" w:type="dxa"/>
          </w:tcPr>
          <w:p w14:paraId="16FAAA2F" w14:textId="49ACCBA8" w:rsidR="005671EA" w:rsidRPr="00B762B0" w:rsidRDefault="00036998" w:rsidP="00B762B0">
            <w:pPr>
              <w:rPr>
                <w:color w:val="auto"/>
                <w:sz w:val="24"/>
                <w:szCs w:val="24"/>
              </w:rPr>
            </w:pPr>
            <w:r w:rsidRPr="00B762B0">
              <w:rPr>
                <w:color w:val="auto"/>
                <w:sz w:val="24"/>
                <w:szCs w:val="24"/>
              </w:rPr>
              <w:t>Contact Wicc to ensure up to date announcements are being mad</w:t>
            </w:r>
          </w:p>
        </w:tc>
      </w:tr>
      <w:tr w:rsidR="00245872" w:rsidRPr="00F00DC5" w14:paraId="679D3247" w14:textId="77777777" w:rsidTr="00B762B0">
        <w:trPr>
          <w:trHeight w:val="447"/>
        </w:trPr>
        <w:tc>
          <w:tcPr>
            <w:tcW w:w="4812" w:type="dxa"/>
          </w:tcPr>
          <w:p w14:paraId="63C698D1" w14:textId="050DBF21" w:rsidR="00245872" w:rsidRPr="00B762B0" w:rsidRDefault="00036998" w:rsidP="00B762B0">
            <w:pPr>
              <w:rPr>
                <w:color w:val="auto"/>
                <w:sz w:val="24"/>
                <w:szCs w:val="24"/>
              </w:rPr>
            </w:pPr>
            <w:r w:rsidRPr="00B762B0">
              <w:rPr>
                <w:color w:val="auto"/>
                <w:sz w:val="24"/>
                <w:szCs w:val="24"/>
              </w:rPr>
              <w:t>Lone working</w:t>
            </w:r>
          </w:p>
        </w:tc>
        <w:tc>
          <w:tcPr>
            <w:tcW w:w="4812" w:type="dxa"/>
          </w:tcPr>
          <w:p w14:paraId="54E17047" w14:textId="454FD8D3" w:rsidR="00245872" w:rsidRPr="00B762B0" w:rsidRDefault="00036998" w:rsidP="00B762B0">
            <w:pPr>
              <w:rPr>
                <w:color w:val="auto"/>
                <w:sz w:val="24"/>
                <w:szCs w:val="24"/>
              </w:rPr>
            </w:pPr>
            <w:r w:rsidRPr="00B762B0">
              <w:rPr>
                <w:color w:val="auto"/>
                <w:sz w:val="24"/>
                <w:szCs w:val="24"/>
              </w:rPr>
              <w:t>Provide support by any communication available and up to date information regarding service</w:t>
            </w:r>
          </w:p>
        </w:tc>
      </w:tr>
      <w:tr w:rsidR="00245872" w:rsidRPr="00F00DC5" w14:paraId="6642602E" w14:textId="77777777" w:rsidTr="00B762B0">
        <w:trPr>
          <w:trHeight w:val="447"/>
        </w:trPr>
        <w:tc>
          <w:tcPr>
            <w:tcW w:w="4812" w:type="dxa"/>
          </w:tcPr>
          <w:p w14:paraId="28E71C56" w14:textId="5A3C4A33" w:rsidR="00245872" w:rsidRPr="002D59FD" w:rsidRDefault="00245872" w:rsidP="00B762B0">
            <w:pPr>
              <w:rPr>
                <w:color w:val="FF0000"/>
              </w:rPr>
            </w:pPr>
          </w:p>
        </w:tc>
        <w:tc>
          <w:tcPr>
            <w:tcW w:w="4812" w:type="dxa"/>
          </w:tcPr>
          <w:p w14:paraId="4536E6D5" w14:textId="42E159BC" w:rsidR="00245872" w:rsidRPr="00F00DC5" w:rsidRDefault="00245872" w:rsidP="00B762B0"/>
        </w:tc>
      </w:tr>
      <w:tr w:rsidR="005671EA" w:rsidRPr="00F00DC5" w14:paraId="3681F429" w14:textId="77777777" w:rsidTr="00B762B0">
        <w:trPr>
          <w:trHeight w:val="447"/>
        </w:trPr>
        <w:tc>
          <w:tcPr>
            <w:tcW w:w="4812" w:type="dxa"/>
          </w:tcPr>
          <w:p w14:paraId="5179FFE2" w14:textId="12747711" w:rsidR="005671EA" w:rsidRPr="00F00DC5" w:rsidRDefault="005671EA" w:rsidP="00B762B0"/>
        </w:tc>
        <w:tc>
          <w:tcPr>
            <w:tcW w:w="4812" w:type="dxa"/>
          </w:tcPr>
          <w:p w14:paraId="505A6282" w14:textId="55F77C9D" w:rsidR="005671EA" w:rsidRPr="00F00DC5" w:rsidRDefault="005671EA" w:rsidP="00B762B0"/>
        </w:tc>
      </w:tr>
      <w:tr w:rsidR="005671EA" w:rsidRPr="00F00DC5" w14:paraId="20C47CB9" w14:textId="77777777" w:rsidTr="00B762B0">
        <w:trPr>
          <w:trHeight w:val="447"/>
        </w:trPr>
        <w:tc>
          <w:tcPr>
            <w:tcW w:w="4812" w:type="dxa"/>
          </w:tcPr>
          <w:p w14:paraId="3280A80E" w14:textId="77777777" w:rsidR="005671EA" w:rsidRPr="00F00DC5" w:rsidRDefault="005671EA" w:rsidP="00B762B0"/>
        </w:tc>
        <w:tc>
          <w:tcPr>
            <w:tcW w:w="4812" w:type="dxa"/>
          </w:tcPr>
          <w:p w14:paraId="0CBBEECA" w14:textId="77777777" w:rsidR="005671EA" w:rsidRPr="00F00DC5" w:rsidRDefault="005671EA" w:rsidP="00B762B0"/>
        </w:tc>
      </w:tr>
      <w:tr w:rsidR="005671EA" w:rsidRPr="00F00DC5" w14:paraId="02193B6A" w14:textId="77777777" w:rsidTr="00B762B0">
        <w:trPr>
          <w:trHeight w:val="447"/>
        </w:trPr>
        <w:tc>
          <w:tcPr>
            <w:tcW w:w="4812" w:type="dxa"/>
          </w:tcPr>
          <w:p w14:paraId="2CF187AB" w14:textId="77777777" w:rsidR="005671EA" w:rsidRPr="00F00DC5" w:rsidRDefault="005671EA" w:rsidP="00B762B0"/>
        </w:tc>
        <w:tc>
          <w:tcPr>
            <w:tcW w:w="4812" w:type="dxa"/>
          </w:tcPr>
          <w:p w14:paraId="48EE8961" w14:textId="77777777" w:rsidR="005671EA" w:rsidRPr="00F00DC5" w:rsidRDefault="005671EA" w:rsidP="00B762B0"/>
        </w:tc>
      </w:tr>
      <w:tr w:rsidR="005671EA" w:rsidRPr="00F00DC5" w14:paraId="535F8F4E" w14:textId="77777777" w:rsidTr="00B762B0">
        <w:trPr>
          <w:trHeight w:val="447"/>
        </w:trPr>
        <w:tc>
          <w:tcPr>
            <w:tcW w:w="4812" w:type="dxa"/>
          </w:tcPr>
          <w:p w14:paraId="1D08F793" w14:textId="77777777" w:rsidR="005671EA" w:rsidRPr="00F00DC5" w:rsidRDefault="005671EA" w:rsidP="00B762B0"/>
        </w:tc>
        <w:tc>
          <w:tcPr>
            <w:tcW w:w="4812" w:type="dxa"/>
          </w:tcPr>
          <w:p w14:paraId="7C0E805E" w14:textId="77777777" w:rsidR="005671EA" w:rsidRPr="00F00DC5" w:rsidRDefault="005671EA" w:rsidP="00B762B0"/>
        </w:tc>
      </w:tr>
      <w:tr w:rsidR="005671EA" w:rsidRPr="00F00DC5" w14:paraId="00F07231" w14:textId="77777777" w:rsidTr="00B762B0">
        <w:trPr>
          <w:trHeight w:val="447"/>
        </w:trPr>
        <w:tc>
          <w:tcPr>
            <w:tcW w:w="4812" w:type="dxa"/>
          </w:tcPr>
          <w:p w14:paraId="1409989A" w14:textId="77777777" w:rsidR="005671EA" w:rsidRPr="00F00DC5" w:rsidRDefault="005671EA" w:rsidP="00B762B0"/>
        </w:tc>
        <w:tc>
          <w:tcPr>
            <w:tcW w:w="4812" w:type="dxa"/>
          </w:tcPr>
          <w:p w14:paraId="4F3009B0" w14:textId="77777777" w:rsidR="005671EA" w:rsidRPr="00F00DC5" w:rsidRDefault="005671EA" w:rsidP="00B762B0"/>
        </w:tc>
      </w:tr>
      <w:tr w:rsidR="005671EA" w:rsidRPr="00F00DC5" w14:paraId="65DB96EC" w14:textId="77777777" w:rsidTr="00B762B0">
        <w:trPr>
          <w:trHeight w:val="447"/>
        </w:trPr>
        <w:tc>
          <w:tcPr>
            <w:tcW w:w="4812" w:type="dxa"/>
          </w:tcPr>
          <w:p w14:paraId="23597FB2" w14:textId="77777777" w:rsidR="005671EA" w:rsidRPr="00F00DC5" w:rsidRDefault="005671EA" w:rsidP="00B762B0"/>
        </w:tc>
        <w:tc>
          <w:tcPr>
            <w:tcW w:w="4812" w:type="dxa"/>
          </w:tcPr>
          <w:p w14:paraId="3B84847E" w14:textId="77777777" w:rsidR="005671EA" w:rsidRPr="00F00DC5" w:rsidRDefault="005671EA" w:rsidP="00B762B0"/>
        </w:tc>
      </w:tr>
      <w:tr w:rsidR="005671EA" w:rsidRPr="00F00DC5" w14:paraId="5934E1E9" w14:textId="77777777" w:rsidTr="00B762B0">
        <w:trPr>
          <w:trHeight w:val="447"/>
        </w:trPr>
        <w:tc>
          <w:tcPr>
            <w:tcW w:w="4812" w:type="dxa"/>
          </w:tcPr>
          <w:p w14:paraId="3439C649" w14:textId="77777777" w:rsidR="005671EA" w:rsidRPr="00F00DC5" w:rsidRDefault="005671EA" w:rsidP="00B762B0"/>
        </w:tc>
        <w:tc>
          <w:tcPr>
            <w:tcW w:w="4812" w:type="dxa"/>
          </w:tcPr>
          <w:p w14:paraId="27789D3D" w14:textId="77777777" w:rsidR="005671EA" w:rsidRPr="00F00DC5" w:rsidRDefault="005671EA" w:rsidP="00B762B0"/>
        </w:tc>
      </w:tr>
      <w:tr w:rsidR="005671EA" w:rsidRPr="00F00DC5" w14:paraId="661F4A3B" w14:textId="77777777" w:rsidTr="00B762B0">
        <w:trPr>
          <w:trHeight w:val="447"/>
        </w:trPr>
        <w:tc>
          <w:tcPr>
            <w:tcW w:w="4812" w:type="dxa"/>
          </w:tcPr>
          <w:p w14:paraId="5CCB7CB0" w14:textId="77777777" w:rsidR="005671EA" w:rsidRPr="00F00DC5" w:rsidRDefault="005671EA" w:rsidP="00B762B0"/>
        </w:tc>
        <w:tc>
          <w:tcPr>
            <w:tcW w:w="4812" w:type="dxa"/>
          </w:tcPr>
          <w:p w14:paraId="057B4C00" w14:textId="77777777" w:rsidR="005671EA" w:rsidRPr="00F00DC5" w:rsidRDefault="005671EA" w:rsidP="00B762B0"/>
        </w:tc>
      </w:tr>
      <w:tr w:rsidR="005671EA" w:rsidRPr="00F00DC5" w14:paraId="1D912ACB" w14:textId="77777777" w:rsidTr="00B762B0">
        <w:trPr>
          <w:trHeight w:val="447"/>
        </w:trPr>
        <w:tc>
          <w:tcPr>
            <w:tcW w:w="4812" w:type="dxa"/>
          </w:tcPr>
          <w:p w14:paraId="596F960B" w14:textId="77777777" w:rsidR="005671EA" w:rsidRPr="00F00DC5" w:rsidRDefault="005671EA" w:rsidP="00B762B0"/>
        </w:tc>
        <w:tc>
          <w:tcPr>
            <w:tcW w:w="4812" w:type="dxa"/>
          </w:tcPr>
          <w:p w14:paraId="28DC1151" w14:textId="77777777" w:rsidR="005671EA" w:rsidRPr="00F00DC5" w:rsidRDefault="005671EA" w:rsidP="00B762B0"/>
        </w:tc>
      </w:tr>
      <w:tr w:rsidR="00245872" w:rsidRPr="00F00DC5" w14:paraId="730B56A9" w14:textId="77777777" w:rsidTr="00B762B0">
        <w:trPr>
          <w:trHeight w:val="447"/>
        </w:trPr>
        <w:tc>
          <w:tcPr>
            <w:tcW w:w="4812" w:type="dxa"/>
          </w:tcPr>
          <w:p w14:paraId="1836CEC6" w14:textId="77777777" w:rsidR="00245872" w:rsidRPr="00F00DC5" w:rsidRDefault="00245872" w:rsidP="00B762B0"/>
        </w:tc>
        <w:tc>
          <w:tcPr>
            <w:tcW w:w="4812" w:type="dxa"/>
          </w:tcPr>
          <w:p w14:paraId="09A75242" w14:textId="77777777" w:rsidR="00245872" w:rsidRPr="00F00DC5" w:rsidRDefault="00245872" w:rsidP="00B762B0"/>
        </w:tc>
      </w:tr>
      <w:tr w:rsidR="00245872" w:rsidRPr="00F00DC5" w14:paraId="38617247" w14:textId="77777777" w:rsidTr="00B762B0">
        <w:trPr>
          <w:trHeight w:val="447"/>
        </w:trPr>
        <w:tc>
          <w:tcPr>
            <w:tcW w:w="4812" w:type="dxa"/>
          </w:tcPr>
          <w:p w14:paraId="613D6568" w14:textId="77777777" w:rsidR="00245872" w:rsidRPr="00F00DC5" w:rsidRDefault="00245872" w:rsidP="00B762B0"/>
        </w:tc>
        <w:tc>
          <w:tcPr>
            <w:tcW w:w="4812" w:type="dxa"/>
          </w:tcPr>
          <w:p w14:paraId="0B68390E" w14:textId="77777777" w:rsidR="00245872" w:rsidRPr="00F00DC5" w:rsidRDefault="00245872" w:rsidP="00B762B0"/>
        </w:tc>
      </w:tr>
      <w:tr w:rsidR="00245872" w:rsidRPr="00F00DC5" w14:paraId="19295668" w14:textId="77777777" w:rsidTr="00B762B0">
        <w:trPr>
          <w:trHeight w:val="447"/>
        </w:trPr>
        <w:tc>
          <w:tcPr>
            <w:tcW w:w="4812" w:type="dxa"/>
          </w:tcPr>
          <w:p w14:paraId="062D5A0D" w14:textId="77777777" w:rsidR="00245872" w:rsidRPr="00F00DC5" w:rsidRDefault="00245872" w:rsidP="00B762B0"/>
        </w:tc>
        <w:tc>
          <w:tcPr>
            <w:tcW w:w="4812" w:type="dxa"/>
          </w:tcPr>
          <w:p w14:paraId="14E465FD" w14:textId="77777777" w:rsidR="00245872" w:rsidRPr="00F00DC5" w:rsidRDefault="00245872" w:rsidP="00B762B0"/>
        </w:tc>
      </w:tr>
      <w:tr w:rsidR="005671EA" w:rsidRPr="00F00DC5" w14:paraId="702A6058" w14:textId="77777777" w:rsidTr="00B762B0">
        <w:trPr>
          <w:trHeight w:val="447"/>
        </w:trPr>
        <w:tc>
          <w:tcPr>
            <w:tcW w:w="4812" w:type="dxa"/>
          </w:tcPr>
          <w:p w14:paraId="163A9E1A" w14:textId="77777777" w:rsidR="005671EA" w:rsidRDefault="005671EA" w:rsidP="00B762B0"/>
          <w:p w14:paraId="65236378" w14:textId="77777777" w:rsidR="00245872" w:rsidRPr="00F00DC5" w:rsidRDefault="00245872" w:rsidP="00B762B0"/>
        </w:tc>
        <w:tc>
          <w:tcPr>
            <w:tcW w:w="4812" w:type="dxa"/>
          </w:tcPr>
          <w:p w14:paraId="19ABD580" w14:textId="77777777" w:rsidR="005671EA" w:rsidRPr="00F00DC5" w:rsidRDefault="005671EA" w:rsidP="00B762B0"/>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B762B0" w:rsidRDefault="005671EA" w:rsidP="00F46391">
            <w:pPr>
              <w:rPr>
                <w:sz w:val="24"/>
                <w:szCs w:val="24"/>
              </w:rPr>
            </w:pPr>
            <w:r w:rsidRPr="00B762B0">
              <w:rPr>
                <w:sz w:val="24"/>
                <w:szCs w:val="24"/>
              </w:rPr>
              <w:t>CSA</w:t>
            </w:r>
          </w:p>
        </w:tc>
        <w:tc>
          <w:tcPr>
            <w:tcW w:w="6782" w:type="dxa"/>
            <w:vAlign w:val="center"/>
          </w:tcPr>
          <w:p w14:paraId="7F489DF2" w14:textId="77777777" w:rsidR="005671EA" w:rsidRPr="00B762B0" w:rsidRDefault="005671EA" w:rsidP="00F46391">
            <w:pPr>
              <w:rPr>
                <w:b w:val="0"/>
                <w:sz w:val="24"/>
                <w:szCs w:val="24"/>
              </w:rPr>
            </w:pPr>
            <w:r w:rsidRPr="00B762B0">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B762B0" w:rsidRDefault="005671EA" w:rsidP="00F46391">
            <w:pPr>
              <w:rPr>
                <w:b/>
                <w:sz w:val="24"/>
                <w:szCs w:val="24"/>
              </w:rPr>
            </w:pPr>
            <w:r w:rsidRPr="00B762B0">
              <w:rPr>
                <w:b/>
                <w:sz w:val="24"/>
                <w:szCs w:val="24"/>
              </w:rPr>
              <w:t>RO</w:t>
            </w:r>
          </w:p>
        </w:tc>
        <w:tc>
          <w:tcPr>
            <w:tcW w:w="6782" w:type="dxa"/>
            <w:vAlign w:val="center"/>
          </w:tcPr>
          <w:p w14:paraId="0DE7C943" w14:textId="77777777" w:rsidR="005671EA" w:rsidRPr="00B762B0" w:rsidRDefault="005671EA" w:rsidP="00F46391">
            <w:pPr>
              <w:rPr>
                <w:sz w:val="24"/>
                <w:szCs w:val="24"/>
              </w:rPr>
            </w:pPr>
            <w:r w:rsidRPr="00B762B0">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B762B0" w:rsidRDefault="005671EA" w:rsidP="00F46391">
            <w:pPr>
              <w:rPr>
                <w:b/>
                <w:sz w:val="24"/>
                <w:szCs w:val="24"/>
              </w:rPr>
            </w:pPr>
            <w:r w:rsidRPr="00B762B0">
              <w:rPr>
                <w:b/>
                <w:sz w:val="24"/>
                <w:szCs w:val="24"/>
              </w:rPr>
              <w:t>CO</w:t>
            </w:r>
          </w:p>
        </w:tc>
        <w:tc>
          <w:tcPr>
            <w:tcW w:w="6782" w:type="dxa"/>
            <w:vAlign w:val="center"/>
          </w:tcPr>
          <w:p w14:paraId="2A369CC9" w14:textId="77777777" w:rsidR="005671EA" w:rsidRPr="00B762B0" w:rsidRDefault="005671EA" w:rsidP="00F46391">
            <w:pPr>
              <w:rPr>
                <w:sz w:val="24"/>
                <w:szCs w:val="24"/>
              </w:rPr>
            </w:pPr>
            <w:r w:rsidRPr="00B762B0">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B762B0" w:rsidRDefault="005671EA" w:rsidP="00F46391">
            <w:pPr>
              <w:rPr>
                <w:b/>
                <w:sz w:val="24"/>
                <w:szCs w:val="24"/>
              </w:rPr>
            </w:pPr>
            <w:r w:rsidRPr="00B762B0">
              <w:rPr>
                <w:b/>
                <w:sz w:val="24"/>
                <w:szCs w:val="24"/>
              </w:rPr>
              <w:t>CA</w:t>
            </w:r>
          </w:p>
        </w:tc>
        <w:tc>
          <w:tcPr>
            <w:tcW w:w="6782" w:type="dxa"/>
            <w:vAlign w:val="center"/>
          </w:tcPr>
          <w:p w14:paraId="643C4C9C" w14:textId="77777777" w:rsidR="005671EA" w:rsidRPr="00B762B0" w:rsidRDefault="005671EA" w:rsidP="00F46391">
            <w:pPr>
              <w:rPr>
                <w:sz w:val="24"/>
                <w:szCs w:val="24"/>
              </w:rPr>
            </w:pPr>
            <w:r w:rsidRPr="00B762B0">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B762B0" w:rsidRDefault="005671EA" w:rsidP="00F46391">
            <w:pPr>
              <w:rPr>
                <w:b/>
                <w:sz w:val="24"/>
                <w:szCs w:val="24"/>
              </w:rPr>
            </w:pPr>
            <w:r w:rsidRPr="00B762B0">
              <w:rPr>
                <w:b/>
                <w:sz w:val="24"/>
                <w:szCs w:val="24"/>
              </w:rPr>
              <w:t>TP</w:t>
            </w:r>
          </w:p>
        </w:tc>
        <w:tc>
          <w:tcPr>
            <w:tcW w:w="6782" w:type="dxa"/>
            <w:vAlign w:val="center"/>
          </w:tcPr>
          <w:p w14:paraId="10B722C4" w14:textId="77777777" w:rsidR="005671EA" w:rsidRPr="00B762B0" w:rsidRDefault="005671EA" w:rsidP="00F46391">
            <w:pPr>
              <w:rPr>
                <w:sz w:val="24"/>
                <w:szCs w:val="24"/>
              </w:rPr>
            </w:pPr>
            <w:r w:rsidRPr="00B762B0">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B762B0" w:rsidRDefault="005671EA" w:rsidP="00F46391">
            <w:pPr>
              <w:rPr>
                <w:b/>
                <w:sz w:val="24"/>
                <w:szCs w:val="24"/>
              </w:rPr>
            </w:pPr>
            <w:r w:rsidRPr="00B762B0">
              <w:rPr>
                <w:b/>
                <w:sz w:val="24"/>
                <w:szCs w:val="24"/>
              </w:rPr>
              <w:t>RPA / RPI</w:t>
            </w:r>
          </w:p>
        </w:tc>
        <w:tc>
          <w:tcPr>
            <w:tcW w:w="6782" w:type="dxa"/>
            <w:vAlign w:val="center"/>
          </w:tcPr>
          <w:p w14:paraId="7BBC7498" w14:textId="77777777" w:rsidR="005671EA" w:rsidRPr="00B762B0" w:rsidRDefault="005671EA" w:rsidP="00F46391">
            <w:pPr>
              <w:rPr>
                <w:sz w:val="24"/>
                <w:szCs w:val="24"/>
              </w:rPr>
            </w:pPr>
            <w:r w:rsidRPr="00B762B0">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B762B0" w:rsidRDefault="005671EA" w:rsidP="00F46391">
            <w:pPr>
              <w:rPr>
                <w:b/>
                <w:sz w:val="24"/>
                <w:szCs w:val="24"/>
              </w:rPr>
            </w:pPr>
            <w:r w:rsidRPr="00B762B0">
              <w:rPr>
                <w:b/>
                <w:sz w:val="24"/>
                <w:szCs w:val="24"/>
              </w:rPr>
              <w:t>RCO</w:t>
            </w:r>
          </w:p>
        </w:tc>
        <w:tc>
          <w:tcPr>
            <w:tcW w:w="6782" w:type="dxa"/>
            <w:vAlign w:val="center"/>
          </w:tcPr>
          <w:p w14:paraId="7ED93D0A" w14:textId="77777777" w:rsidR="005671EA" w:rsidRPr="00B762B0" w:rsidRDefault="005671EA" w:rsidP="00F46391">
            <w:pPr>
              <w:rPr>
                <w:sz w:val="24"/>
                <w:szCs w:val="24"/>
              </w:rPr>
            </w:pPr>
            <w:r w:rsidRPr="00B762B0">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B762B0" w:rsidRDefault="005671EA" w:rsidP="00F46391">
            <w:pPr>
              <w:rPr>
                <w:b/>
                <w:sz w:val="24"/>
                <w:szCs w:val="24"/>
              </w:rPr>
            </w:pPr>
            <w:r w:rsidRPr="00B762B0">
              <w:rPr>
                <w:b/>
                <w:sz w:val="24"/>
                <w:szCs w:val="24"/>
              </w:rPr>
              <w:t>DSM</w:t>
            </w:r>
          </w:p>
        </w:tc>
        <w:tc>
          <w:tcPr>
            <w:tcW w:w="6782" w:type="dxa"/>
            <w:vAlign w:val="center"/>
          </w:tcPr>
          <w:p w14:paraId="466A4C4F" w14:textId="77777777" w:rsidR="005671EA" w:rsidRPr="00B762B0" w:rsidRDefault="005671EA" w:rsidP="00F46391">
            <w:pPr>
              <w:rPr>
                <w:sz w:val="24"/>
                <w:szCs w:val="24"/>
              </w:rPr>
            </w:pPr>
            <w:r w:rsidRPr="00B762B0">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B762B0" w:rsidRDefault="005671EA" w:rsidP="00F46391">
            <w:pPr>
              <w:rPr>
                <w:b/>
                <w:sz w:val="24"/>
                <w:szCs w:val="24"/>
              </w:rPr>
            </w:pPr>
            <w:r w:rsidRPr="00B762B0">
              <w:rPr>
                <w:b/>
                <w:sz w:val="24"/>
                <w:szCs w:val="24"/>
              </w:rPr>
              <w:t>FSM</w:t>
            </w:r>
          </w:p>
        </w:tc>
        <w:tc>
          <w:tcPr>
            <w:tcW w:w="6782" w:type="dxa"/>
            <w:vAlign w:val="center"/>
          </w:tcPr>
          <w:p w14:paraId="44D88172" w14:textId="77777777" w:rsidR="005671EA" w:rsidRPr="00B762B0" w:rsidRDefault="005671EA" w:rsidP="00F46391">
            <w:pPr>
              <w:rPr>
                <w:sz w:val="24"/>
                <w:szCs w:val="24"/>
              </w:rPr>
            </w:pPr>
            <w:r w:rsidRPr="00B762B0">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B762B0" w:rsidRDefault="005671EA" w:rsidP="00F46391">
            <w:pPr>
              <w:rPr>
                <w:b/>
                <w:sz w:val="24"/>
                <w:szCs w:val="24"/>
              </w:rPr>
            </w:pPr>
            <w:r w:rsidRPr="00B762B0">
              <w:rPr>
                <w:b/>
                <w:sz w:val="24"/>
                <w:szCs w:val="24"/>
              </w:rPr>
              <w:t>SM</w:t>
            </w:r>
          </w:p>
        </w:tc>
        <w:tc>
          <w:tcPr>
            <w:tcW w:w="6782" w:type="dxa"/>
            <w:vAlign w:val="center"/>
          </w:tcPr>
          <w:p w14:paraId="5C025E66" w14:textId="77777777" w:rsidR="005671EA" w:rsidRPr="00B762B0" w:rsidRDefault="005671EA" w:rsidP="00F46391">
            <w:pPr>
              <w:rPr>
                <w:sz w:val="24"/>
                <w:szCs w:val="24"/>
              </w:rPr>
            </w:pPr>
            <w:r w:rsidRPr="00B762B0">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B762B0" w:rsidRDefault="005671EA" w:rsidP="00F46391">
            <w:pPr>
              <w:rPr>
                <w:b/>
                <w:sz w:val="24"/>
                <w:szCs w:val="24"/>
              </w:rPr>
            </w:pPr>
            <w:r w:rsidRPr="00B762B0">
              <w:rPr>
                <w:b/>
                <w:sz w:val="24"/>
                <w:szCs w:val="24"/>
              </w:rPr>
              <w:t>NR</w:t>
            </w:r>
          </w:p>
        </w:tc>
        <w:tc>
          <w:tcPr>
            <w:tcW w:w="6782" w:type="dxa"/>
            <w:vAlign w:val="center"/>
          </w:tcPr>
          <w:p w14:paraId="6E3A400D" w14:textId="77777777" w:rsidR="005671EA" w:rsidRPr="00B762B0" w:rsidRDefault="005671EA" w:rsidP="00F46391">
            <w:pPr>
              <w:rPr>
                <w:sz w:val="24"/>
                <w:szCs w:val="24"/>
              </w:rPr>
            </w:pPr>
            <w:r w:rsidRPr="00B762B0">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B762B0" w:rsidRDefault="005671EA" w:rsidP="00F46391">
            <w:pPr>
              <w:rPr>
                <w:b/>
                <w:sz w:val="24"/>
                <w:szCs w:val="24"/>
              </w:rPr>
            </w:pPr>
            <w:r w:rsidRPr="00B762B0">
              <w:rPr>
                <w:b/>
                <w:sz w:val="24"/>
                <w:szCs w:val="24"/>
              </w:rPr>
              <w:t>Person in charge (PIC)</w:t>
            </w:r>
          </w:p>
        </w:tc>
        <w:tc>
          <w:tcPr>
            <w:tcW w:w="6782" w:type="dxa"/>
            <w:vAlign w:val="center"/>
          </w:tcPr>
          <w:p w14:paraId="1E709CC7" w14:textId="77777777" w:rsidR="005671EA" w:rsidRPr="00B762B0" w:rsidRDefault="005671EA" w:rsidP="00F46391">
            <w:pPr>
              <w:rPr>
                <w:sz w:val="24"/>
                <w:szCs w:val="24"/>
              </w:rPr>
            </w:pPr>
            <w:r w:rsidRPr="00B762B0">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B762B0" w:rsidRDefault="005671EA" w:rsidP="00F46391">
            <w:pPr>
              <w:rPr>
                <w:b/>
                <w:sz w:val="24"/>
                <w:szCs w:val="24"/>
              </w:rPr>
            </w:pPr>
            <w:r w:rsidRPr="00B762B0">
              <w:rPr>
                <w:b/>
                <w:sz w:val="24"/>
                <w:szCs w:val="24"/>
              </w:rPr>
              <w:t>RIO</w:t>
            </w:r>
          </w:p>
        </w:tc>
        <w:tc>
          <w:tcPr>
            <w:tcW w:w="6782" w:type="dxa"/>
            <w:vAlign w:val="center"/>
          </w:tcPr>
          <w:p w14:paraId="303EA66F" w14:textId="77777777" w:rsidR="005671EA" w:rsidRPr="00B762B0" w:rsidRDefault="005671EA" w:rsidP="00F46391">
            <w:pPr>
              <w:rPr>
                <w:sz w:val="24"/>
                <w:szCs w:val="24"/>
              </w:rPr>
            </w:pPr>
            <w:r w:rsidRPr="00B762B0">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B762B0" w:rsidRDefault="005671EA" w:rsidP="00F46391">
            <w:pPr>
              <w:rPr>
                <w:b/>
                <w:sz w:val="24"/>
                <w:szCs w:val="24"/>
              </w:rPr>
            </w:pPr>
            <w:r w:rsidRPr="00B762B0">
              <w:rPr>
                <w:b/>
                <w:sz w:val="24"/>
                <w:szCs w:val="24"/>
              </w:rPr>
              <w:t>SIO</w:t>
            </w:r>
          </w:p>
        </w:tc>
        <w:tc>
          <w:tcPr>
            <w:tcW w:w="6782" w:type="dxa"/>
            <w:vAlign w:val="center"/>
          </w:tcPr>
          <w:p w14:paraId="55AC8541" w14:textId="77777777" w:rsidR="005671EA" w:rsidRPr="00B762B0" w:rsidRDefault="005671EA" w:rsidP="00F46391">
            <w:pPr>
              <w:rPr>
                <w:sz w:val="24"/>
                <w:szCs w:val="24"/>
              </w:rPr>
            </w:pPr>
            <w:r w:rsidRPr="00B762B0">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B762B0" w:rsidRDefault="005671EA" w:rsidP="00F46391">
            <w:pPr>
              <w:rPr>
                <w:b/>
                <w:sz w:val="24"/>
                <w:szCs w:val="24"/>
              </w:rPr>
            </w:pPr>
            <w:r w:rsidRPr="00B762B0">
              <w:rPr>
                <w:b/>
                <w:sz w:val="24"/>
                <w:szCs w:val="24"/>
              </w:rPr>
              <w:t>TOLO</w:t>
            </w:r>
          </w:p>
        </w:tc>
        <w:tc>
          <w:tcPr>
            <w:tcW w:w="6782" w:type="dxa"/>
            <w:vAlign w:val="center"/>
          </w:tcPr>
          <w:p w14:paraId="4C0B3762" w14:textId="77777777" w:rsidR="005671EA" w:rsidRPr="00B762B0" w:rsidRDefault="005671EA" w:rsidP="00F46391">
            <w:pPr>
              <w:rPr>
                <w:sz w:val="24"/>
                <w:szCs w:val="24"/>
              </w:rPr>
            </w:pPr>
            <w:r w:rsidRPr="00B762B0">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B762B0" w:rsidRDefault="005671EA" w:rsidP="00F46391">
            <w:pPr>
              <w:rPr>
                <w:b/>
                <w:sz w:val="24"/>
                <w:szCs w:val="24"/>
              </w:rPr>
            </w:pPr>
            <w:r w:rsidRPr="00B762B0">
              <w:rPr>
                <w:b/>
                <w:sz w:val="24"/>
                <w:szCs w:val="24"/>
              </w:rPr>
              <w:t>SWR</w:t>
            </w:r>
          </w:p>
        </w:tc>
        <w:tc>
          <w:tcPr>
            <w:tcW w:w="6782" w:type="dxa"/>
            <w:vAlign w:val="center"/>
          </w:tcPr>
          <w:p w14:paraId="4951DAA9" w14:textId="77777777" w:rsidR="005671EA" w:rsidRPr="00B762B0" w:rsidRDefault="005671EA" w:rsidP="00F46391">
            <w:pPr>
              <w:rPr>
                <w:sz w:val="24"/>
                <w:szCs w:val="24"/>
              </w:rPr>
            </w:pPr>
            <w:r w:rsidRPr="00B762B0">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B762B0" w:rsidRDefault="005671EA" w:rsidP="00F46391">
            <w:pPr>
              <w:rPr>
                <w:b/>
                <w:sz w:val="24"/>
                <w:szCs w:val="24"/>
              </w:rPr>
            </w:pPr>
            <w:r w:rsidRPr="00B762B0">
              <w:rPr>
                <w:b/>
                <w:sz w:val="24"/>
                <w:szCs w:val="24"/>
              </w:rPr>
              <w:t>BTP</w:t>
            </w:r>
          </w:p>
        </w:tc>
        <w:tc>
          <w:tcPr>
            <w:tcW w:w="6782" w:type="dxa"/>
            <w:vAlign w:val="center"/>
          </w:tcPr>
          <w:p w14:paraId="15C0F641" w14:textId="77777777" w:rsidR="005671EA" w:rsidRPr="00B762B0" w:rsidRDefault="005671EA" w:rsidP="00F46391">
            <w:pPr>
              <w:rPr>
                <w:sz w:val="24"/>
                <w:szCs w:val="24"/>
              </w:rPr>
            </w:pPr>
            <w:r w:rsidRPr="00B762B0">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3C025536"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762B0"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BCE49F0"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B762B0"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7539E4" w14:textId="77777777" w:rsidR="00E30563" w:rsidRDefault="00E30563" w:rsidP="001B6321">
      <w:r>
        <w:separator/>
      </w:r>
    </w:p>
  </w:endnote>
  <w:endnote w:type="continuationSeparator" w:id="0">
    <w:p w14:paraId="26097F4F" w14:textId="77777777" w:rsidR="00E30563" w:rsidRDefault="00E3056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DB5991">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DB5991">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CAE36A" w14:textId="77777777" w:rsidR="00E30563" w:rsidRDefault="00E30563" w:rsidP="001B6321">
      <w:r>
        <w:separator/>
      </w:r>
    </w:p>
  </w:footnote>
  <w:footnote w:type="continuationSeparator" w:id="0">
    <w:p w14:paraId="2D2FA2A6" w14:textId="77777777" w:rsidR="00E30563" w:rsidRDefault="00E30563"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023D0"/>
    <w:rsid w:val="00035FAA"/>
    <w:rsid w:val="00036998"/>
    <w:rsid w:val="0006761A"/>
    <w:rsid w:val="00096B77"/>
    <w:rsid w:val="000D2205"/>
    <w:rsid w:val="000F61BD"/>
    <w:rsid w:val="00120A37"/>
    <w:rsid w:val="00132494"/>
    <w:rsid w:val="00140BC2"/>
    <w:rsid w:val="00183212"/>
    <w:rsid w:val="00191B03"/>
    <w:rsid w:val="001A7931"/>
    <w:rsid w:val="001B1FC5"/>
    <w:rsid w:val="001B6321"/>
    <w:rsid w:val="001D0F71"/>
    <w:rsid w:val="001D12F2"/>
    <w:rsid w:val="001E10B7"/>
    <w:rsid w:val="00205E6B"/>
    <w:rsid w:val="00223AC0"/>
    <w:rsid w:val="00227511"/>
    <w:rsid w:val="00245872"/>
    <w:rsid w:val="00277956"/>
    <w:rsid w:val="00280FBA"/>
    <w:rsid w:val="002B4383"/>
    <w:rsid w:val="002C5F74"/>
    <w:rsid w:val="002D084F"/>
    <w:rsid w:val="002E7E48"/>
    <w:rsid w:val="002F2A7D"/>
    <w:rsid w:val="00323B38"/>
    <w:rsid w:val="00326ADE"/>
    <w:rsid w:val="00331F92"/>
    <w:rsid w:val="003416E1"/>
    <w:rsid w:val="0036187B"/>
    <w:rsid w:val="003642C3"/>
    <w:rsid w:val="00364BB7"/>
    <w:rsid w:val="0038604B"/>
    <w:rsid w:val="003B4324"/>
    <w:rsid w:val="003B6BC3"/>
    <w:rsid w:val="003C31D8"/>
    <w:rsid w:val="003D0789"/>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C21DE"/>
    <w:rsid w:val="006D0306"/>
    <w:rsid w:val="006D370C"/>
    <w:rsid w:val="006E7855"/>
    <w:rsid w:val="0071484B"/>
    <w:rsid w:val="00716710"/>
    <w:rsid w:val="007368F2"/>
    <w:rsid w:val="0074567F"/>
    <w:rsid w:val="007568D2"/>
    <w:rsid w:val="007638EA"/>
    <w:rsid w:val="00767150"/>
    <w:rsid w:val="00792ADB"/>
    <w:rsid w:val="00793976"/>
    <w:rsid w:val="007C21ED"/>
    <w:rsid w:val="007C42F4"/>
    <w:rsid w:val="007D1AFB"/>
    <w:rsid w:val="007E1FE6"/>
    <w:rsid w:val="007E2C82"/>
    <w:rsid w:val="00810F81"/>
    <w:rsid w:val="00816EE5"/>
    <w:rsid w:val="00854AF1"/>
    <w:rsid w:val="008915AB"/>
    <w:rsid w:val="008A2800"/>
    <w:rsid w:val="008B2677"/>
    <w:rsid w:val="008B72FF"/>
    <w:rsid w:val="008C4BBF"/>
    <w:rsid w:val="008D658D"/>
    <w:rsid w:val="008E7406"/>
    <w:rsid w:val="008F6DDA"/>
    <w:rsid w:val="00915EB8"/>
    <w:rsid w:val="00916C5E"/>
    <w:rsid w:val="009560CA"/>
    <w:rsid w:val="00975992"/>
    <w:rsid w:val="009A3D04"/>
    <w:rsid w:val="009B3145"/>
    <w:rsid w:val="009D5A97"/>
    <w:rsid w:val="009D5D21"/>
    <w:rsid w:val="00A17944"/>
    <w:rsid w:val="00A24325"/>
    <w:rsid w:val="00A9611C"/>
    <w:rsid w:val="00AC543B"/>
    <w:rsid w:val="00AC714F"/>
    <w:rsid w:val="00B177A2"/>
    <w:rsid w:val="00B21DA2"/>
    <w:rsid w:val="00B245A4"/>
    <w:rsid w:val="00B260B1"/>
    <w:rsid w:val="00B762B0"/>
    <w:rsid w:val="00B85870"/>
    <w:rsid w:val="00B936E7"/>
    <w:rsid w:val="00B95DFA"/>
    <w:rsid w:val="00B97D21"/>
    <w:rsid w:val="00BB3C4B"/>
    <w:rsid w:val="00BB710B"/>
    <w:rsid w:val="00BC3FC3"/>
    <w:rsid w:val="00BC6240"/>
    <w:rsid w:val="00BD1187"/>
    <w:rsid w:val="00BD5446"/>
    <w:rsid w:val="00BD70CD"/>
    <w:rsid w:val="00BE2ADA"/>
    <w:rsid w:val="00C06B9A"/>
    <w:rsid w:val="00C337F1"/>
    <w:rsid w:val="00CB1825"/>
    <w:rsid w:val="00CD2874"/>
    <w:rsid w:val="00D0737A"/>
    <w:rsid w:val="00D218FA"/>
    <w:rsid w:val="00DA0D68"/>
    <w:rsid w:val="00DA2888"/>
    <w:rsid w:val="00DA3E3A"/>
    <w:rsid w:val="00DB3187"/>
    <w:rsid w:val="00DB5991"/>
    <w:rsid w:val="00DC1EED"/>
    <w:rsid w:val="00E30563"/>
    <w:rsid w:val="00E34C2D"/>
    <w:rsid w:val="00E6651C"/>
    <w:rsid w:val="00EC548A"/>
    <w:rsid w:val="00EC5702"/>
    <w:rsid w:val="00EC5E20"/>
    <w:rsid w:val="00EE7D4A"/>
    <w:rsid w:val="00EF40F7"/>
    <w:rsid w:val="00EF68EF"/>
    <w:rsid w:val="00F04765"/>
    <w:rsid w:val="00F127D2"/>
    <w:rsid w:val="00F30468"/>
    <w:rsid w:val="00F3544C"/>
    <w:rsid w:val="00F46391"/>
    <w:rsid w:val="00F66D44"/>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4944CD"/>
  <w14:defaultImageDpi w14:val="32767"/>
  <w15:docId w15:val="{89C21F52-0E1F-42D9-BFD1-AA64FE73A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6E7855"/>
    <w:pPr>
      <w:autoSpaceDE w:val="0"/>
      <w:autoSpaceDN w:val="0"/>
      <w:adjustRightInd w:val="0"/>
    </w:pPr>
    <w:rPr>
      <w:rFonts w:ascii="Rubik" w:hAnsi="Rubik" w:cs="Rubik"/>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nationalrail.co.uk/"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www.tyrellcheck.com/fgw/messages" TargetMode="Externa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2516E1E-6691-4786-82C4-C0E02A722B97}">
  <ds:schemaRefs>
    <ds:schemaRef ds:uri="http://schemas.openxmlformats.org/officeDocument/2006/bibliography"/>
  </ds:schemaRefs>
</ds:datastoreItem>
</file>

<file path=customXml/itemProps2.xml><?xml version="1.0" encoding="utf-8"?>
<ds:datastoreItem xmlns:ds="http://schemas.openxmlformats.org/officeDocument/2006/customXml" ds:itemID="{6E52DE69-DA8F-4CE6-9F7D-9EE7E45DDA74}"/>
</file>

<file path=customXml/itemProps3.xml><?xml version="1.0" encoding="utf-8"?>
<ds:datastoreItem xmlns:ds="http://schemas.openxmlformats.org/officeDocument/2006/customXml" ds:itemID="{07A0E14B-CA3F-4A29-88BB-7D25C03E7E21}">
  <ds:schemaRefs>
    <ds:schemaRef ds:uri="http://schemas.microsoft.com/sharepoint/v3/contenttype/forms"/>
  </ds:schemaRefs>
</ds:datastoreItem>
</file>

<file path=customXml/itemProps4.xml><?xml version="1.0" encoding="utf-8"?>
<ds:datastoreItem xmlns:ds="http://schemas.openxmlformats.org/officeDocument/2006/customXml" ds:itemID="{C96BED25-AB25-4922-A56D-CBE1BFFF8618}">
  <ds:schemaRefs>
    <ds:schemaRef ds:uri="http://schemas.openxmlformats.org/package/2006/metadata/core-properties"/>
    <ds:schemaRef ds:uri="http://purl.org/dc/elements/1.1/"/>
    <ds:schemaRef ds:uri="http://schemas.microsoft.com/office/infopath/2007/PartnerControls"/>
    <ds:schemaRef ds:uri="f8e5247f-7543-485c-9c9e-fb617ac763ba"/>
    <ds:schemaRef ds:uri="http://schemas.microsoft.com/office/2006/metadata/properties"/>
    <ds:schemaRef ds:uri="http://purl.org/dc/terms/"/>
    <ds:schemaRef ds:uri="http://schemas.microsoft.com/office/2006/documentManagement/types"/>
    <ds:schemaRef ds:uri="39fd0465-5321-45bb-bf77-cbcf345a46ad"/>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3050</Words>
  <Characters>17388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Daniel Holmes</cp:lastModifiedBy>
  <cp:revision>2</cp:revision>
  <cp:lastPrinted>2018-03-09T15:08:00Z</cp:lastPrinted>
  <dcterms:created xsi:type="dcterms:W3CDTF">2021-01-06T18:24:00Z</dcterms:created>
  <dcterms:modified xsi:type="dcterms:W3CDTF">2021-01-06T18:24:00Z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