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F1F6" w14:textId="56798203" w:rsidR="00BC5EC3" w:rsidRDefault="76E5B247">
      <w:r>
        <w:t>━━━━━━━━━━━━━━━━━━━━━━━━━━━━━━━━━━━━━━━━━━━━━━━━━━━━━━━━━━</w:t>
      </w:r>
    </w:p>
    <w:p w14:paraId="52D7BD91" w14:textId="763355B0" w:rsidR="00BC5EC3" w:rsidRDefault="76E5B247" w:rsidP="1C7339E6">
      <w:r>
        <w:t xml:space="preserve">                    MODEL CARD</w:t>
      </w:r>
    </w:p>
    <w:p w14:paraId="5282D3A4" w14:textId="2A38E5E7" w:rsidR="00BC5EC3" w:rsidRDefault="76E5B247" w:rsidP="1C7339E6">
      <w:r>
        <w:t xml:space="preserve">             Employee Attrition Prediction</w:t>
      </w:r>
    </w:p>
    <w:p w14:paraId="6D1D7096" w14:textId="774DD9B2" w:rsidR="00BC5EC3" w:rsidRDefault="76E5B247" w:rsidP="1C7339E6">
      <w:r>
        <w:t>━━━━━━━━━━━━━━━━━━━━━━━━━━━━━━━━━━━━━━━━━━━━━━━━━━━━━━━━━━</w:t>
      </w:r>
    </w:p>
    <w:p w14:paraId="57AAA109" w14:textId="032B2D32" w:rsidR="00BC5EC3" w:rsidRDefault="76E5B247" w:rsidP="1C7339E6">
      <w:r>
        <w:t xml:space="preserve"> </w:t>
      </w:r>
    </w:p>
    <w:p w14:paraId="58B3F59C" w14:textId="16841903" w:rsidR="00BC5EC3" w:rsidRDefault="76E5B247" w:rsidP="1C7339E6">
      <w:r>
        <w:t>1. MODEL OBJECTIVE</w:t>
      </w:r>
    </w:p>
    <w:p w14:paraId="2CFF6AB7" w14:textId="25DF07F5" w:rsidR="00BC5EC3" w:rsidRDefault="76E5B247" w:rsidP="1C7339E6">
      <w:r>
        <w:t>──────────────────</w:t>
      </w:r>
    </w:p>
    <w:p w14:paraId="34E0B67D" w14:textId="50D91761" w:rsidR="00BC5EC3" w:rsidRDefault="76E5B247" w:rsidP="1C7339E6">
      <w:r>
        <w:t>Model name     : Employee Attrition Prediction v2.0</w:t>
      </w:r>
    </w:p>
    <w:p w14:paraId="50527B9E" w14:textId="362460D0" w:rsidR="00BC5EC3" w:rsidRDefault="76E5B247" w:rsidP="1C7339E6">
      <w:r>
        <w:t>Use case/Task  : Binary classification — predicting employee</w:t>
      </w:r>
    </w:p>
    <w:p w14:paraId="32BE2C9A" w14:textId="0FA1ECBF" w:rsidR="00BC5EC3" w:rsidRDefault="76E5B247" w:rsidP="1C7339E6">
      <w:r>
        <w:t xml:space="preserve">                 resignation risk from structured HR data</w:t>
      </w:r>
    </w:p>
    <w:p w14:paraId="25A790DD" w14:textId="5410F62A" w:rsidR="00BC5EC3" w:rsidRDefault="76E5B247" w:rsidP="1C7339E6">
      <w:r>
        <w:t>Inputs         : Structured HR variables: salary, satisfaction</w:t>
      </w:r>
    </w:p>
    <w:p w14:paraId="4420AB07" w14:textId="09AD2A62" w:rsidR="00BC5EC3" w:rsidRDefault="76E5B247" w:rsidP="1C7339E6">
      <w:r>
        <w:t xml:space="preserve">                 score, engagement survey, absences, late days,</w:t>
      </w:r>
    </w:p>
    <w:p w14:paraId="4CEC54F2" w14:textId="1D4B3214" w:rsidR="00BC5EC3" w:rsidRDefault="76E5B247" w:rsidP="1C7339E6">
      <w:r>
        <w:t xml:space="preserve">                 tenure, department, performance score (numeric),</w:t>
      </w:r>
    </w:p>
    <w:p w14:paraId="68753D52" w14:textId="59B26C4F" w:rsidR="00BC5EC3" w:rsidRDefault="76E5B247" w:rsidP="1C7339E6">
      <w:r>
        <w:t xml:space="preserve">                 special projects count, recruitment source,</w:t>
      </w:r>
    </w:p>
    <w:p w14:paraId="071E9E74" w14:textId="600027AC" w:rsidR="00BC5EC3" w:rsidRDefault="76E5B247" w:rsidP="1C7339E6">
      <w:r>
        <w:t xml:space="preserve">                 married status, age</w:t>
      </w:r>
    </w:p>
    <w:p w14:paraId="23161D32" w14:textId="03DC0F88" w:rsidR="00BC5EC3" w:rsidRDefault="76E5B247" w:rsidP="1C7339E6">
      <w:r>
        <w:t>Outputs        : (1) Resignation probability score [0–1]</w:t>
      </w:r>
    </w:p>
    <w:p w14:paraId="6AA34D0F" w14:textId="5700ACEB" w:rsidR="00BC5EC3" w:rsidRDefault="76E5B247" w:rsidP="1C7339E6">
      <w:r>
        <w:t xml:space="preserve">                 (2) Predicted class: Stay / Leave</w:t>
      </w:r>
    </w:p>
    <w:p w14:paraId="32132E13" w14:textId="51FBD0CE" w:rsidR="00BC5EC3" w:rsidRDefault="76E5B247" w:rsidP="1C7339E6">
      <w:r>
        <w:t xml:space="preserve">                 (3) Top 3 SHAP drivers in plain English</w:t>
      </w:r>
    </w:p>
    <w:p w14:paraId="792741C5" w14:textId="601254D5" w:rsidR="00BC5EC3" w:rsidRDefault="76E5B247" w:rsidP="1C7339E6">
      <w:r>
        <w:t xml:space="preserve">                 (4) Predicted departure reason category</w:t>
      </w:r>
    </w:p>
    <w:p w14:paraId="3415B1D8" w14:textId="61A7B5D0" w:rsidR="00BC5EC3" w:rsidRDefault="76E5B247" w:rsidP="1C7339E6">
      <w:r>
        <w:t xml:space="preserve">                     (Voluntary/Involuntary/Retirement/Health)</w:t>
      </w:r>
    </w:p>
    <w:p w14:paraId="0B9A290A" w14:textId="482D016B" w:rsidR="00BC5EC3" w:rsidRDefault="76E5B247" w:rsidP="1C7339E6">
      <w:r>
        <w:t>Target users   : HR managers, CHROs — decision support only.</w:t>
      </w:r>
    </w:p>
    <w:p w14:paraId="124363C3" w14:textId="022748A1" w:rsidR="00BC5EC3" w:rsidRDefault="76E5B247" w:rsidP="1C7339E6">
      <w:r>
        <w:t xml:space="preserve">                 NOT for automated hiring, firing or pay decisions.</w:t>
      </w:r>
    </w:p>
    <w:p w14:paraId="04E09CFC" w14:textId="08C41076" w:rsidR="00BC5EC3" w:rsidRDefault="76E5B247" w:rsidP="1C7339E6">
      <w:r>
        <w:t xml:space="preserve"> </w:t>
      </w:r>
    </w:p>
    <w:p w14:paraId="659C722A" w14:textId="37E9554A" w:rsidR="00BC5EC3" w:rsidRDefault="76E5B247" w:rsidP="1C7339E6">
      <w:r>
        <w:t xml:space="preserve"> </w:t>
      </w:r>
    </w:p>
    <w:p w14:paraId="3C5CF1A6" w14:textId="34EF9CD4" w:rsidR="00BC5EC3" w:rsidRDefault="76E5B247" w:rsidP="1C7339E6">
      <w:r>
        <w:t>2. TRAINING DATA</w:t>
      </w:r>
    </w:p>
    <w:p w14:paraId="7604F5AB" w14:textId="4205CCB4" w:rsidR="00BC5EC3" w:rsidRDefault="76E5B247" w:rsidP="1C7339E6">
      <w:r>
        <w:t>────────────────</w:t>
      </w:r>
    </w:p>
    <w:p w14:paraId="0DEC7CA6" w14:textId="0226013D" w:rsidR="00BC5EC3" w:rsidRDefault="76E5B247" w:rsidP="1C7339E6">
      <w:r>
        <w:t>Name/Source    : Human Resources Data Set — Kaggle</w:t>
      </w:r>
    </w:p>
    <w:p w14:paraId="1C690BCE" w14:textId="1AE20B72" w:rsidR="00BC5EC3" w:rsidRDefault="76E5B247" w:rsidP="1C7339E6">
      <w:r>
        <w:t xml:space="preserve">                 (Drs. Rich Huebner &amp; Carla Patalano)</w:t>
      </w:r>
    </w:p>
    <w:p w14:paraId="42B5C42D" w14:textId="7AFC2C5F" w:rsidR="00BC5EC3" w:rsidRDefault="76E5B247" w:rsidP="1C7339E6">
      <w:r>
        <w:t xml:space="preserve">                 kaggle.com/datasets/rhuebner/human-resources-data-set</w:t>
      </w:r>
    </w:p>
    <w:p w14:paraId="7205058E" w14:textId="33C8BF2D" w:rsidR="00BC5EC3" w:rsidRDefault="76E5B247" w:rsidP="1C7339E6">
      <w:r>
        <w:t xml:space="preserve"> </w:t>
      </w:r>
    </w:p>
    <w:p w14:paraId="1C5AB98E" w14:textId="01B46772" w:rsidR="00BC5EC3" w:rsidRDefault="76E5B247" w:rsidP="1C7339E6">
      <w:r>
        <w:t>Total samples  : 311 employees (after PII removal)</w:t>
      </w:r>
    </w:p>
    <w:p w14:paraId="17503E65" w14:textId="279C17F2" w:rsidR="00BC5EC3" w:rsidRDefault="76E5B247" w:rsidP="1C7339E6">
      <w:r>
        <w:t>Class split    : 207 stayed (66.6%) / 104 left (33.4%)</w:t>
      </w:r>
    </w:p>
    <w:p w14:paraId="3F49B4E5" w14:textId="7BD4FC9D" w:rsidR="00BC5EC3" w:rsidRDefault="76E5B247" w:rsidP="1C7339E6">
      <w:r>
        <w:t xml:space="preserve">                 → Moderate imbalance, handled with</w:t>
      </w:r>
    </w:p>
    <w:p w14:paraId="01245D45" w14:textId="2F0761CB" w:rsidR="00BC5EC3" w:rsidRDefault="76E5B247" w:rsidP="1C7339E6">
      <w:r>
        <w:t xml:space="preserve">                   class_weight='balanced'</w:t>
      </w:r>
    </w:p>
    <w:p w14:paraId="44DB5EFE" w14:textId="4F90A4E9" w:rsidR="00BC5EC3" w:rsidRDefault="76E5B247" w:rsidP="1C7339E6">
      <w:r>
        <w:t>Diversity      : Single company, US-based, mixed departments</w:t>
      </w:r>
    </w:p>
    <w:p w14:paraId="5CD31E50" w14:textId="729AAAC2" w:rsidR="00BC5EC3" w:rsidRDefault="76E5B247" w:rsidP="1C7339E6">
      <w:r>
        <w:t xml:space="preserve">                 (Sales, IT, Production, Admin, Executive)</w:t>
      </w:r>
    </w:p>
    <w:p w14:paraId="732DD8DB" w14:textId="04EBA11B" w:rsidR="00BC5EC3" w:rsidRDefault="76E5B247" w:rsidP="1C7339E6">
      <w:r>
        <w:t xml:space="preserve">                 Age range: 26–65, mixed seniority levels</w:t>
      </w:r>
    </w:p>
    <w:p w14:paraId="7837D722" w14:textId="60679569" w:rsidR="00BC5EC3" w:rsidRDefault="76E5B247" w:rsidP="1C7339E6">
      <w:r>
        <w:t xml:space="preserve"> </w:t>
      </w:r>
    </w:p>
    <w:p w14:paraId="73BBA7D7" w14:textId="51EA0C24" w:rsidR="00BC5EC3" w:rsidRDefault="76E5B247" w:rsidP="1C7339E6">
      <w:r>
        <w:t>Features REMOVED before any modelling:</w:t>
      </w:r>
    </w:p>
    <w:p w14:paraId="43E9447F" w14:textId="0EC4F049" w:rsidR="00BC5EC3" w:rsidRDefault="76E5B247" w:rsidP="1C7339E6">
      <w:r>
        <w:t xml:space="preserve">  • Employee_Name, SSN, DOB, ManagerName  → direct PII (GDPR Art. 4)</w:t>
      </w:r>
    </w:p>
    <w:p w14:paraId="5580301C" w14:textId="13B87003" w:rsidR="00BC5EC3" w:rsidRDefault="76E5B247" w:rsidP="1C7339E6">
      <w:r>
        <w:t xml:space="preserve">  • RaceDesc, HispanicLatino              → illegal in France</w:t>
      </w:r>
    </w:p>
    <w:p w14:paraId="5E6003F1" w14:textId="799D08A8" w:rsidR="00BC5EC3" w:rsidRDefault="76E5B247" w:rsidP="1C7339E6">
      <w:r>
        <w:t xml:space="preserve">                                            (GDPR Art. 9 +</w:t>
      </w:r>
    </w:p>
    <w:p w14:paraId="1A61A5DE" w14:textId="7517C29A" w:rsidR="00BC5EC3" w:rsidRDefault="76E5B247" w:rsidP="1C7339E6">
      <w:r>
        <w:t xml:space="preserve">                                            loi Informatique et Libertés)</w:t>
      </w:r>
    </w:p>
    <w:p w14:paraId="7179F371" w14:textId="21432410" w:rsidR="00BC5EC3" w:rsidRDefault="76E5B247" w:rsidP="1C7339E6">
      <w:r>
        <w:t xml:space="preserve">  • EmploymentStatus, EmpStatusID         → data leakage</w:t>
      </w:r>
    </w:p>
    <w:p w14:paraId="35D99498" w14:textId="54295635" w:rsidR="00BC5EC3" w:rsidRDefault="76E5B247" w:rsidP="1C7339E6">
      <w:r>
        <w:t xml:space="preserve">                                            (encodes the outcome)</w:t>
      </w:r>
    </w:p>
    <w:p w14:paraId="0C748478" w14:textId="6265A848" w:rsidR="00BC5EC3" w:rsidRDefault="76E5B247" w:rsidP="1C7339E6">
      <w:r>
        <w:t xml:space="preserve">  • MaritalDesc, MaritalStatusID          → duplicate of MarriedID</w:t>
      </w:r>
    </w:p>
    <w:p w14:paraId="3EA3EC3A" w14:textId="0D24A349" w:rsidR="00BC5EC3" w:rsidRDefault="76E5B247" w:rsidP="1C7339E6">
      <w:r>
        <w:t xml:space="preserve">  • PerformanceScore (text)               → duplicate of PerfScoreID</w:t>
      </w:r>
    </w:p>
    <w:p w14:paraId="0891D92B" w14:textId="74BD2EB1" w:rsidR="00BC5EC3" w:rsidRDefault="76E5B247" w:rsidP="1C7339E6">
      <w:r>
        <w:t xml:space="preserve"> </w:t>
      </w:r>
    </w:p>
    <w:p w14:paraId="266859B0" w14:textId="7A1067CB" w:rsidR="00BC5EC3" w:rsidRDefault="76E5B247" w:rsidP="1C7339E6">
      <w:r>
        <w:t>Known limits   : Single company → may not generalise across</w:t>
      </w:r>
    </w:p>
    <w:p w14:paraId="29C89B80" w14:textId="76288879" w:rsidR="00BC5EC3" w:rsidRDefault="76E5B247" w:rsidP="1C7339E6">
      <w:r>
        <w:t xml:space="preserve">                 industries or geographies. Synthetic dataset —</w:t>
      </w:r>
    </w:p>
    <w:p w14:paraId="48F39BA4" w14:textId="5725794F" w:rsidR="00BC5EC3" w:rsidRDefault="76E5B247" w:rsidP="1C7339E6">
      <w:r>
        <w:t xml:space="preserve">                 not collected from a real organisation.</w:t>
      </w:r>
    </w:p>
    <w:p w14:paraId="5F65DD52" w14:textId="4853BC3C" w:rsidR="00BC5EC3" w:rsidRDefault="76E5B247" w:rsidP="1C7339E6">
      <w:r>
        <w:t xml:space="preserve">                 No temporal dimension (no date of survey, etc.).</w:t>
      </w:r>
    </w:p>
    <w:p w14:paraId="765C3464" w14:textId="35624825" w:rsidR="00BC5EC3" w:rsidRDefault="76E5B247" w:rsidP="1C7339E6">
      <w:r>
        <w:t xml:space="preserve"> </w:t>
      </w:r>
    </w:p>
    <w:p w14:paraId="26ABC541" w14:textId="67475185" w:rsidR="00BC5EC3" w:rsidRDefault="76E5B247" w:rsidP="1C7339E6">
      <w:r>
        <w:t xml:space="preserve"> </w:t>
      </w:r>
    </w:p>
    <w:p w14:paraId="78DE5EA3" w14:textId="1894A10C" w:rsidR="00BC5EC3" w:rsidRDefault="76E5B247" w:rsidP="1C7339E6">
      <w:r>
        <w:t>3. PERFORMANCE (20% stratified test set — 63 employees)</w:t>
      </w:r>
    </w:p>
    <w:p w14:paraId="517BE4DF" w14:textId="4DDA751F" w:rsidR="00BC5EC3" w:rsidRDefault="76E5B247" w:rsidP="1C7339E6">
      <w:r>
        <w:t>────────────────────────────────────────────────────────</w:t>
      </w:r>
    </w:p>
    <w:p w14:paraId="7BC8D638" w14:textId="1E1D511B" w:rsidR="00BC5EC3" w:rsidRDefault="76E5B247" w:rsidP="1C7339E6">
      <w:r>
        <w:t>Metrics used   : ROC-AUC, F1-score, Precision, Recall (on</w:t>
      </w:r>
    </w:p>
    <w:p w14:paraId="7DC06BBC" w14:textId="24C07FE3" w:rsidR="00BC5EC3" w:rsidRDefault="76E5B247" w:rsidP="1C7339E6">
      <w:r>
        <w:t xml:space="preserve">                 minority class "Left"), plus fairness metrics</w:t>
      </w:r>
    </w:p>
    <w:p w14:paraId="0D7DC1C6" w14:textId="44149707" w:rsidR="00BC5EC3" w:rsidRDefault="76E5B247" w:rsidP="1C7339E6">
      <w:r>
        <w:t xml:space="preserve"> </w:t>
      </w:r>
    </w:p>
    <w:p w14:paraId="1790EADC" w14:textId="3F71257A" w:rsidR="00BC5EC3" w:rsidRDefault="76E5B247" w:rsidP="1C7339E6">
      <w:r>
        <w:t xml:space="preserve">  Model                  ROC-AUC   F1(Left)  CO2(kg)   Robust</w:t>
      </w:r>
    </w:p>
    <w:p w14:paraId="206731B7" w14:textId="7612B137" w:rsidR="00BC5EC3" w:rsidRDefault="76E5B247" w:rsidP="1C7339E6">
      <w:r>
        <w:t xml:space="preserve">  ─────────────────────────────────────────────────────────────</w:t>
      </w:r>
    </w:p>
    <w:p w14:paraId="0FB75CA3" w14:textId="7EF3E9E4" w:rsidR="00BC5EC3" w:rsidRDefault="76E5B247" w:rsidP="1C7339E6">
      <w:r>
        <w:t xml:space="preserve">  Logistic Regression    ~0.82     ~0.74     0.000001  ✅ Best</w:t>
      </w:r>
    </w:p>
    <w:p w14:paraId="723FF406" w14:textId="7CB67C2B" w:rsidR="00BC5EC3" w:rsidRDefault="76E5B247" w:rsidP="1C7339E6">
      <w:r>
        <w:t xml:space="preserve">  Random Forest ★        ~0.88     ~0.80     0.000001  ✅</w:t>
      </w:r>
    </w:p>
    <w:p w14:paraId="5B360D4B" w14:textId="26BE4B13" w:rsidR="00BC5EC3" w:rsidRDefault="76E5B247" w:rsidP="1C7339E6">
      <w:r>
        <w:t xml:space="preserve">  Decision Tree          ~0.75     ~0.69     0.000001  ✅</w:t>
      </w:r>
    </w:p>
    <w:p w14:paraId="7A8B8A1F" w14:textId="3E48435C" w:rsidR="00BC5EC3" w:rsidRDefault="76E5B247" w:rsidP="1C7339E6">
      <w:r>
        <w:t xml:space="preserve">  Gradient Boosting      ~0.86     ~0.78     0.000002  ✅</w:t>
      </w:r>
    </w:p>
    <w:p w14:paraId="0AB668DC" w14:textId="523BD626" w:rsidR="00BC5EC3" w:rsidRDefault="76E5B247" w:rsidP="1C7339E6">
      <w:r>
        <w:t xml:space="preserve">  SVM                    ~0.83     ~0.75     0.000001  ⚠️</w:t>
      </w:r>
    </w:p>
    <w:p w14:paraId="01B42100" w14:textId="18A478B2" w:rsidR="00BC5EC3" w:rsidRDefault="76E5B247" w:rsidP="1C7339E6">
      <w:r>
        <w:t xml:space="preserve"> </w:t>
      </w:r>
    </w:p>
    <w:p w14:paraId="0E647A0C" w14:textId="5E375C0B" w:rsidR="00BC5EC3" w:rsidRDefault="76E5B247" w:rsidP="1C7339E6">
      <w:r>
        <w:t xml:space="preserve">  ★ Selected model for deployment</w:t>
      </w:r>
    </w:p>
    <w:p w14:paraId="44B1A44F" w14:textId="366A20A9" w:rsidR="00BC5EC3" w:rsidRDefault="76E5B247" w:rsidP="1C7339E6">
      <w:r>
        <w:t xml:space="preserve"> </w:t>
      </w:r>
    </w:p>
    <w:p w14:paraId="273F1BC0" w14:textId="6EE3B3E1" w:rsidR="00BC5EC3" w:rsidRDefault="76E5B247" w:rsidP="1C7339E6">
      <w:r>
        <w:t>Fairness audit (Sex — only legally permitted attribute):</w:t>
      </w:r>
    </w:p>
    <w:p w14:paraId="15D9D528" w14:textId="4CEDCB19" w:rsidR="00BC5EC3" w:rsidRDefault="76E5B247" w:rsidP="1C7339E6">
      <w:r>
        <w:t xml:space="preserve">  Demographic Parity Difference (DPD) : 0.051  → ✅ FAIR</w:t>
      </w:r>
    </w:p>
    <w:p w14:paraId="4F7E49FD" w14:textId="2A8C1E8A" w:rsidR="00BC5EC3" w:rsidRDefault="76E5B247" w:rsidP="1C7339E6">
      <w:r>
        <w:t xml:space="preserve">  Equalized Odds Difference (EOD)     : 0.091  → ✅ FAIR</w:t>
      </w:r>
    </w:p>
    <w:p w14:paraId="53DB009A" w14:textId="57A91E71" w:rsidR="00BC5EC3" w:rsidRDefault="76E5B247" w:rsidP="1C7339E6">
      <w:r>
        <w:t xml:space="preserve">  Threshold: |value| &lt; 0.10 = fair</w:t>
      </w:r>
    </w:p>
    <w:p w14:paraId="306ABE34" w14:textId="7F9442DC" w:rsidR="00BC5EC3" w:rsidRDefault="76E5B247" w:rsidP="1C7339E6">
      <w:r>
        <w:t xml:space="preserve">  Mitigation applied: ThresholdOptimizer (equalized_odds)</w:t>
      </w:r>
    </w:p>
    <w:p w14:paraId="220F6B10" w14:textId="13E3CF1C" w:rsidR="00BC5EC3" w:rsidRDefault="76E5B247" w:rsidP="1C7339E6">
      <w:r>
        <w:t xml:space="preserve"> </w:t>
      </w:r>
    </w:p>
    <w:p w14:paraId="7C94AB7C" w14:textId="3B955AA4" w:rsidR="00BC5EC3" w:rsidRDefault="76E5B247" w:rsidP="1C7339E6">
      <w:r>
        <w:t>Note: Race/ethnicity audit NOT performed — data was removed</w:t>
      </w:r>
    </w:p>
    <w:p w14:paraId="156AD6E3" w14:textId="7C05A937" w:rsidR="00BC5EC3" w:rsidRDefault="76E5B247" w:rsidP="1C7339E6">
      <w:r>
        <w:t xml:space="preserve">      before any analysis (illegal under French law).</w:t>
      </w:r>
    </w:p>
    <w:p w14:paraId="5FECF38F" w14:textId="345B57AD" w:rsidR="00BC5EC3" w:rsidRDefault="76E5B247" w:rsidP="1C7339E6">
      <w:r>
        <w:t xml:space="preserve"> </w:t>
      </w:r>
    </w:p>
    <w:p w14:paraId="3BCB50E6" w14:textId="6EC01D39" w:rsidR="00BC5EC3" w:rsidRDefault="76E5B247" w:rsidP="1C7339E6">
      <w:r>
        <w:t xml:space="preserve"> </w:t>
      </w:r>
    </w:p>
    <w:p w14:paraId="52D51605" w14:textId="5446DCE8" w:rsidR="00BC5EC3" w:rsidRDefault="76E5B247" w:rsidP="1C7339E6">
      <w:r>
        <w:t>4. LIMITATIONS</w:t>
      </w:r>
    </w:p>
    <w:p w14:paraId="4C9DB6C6" w14:textId="057C4A61" w:rsidR="00BC5EC3" w:rsidRDefault="76E5B247" w:rsidP="1C7339E6">
      <w:r>
        <w:t>──────────────</w:t>
      </w:r>
    </w:p>
    <w:p w14:paraId="76621D82" w14:textId="24656C34" w:rsidR="00BC5EC3" w:rsidRDefault="76E5B247" w:rsidP="1C7339E6">
      <w:r>
        <w:t>Known error risks:</w:t>
      </w:r>
    </w:p>
    <w:p w14:paraId="43F97C18" w14:textId="2823CE1B" w:rsidR="00BC5EC3" w:rsidRDefault="76E5B247" w:rsidP="1C7339E6">
      <w:r>
        <w:t xml:space="preserve">  • May miss high-performers being headhunted externally</w:t>
      </w:r>
    </w:p>
    <w:p w14:paraId="6192DA09" w14:textId="1E544F24" w:rsidR="00BC5EC3" w:rsidRDefault="76E5B247" w:rsidP="1C7339E6">
      <w:r>
        <w:t xml:space="preserve">    (no market signal available in the data)</w:t>
      </w:r>
    </w:p>
    <w:p w14:paraId="71B2E203" w14:textId="7AD66ADD" w:rsidR="00BC5EC3" w:rsidRDefault="76E5B247" w:rsidP="1C7339E6">
      <w:r>
        <w:t xml:space="preserve">  • Underperforms for very short-tenure employees (&lt; 3 months)</w:t>
      </w:r>
    </w:p>
    <w:p w14:paraId="73FCD7F6" w14:textId="5D395EAF" w:rsidR="00BC5EC3" w:rsidRDefault="76E5B247" w:rsidP="1C7339E6">
      <w:r>
        <w:t xml:space="preserve">    — insufficient historical patterns</w:t>
      </w:r>
    </w:p>
    <w:p w14:paraId="61CE8147" w14:textId="1ABB992F" w:rsidR="00BC5EC3" w:rsidRDefault="76E5B247" w:rsidP="1C7339E6">
      <w:r>
        <w:t xml:space="preserve">  • Departure reason predictions are indicative (confidence</w:t>
      </w:r>
    </w:p>
    <w:p w14:paraId="21EB0C07" w14:textId="09155788" w:rsidR="00BC5EC3" w:rsidRDefault="76E5B247" w:rsidP="1C7339E6">
      <w:r>
        <w:t xml:space="preserve">    sometimes &lt; 50%) — classifier trained on only ~104 samples</w:t>
      </w:r>
    </w:p>
    <w:p w14:paraId="0F48808A" w14:textId="25FD5990" w:rsidR="00BC5EC3" w:rsidRDefault="76E5B247" w:rsidP="1C7339E6">
      <w:r>
        <w:t xml:space="preserve">  • Model sees a static snapshot; it cannot detect sudden</w:t>
      </w:r>
    </w:p>
    <w:p w14:paraId="48EF2285" w14:textId="11499334" w:rsidR="00BC5EC3" w:rsidRDefault="76E5B247" w:rsidP="1C7339E6">
      <w:r>
        <w:t xml:space="preserve">    life events (divorce, illness, competing offer received)</w:t>
      </w:r>
    </w:p>
    <w:p w14:paraId="1BFA23D4" w14:textId="05656173" w:rsidR="00BC5EC3" w:rsidRDefault="76E5B247" w:rsidP="1C7339E6">
      <w:r>
        <w:t xml:space="preserve"> </w:t>
      </w:r>
    </w:p>
    <w:p w14:paraId="4E72ECB9" w14:textId="6D7FC79A" w:rsidR="00BC5EC3" w:rsidRDefault="76E5B247" w:rsidP="1C7339E6">
      <w:r>
        <w:t>Out-of-scope situations:</w:t>
      </w:r>
    </w:p>
    <w:p w14:paraId="34B57955" w14:textId="4599126C" w:rsidR="00BC5EC3" w:rsidRDefault="76E5B247" w:rsidP="1C7339E6">
      <w:r>
        <w:t xml:space="preserve">  • Employees from other companies or sectors</w:t>
      </w:r>
    </w:p>
    <w:p w14:paraId="4068FB93" w14:textId="5CBB4B35" w:rsidR="00BC5EC3" w:rsidRDefault="76E5B247" w:rsidP="1C7339E6">
      <w:r>
        <w:t xml:space="preserve">  • New hires with &lt; 1 month of data</w:t>
      </w:r>
    </w:p>
    <w:p w14:paraId="4C81C36E" w14:textId="508268FC" w:rsidR="00BC5EC3" w:rsidRDefault="76E5B247" w:rsidP="1C7339E6">
      <w:r>
        <w:t xml:space="preserve">  • Employees on long-term sick leave (insufficient signal)</w:t>
      </w:r>
    </w:p>
    <w:p w14:paraId="672DBDD9" w14:textId="4C77A264" w:rsidR="00BC5EC3" w:rsidRDefault="76E5B247" w:rsidP="1C7339E6">
      <w:r>
        <w:t xml:space="preserve">  • Any automated decision without human review</w:t>
      </w:r>
    </w:p>
    <w:p w14:paraId="4CB59863" w14:textId="34497A06" w:rsidR="00BC5EC3" w:rsidRDefault="76E5B247" w:rsidP="1C7339E6">
      <w:r>
        <w:t xml:space="preserve"> </w:t>
      </w:r>
    </w:p>
    <w:p w14:paraId="0A45291C" w14:textId="352BC41E" w:rsidR="00BC5EC3" w:rsidRDefault="76E5B247" w:rsidP="1C7339E6">
      <w:r>
        <w:t>Bias risks:</w:t>
      </w:r>
    </w:p>
    <w:p w14:paraId="02C4DF90" w14:textId="709E99B4" w:rsidR="00BC5EC3" w:rsidRDefault="76E5B247" w:rsidP="1C7339E6">
      <w:r>
        <w:t xml:space="preserve">  • Historical HR data may encode past management biases</w:t>
      </w:r>
    </w:p>
    <w:p w14:paraId="5E115665" w14:textId="77B2400E" w:rsidR="00BC5EC3" w:rsidRDefault="76E5B247" w:rsidP="1C7339E6">
      <w:r>
        <w:t xml:space="preserve">    (e.g. if certain departments had higher arbitrary termination)</w:t>
      </w:r>
    </w:p>
    <w:p w14:paraId="348B867A" w14:textId="38DA4BE2" w:rsidR="00BC5EC3" w:rsidRDefault="76E5B247" w:rsidP="1C7339E6">
      <w:r>
        <w:t xml:space="preserve">  • RecruitmentSource is a top predictor — could proxy for</w:t>
      </w:r>
    </w:p>
    <w:p w14:paraId="60A8193D" w14:textId="07F6C54F" w:rsidR="00BC5EC3" w:rsidRDefault="76E5B247" w:rsidP="1C7339E6">
      <w:r>
        <w:t xml:space="preserve">    demographics if certain groups use specific job boards</w:t>
      </w:r>
    </w:p>
    <w:p w14:paraId="2C32540C" w14:textId="64D8D7CC" w:rsidR="00BC5EC3" w:rsidRDefault="76E5B247" w:rsidP="1C7339E6">
      <w:r>
        <w:t xml:space="preserve">  • Small dataset (311) → confidence intervals are wide;</w:t>
      </w:r>
    </w:p>
    <w:p w14:paraId="148A4917" w14:textId="46E933D6" w:rsidR="00BC5EC3" w:rsidRDefault="76E5B247" w:rsidP="1C7339E6">
      <w:r>
        <w:t xml:space="preserve">    individual predictions should not be treated as certain</w:t>
      </w:r>
    </w:p>
    <w:p w14:paraId="03CAD493" w14:textId="5E7C2CA0" w:rsidR="00BC5EC3" w:rsidRDefault="76E5B247" w:rsidP="1C7339E6">
      <w:r>
        <w:t xml:space="preserve"> </w:t>
      </w:r>
    </w:p>
    <w:p w14:paraId="0E8E34BD" w14:textId="1883E55B" w:rsidR="00BC5EC3" w:rsidRDefault="76E5B247" w:rsidP="1C7339E6">
      <w:r>
        <w:t xml:space="preserve"> </w:t>
      </w:r>
    </w:p>
    <w:p w14:paraId="2E048A90" w14:textId="1241861C" w:rsidR="00BC5EC3" w:rsidRDefault="76E5B247" w:rsidP="1C7339E6">
      <w:r>
        <w:t>5. RISKS &amp; MITIGATION</w:t>
      </w:r>
    </w:p>
    <w:p w14:paraId="59D3FF24" w14:textId="7414DBA0" w:rsidR="00BC5EC3" w:rsidRDefault="76E5B247" w:rsidP="1C7339E6">
      <w:r>
        <w:t>──────────────────────</w:t>
      </w:r>
    </w:p>
    <w:p w14:paraId="48424EAD" w14:textId="41B16C6D" w:rsidR="00BC5EC3" w:rsidRDefault="76E5B247" w:rsidP="1C7339E6">
      <w:r>
        <w:t>Misuse risks:</w:t>
      </w:r>
    </w:p>
    <w:p w14:paraId="35369E68" w14:textId="4B064526" w:rsidR="00BC5EC3" w:rsidRDefault="76E5B247" w:rsidP="1C7339E6">
      <w:r>
        <w:t xml:space="preserve">  • Over-interpreting a probability score as a definitive verdict</w:t>
      </w:r>
    </w:p>
    <w:p w14:paraId="38FB6B79" w14:textId="3F88BC0E" w:rsidR="00BC5EC3" w:rsidRDefault="76E5B247" w:rsidP="1C7339E6">
      <w:r>
        <w:t xml:space="preserve">  • Using the tool to justify termination rather than retention</w:t>
      </w:r>
    </w:p>
    <w:p w14:paraId="4B7C3315" w14:textId="0E2F7167" w:rsidR="00BC5EC3" w:rsidRDefault="76E5B247" w:rsidP="1C7339E6">
      <w:r>
        <w:t xml:space="preserve">  • Applying the model to populations outside the training scope</w:t>
      </w:r>
    </w:p>
    <w:p w14:paraId="4576D45D" w14:textId="6F0C873E" w:rsidR="00BC5EC3" w:rsidRDefault="76E5B247" w:rsidP="1C7339E6">
      <w:r>
        <w:t xml:space="preserve">  • Discriminating against employees based on model output</w:t>
      </w:r>
    </w:p>
    <w:p w14:paraId="0B94F28F" w14:textId="1E075F1A" w:rsidR="00BC5EC3" w:rsidRDefault="76E5B247" w:rsidP="1C7339E6">
      <w:r>
        <w:t xml:space="preserve"> </w:t>
      </w:r>
    </w:p>
    <w:p w14:paraId="6956ADBA" w14:textId="6824E5E7" w:rsidR="00BC5EC3" w:rsidRDefault="76E5B247" w:rsidP="1C7339E6">
      <w:r>
        <w:t>Controls in place:</w:t>
      </w:r>
    </w:p>
    <w:p w14:paraId="2C4D21DA" w14:textId="5B56B248" w:rsidR="00BC5EC3" w:rsidRDefault="76E5B247" w:rsidP="1C7339E6">
      <w:r>
        <w:t xml:space="preserve">  • Output is labelled "DECISION SUPPORT ONLY — human review</w:t>
      </w:r>
    </w:p>
    <w:p w14:paraId="2F1547EA" w14:textId="0191F66B" w:rsidR="00BC5EC3" w:rsidRDefault="76E5B247" w:rsidP="1C7339E6">
      <w:r>
        <w:t xml:space="preserve">    mandatory before any action is taken"</w:t>
      </w:r>
    </w:p>
    <w:p w14:paraId="17D178ED" w14:textId="0C874DFA" w:rsidR="00BC5EC3" w:rsidRDefault="76E5B247" w:rsidP="1C7339E6">
      <w:r>
        <w:t xml:space="preserve">  • Risk thresholds: Medium ≥40%, High ≥70% — not binary verdicts</w:t>
      </w:r>
    </w:p>
    <w:p w14:paraId="2EB96801" w14:textId="270A4BA0" w:rsidR="00BC5EC3" w:rsidRDefault="76E5B247" w:rsidP="1C7339E6">
      <w:r>
        <w:t xml:space="preserve">  • Top 3 SHAP factors shown per prediction to prevent black-box use</w:t>
      </w:r>
    </w:p>
    <w:p w14:paraId="37C7B5CD" w14:textId="1AC492ED" w:rsidR="00BC5EC3" w:rsidRDefault="76E5B247" w:rsidP="1C7339E6">
      <w:r>
        <w:t xml:space="preserve">  • Fairness audit re-run every time the model is retrained</w:t>
      </w:r>
    </w:p>
    <w:p w14:paraId="5CFDBFD2" w14:textId="266C3301" w:rsidR="00BC5EC3" w:rsidRDefault="76E5B247" w:rsidP="1C7339E6">
      <w:r>
        <w:t xml:space="preserve">  • Data poisoning test: AUC drop &lt; 0.05 under 5% label corruption</w:t>
      </w:r>
    </w:p>
    <w:p w14:paraId="15A67111" w14:textId="2991696A" w:rsidR="00BC5EC3" w:rsidRDefault="76E5B247" w:rsidP="1C7339E6">
      <w:r>
        <w:t xml:space="preserve">  • Race/ethnicity columns dropped at ingestion — cannot be used</w:t>
      </w:r>
    </w:p>
    <w:p w14:paraId="685E8C49" w14:textId="39AB5AFE" w:rsidR="00BC5EC3" w:rsidRDefault="76E5B247" w:rsidP="1C7339E6">
      <w:r>
        <w:t xml:space="preserve">    even accidentally</w:t>
      </w:r>
    </w:p>
    <w:p w14:paraId="294957A8" w14:textId="779FEA40" w:rsidR="00BC5EC3" w:rsidRDefault="76E5B247" w:rsidP="1C7339E6">
      <w:r>
        <w:t xml:space="preserve"> </w:t>
      </w:r>
    </w:p>
    <w:p w14:paraId="29551CD0" w14:textId="5C5976D9" w:rsidR="00BC5EC3" w:rsidRDefault="76E5B247" w:rsidP="1C7339E6">
      <w:r>
        <w:t xml:space="preserve"> </w:t>
      </w:r>
    </w:p>
    <w:p w14:paraId="653EB901" w14:textId="2064E4DC" w:rsidR="00BC5EC3" w:rsidRDefault="76E5B247" w:rsidP="1C7339E6">
      <w:r>
        <w:t>6. ENERGY &amp; FRUGALITY</w:t>
      </w:r>
    </w:p>
    <w:p w14:paraId="6427F3AA" w14:textId="56C8603A" w:rsidR="00BC5EC3" w:rsidRDefault="76E5B247" w:rsidP="1C7339E6">
      <w:r>
        <w:t>──────────────────────</w:t>
      </w:r>
    </w:p>
    <w:p w14:paraId="0D5F2459" w14:textId="2BC83A34" w:rsidR="00BC5EC3" w:rsidRDefault="76E5B247" w:rsidP="1C7339E6">
      <w:r>
        <w:t>Model size     : &lt; 5 MB (Random Forest, 100 trees, max_depth=8)</w:t>
      </w:r>
    </w:p>
    <w:p w14:paraId="6FE4EA67" w14:textId="02A6CA56" w:rsidR="00BC5EC3" w:rsidRDefault="76E5B247" w:rsidP="1C7339E6">
      <w:r>
        <w:t>Inference time : &lt; 1 ms per employee on CPU (negligible)</w:t>
      </w:r>
    </w:p>
    <w:p w14:paraId="05EA9ACF" w14:textId="1549D708" w:rsidR="00BC5EC3" w:rsidRDefault="76E5B247" w:rsidP="1C7339E6">
      <w:r>
        <w:t>Training CO2   : ~0.000001 kg CO2eq (measured by CodeCarbon)</w:t>
      </w:r>
    </w:p>
    <w:p w14:paraId="2621FD1B" w14:textId="48301B16" w:rsidR="00BC5EC3" w:rsidRDefault="76E5B247" w:rsidP="1C7339E6">
      <w:r>
        <w:t xml:space="preserve">                 Equivalent to 0.003 seconds of phone charging</w:t>
      </w:r>
    </w:p>
    <w:p w14:paraId="3C1DA4F5" w14:textId="292E0EB7" w:rsidR="00BC5EC3" w:rsidRDefault="76E5B247" w:rsidP="1C7339E6">
      <w:r>
        <w:t>Comparison     : LR and RF have identical CO2 on this dataset.</w:t>
      </w:r>
    </w:p>
    <w:p w14:paraId="709035B5" w14:textId="002E94B4" w:rsidR="00BC5EC3" w:rsidRDefault="76E5B247" w:rsidP="1C7339E6">
      <w:r>
        <w:t xml:space="preserve">                 LR recommended for resource-constrained servers</w:t>
      </w:r>
    </w:p>
    <w:p w14:paraId="4DA7BC50" w14:textId="5095A9CA" w:rsidR="00BC5EC3" w:rsidRDefault="76E5B247" w:rsidP="1C7339E6">
      <w:r>
        <w:t xml:space="preserve">                 (no ensemble overhead, single matrix multiply).</w:t>
      </w:r>
    </w:p>
    <w:p w14:paraId="3A33F737" w14:textId="32E454C4" w:rsidR="00BC5EC3" w:rsidRDefault="76E5B247" w:rsidP="1C7339E6">
      <w:r>
        <w:t>Frugal choices made:</w:t>
      </w:r>
    </w:p>
    <w:p w14:paraId="071F59AA" w14:textId="4DD8A8A8" w:rsidR="00BC5EC3" w:rsidRDefault="76E5B247" w:rsidP="1C7339E6">
      <w:r>
        <w:t xml:space="preserve">  • Lightweight models tested first (LR, DT) before ensembles</w:t>
      </w:r>
    </w:p>
    <w:p w14:paraId="1F7A91B8" w14:textId="28FA6843" w:rsidR="00BC5EC3" w:rsidRDefault="76E5B247" w:rsidP="1C7339E6">
      <w:r>
        <w:t xml:space="preserve">  • No neural network used — unjustified for 311 rows</w:t>
      </w:r>
    </w:p>
    <w:p w14:paraId="0266D46B" w14:textId="21F78F2B" w:rsidR="00BC5EC3" w:rsidRDefault="76E5B247" w:rsidP="1C7339E6">
      <w:r>
        <w:t xml:space="preserve">  • SHAP TreeExplainer used (exact, fast) vs KernelExplainer</w:t>
      </w:r>
    </w:p>
    <w:p w14:paraId="72A9F2CE" w14:textId="370D8D27" w:rsidR="00BC5EC3" w:rsidRDefault="76E5B247" w:rsidP="1C7339E6">
      <w:r>
        <w:t xml:space="preserve">    (approximate, 100× slower)</w:t>
      </w:r>
    </w:p>
    <w:p w14:paraId="5A53C1E2" w14:textId="00E0F122" w:rsidR="00BC5EC3" w:rsidRDefault="76E5B247" w:rsidP="1C7339E6">
      <w:r>
        <w:t xml:space="preserve"> </w:t>
      </w:r>
    </w:p>
    <w:p w14:paraId="1B3715D4" w14:textId="0DF6DAA7" w:rsidR="00BC5EC3" w:rsidRDefault="76E5B247" w:rsidP="1C7339E6">
      <w:r>
        <w:t xml:space="preserve"> </w:t>
      </w:r>
    </w:p>
    <w:p w14:paraId="30722719" w14:textId="22FE7C75" w:rsidR="00BC5EC3" w:rsidRDefault="76E5B247" w:rsidP="1C7339E6">
      <w:r>
        <w:t>7. CYBERSECURITY</w:t>
      </w:r>
    </w:p>
    <w:p w14:paraId="706570DE" w14:textId="4E87835B" w:rsidR="00BC5EC3" w:rsidRDefault="76E5B247" w:rsidP="1C7339E6">
      <w:r>
        <w:t>────────────────</w:t>
      </w:r>
    </w:p>
    <w:p w14:paraId="1BDC1408" w14:textId="16FCE5ED" w:rsidR="00BC5EC3" w:rsidRDefault="76E5B247" w:rsidP="1C7339E6">
      <w:r>
        <w:t>Input validation:</w:t>
      </w:r>
    </w:p>
    <w:p w14:paraId="0411C426" w14:textId="495CE583" w:rsidR="00BC5EC3" w:rsidRDefault="76E5B247" w:rsidP="1C7339E6">
      <w:r>
        <w:t xml:space="preserve">  • All PII removed before any processing (hash + drop pipeline)</w:t>
      </w:r>
    </w:p>
    <w:p w14:paraId="6975FA8E" w14:textId="555ED698" w:rsidR="00BC5EC3" w:rsidRDefault="76E5B247" w:rsidP="1C7339E6">
      <w:r>
        <w:t xml:space="preserve">  • RaceDesc/HispanicLatino removed at ingestion — cannot be</w:t>
      </w:r>
    </w:p>
    <w:p w14:paraId="778B8121" w14:textId="609D6CC6" w:rsidR="00BC5EC3" w:rsidRDefault="76E5B247" w:rsidP="1C7339E6">
      <w:r>
        <w:t xml:space="preserve">    re-introduced downstream</w:t>
      </w:r>
    </w:p>
    <w:p w14:paraId="373FAAA6" w14:textId="6EE7F7D5" w:rsidR="00BC5EC3" w:rsidRDefault="76E5B247" w:rsidP="1C7339E6">
      <w:r>
        <w:t xml:space="preserve">  • Numeric feature values clipped to [0, 99th percentile]</w:t>
      </w:r>
    </w:p>
    <w:p w14:paraId="5F60B55A" w14:textId="4F962C94" w:rsidR="00BC5EC3" w:rsidRDefault="76E5B247" w:rsidP="1C7339E6">
      <w:r>
        <w:t xml:space="preserve">    to prevent adversarial outlier injection</w:t>
      </w:r>
    </w:p>
    <w:p w14:paraId="44D321EE" w14:textId="60E85B95" w:rsidR="00BC5EC3" w:rsidRDefault="76E5B247" w:rsidP="1C7339E6">
      <w:r>
        <w:t xml:space="preserve">  • Data poisoning test performed: model AUC degrades &lt; 0.05</w:t>
      </w:r>
    </w:p>
    <w:p w14:paraId="5E8C3D1B" w14:textId="01B02EB1" w:rsidR="00BC5EC3" w:rsidRDefault="76E5B247" w:rsidP="1C7339E6">
      <w:r>
        <w:t xml:space="preserve">    under 5% random label corruption → PASSED</w:t>
      </w:r>
    </w:p>
    <w:p w14:paraId="7DBD628F" w14:textId="565578E8" w:rsidR="00BC5EC3" w:rsidRDefault="76E5B247" w:rsidP="1C7339E6">
      <w:r>
        <w:t xml:space="preserve"> </w:t>
      </w:r>
    </w:p>
    <w:p w14:paraId="379F9849" w14:textId="28259D54" w:rsidR="00BC5EC3" w:rsidRDefault="76E5B247" w:rsidP="1C7339E6">
      <w:r>
        <w:t>Secrets management:</w:t>
      </w:r>
    </w:p>
    <w:p w14:paraId="769B6CC4" w14:textId="4B33FADB" w:rsidR="00BC5EC3" w:rsidRDefault="76E5B247" w:rsidP="1C7339E6">
      <w:r>
        <w:t xml:space="preserve">  • Hash salt (HASH_SALT) stored as environment variable —</w:t>
      </w:r>
    </w:p>
    <w:p w14:paraId="509FB93F" w14:textId="72F6173A" w:rsidR="00BC5EC3" w:rsidRDefault="76E5B247" w:rsidP="1C7339E6">
      <w:r>
        <w:t xml:space="preserve">    never hardcoded in production code</w:t>
      </w:r>
    </w:p>
    <w:p w14:paraId="3767B868" w14:textId="096BDBBE" w:rsidR="00BC5EC3" w:rsidRDefault="76E5B247" w:rsidP="1C7339E6">
      <w:r>
        <w:t xml:space="preserve">  • No API keys or credentials present in the notebook</w:t>
      </w:r>
    </w:p>
    <w:p w14:paraId="704ED1BD" w14:textId="02453137" w:rsidR="00BC5EC3" w:rsidRDefault="76E5B247" w:rsidP="1C7339E6">
      <w:r>
        <w:t xml:space="preserve">  • OUTPUT_DIR uses relative paths — no absolute system paths</w:t>
      </w:r>
    </w:p>
    <w:p w14:paraId="40D85C14" w14:textId="4B3E2CFA" w:rsidR="00BC5EC3" w:rsidRDefault="76E5B247" w:rsidP="1C7339E6">
      <w:r>
        <w:t xml:space="preserve">    exposed in logs or outputs</w:t>
      </w:r>
    </w:p>
    <w:p w14:paraId="61CAE48E" w14:textId="1D1FC590" w:rsidR="00BC5EC3" w:rsidRDefault="76E5B247" w:rsidP="1C7339E6">
      <w:r>
        <w:t xml:space="preserve">  • Dataset loaded from local path only — no external API calls</w:t>
      </w:r>
    </w:p>
    <w:p w14:paraId="1B92BFA9" w14:textId="693F39BC" w:rsidR="00BC5EC3" w:rsidRDefault="76E5B247" w:rsidP="1C7339E6">
      <w:r>
        <w:t xml:space="preserve"> </w:t>
      </w:r>
    </w:p>
    <w:p w14:paraId="27918977" w14:textId="3A7D7E34" w:rsidR="00BC5EC3" w:rsidRDefault="76E5B247" w:rsidP="1C7339E6">
      <w:r>
        <w:t>AI Act compliance:</w:t>
      </w:r>
    </w:p>
    <w:p w14:paraId="2D285C5C" w14:textId="77B682B5" w:rsidR="00BC5EC3" w:rsidRDefault="76E5B247" w:rsidP="1C7339E6">
      <w:r>
        <w:t xml:space="preserve">  • Classified as HIGH RISK (Annex III §4 — employment systems)</w:t>
      </w:r>
    </w:p>
    <w:p w14:paraId="58BA92FE" w14:textId="10D56B3C" w:rsidR="00BC5EC3" w:rsidRDefault="76E5B247" w:rsidP="1C7339E6">
      <w:r>
        <w:t xml:space="preserve">  • All mandatory safeguards documented: transparency, human</w:t>
      </w:r>
    </w:p>
    <w:p w14:paraId="4C09EE60" w14:textId="6D001FC3" w:rsidR="00BC5EC3" w:rsidRDefault="76E5B247" w:rsidP="1C7339E6">
      <w:r>
        <w:t xml:space="preserve">    oversight, fairness audit, robustness testing</w:t>
      </w:r>
    </w:p>
    <w:p w14:paraId="1566F1A8" w14:textId="789BAEC8" w:rsidR="00BC5EC3" w:rsidRDefault="76E5B247" w:rsidP="1C7339E6">
      <w:r>
        <w:t xml:space="preserve">  • GDPR compliance block present in cell 2 of the notebook</w:t>
      </w:r>
    </w:p>
    <w:p w14:paraId="0B2DA13F" w14:textId="572BF94A" w:rsidR="00BC5EC3" w:rsidRDefault="76E5B247" w:rsidP="1C7339E6">
      <w:r>
        <w:t xml:space="preserve"> </w:t>
      </w:r>
    </w:p>
    <w:p w14:paraId="430C3E42" w14:textId="3921078A" w:rsidR="00BC5EC3" w:rsidRDefault="76E5B247" w:rsidP="1C7339E6">
      <w:r>
        <w:t>━━━━━━━━━━━━━━━━━━━━━━━━━━━━━━━━━━━━━━━━━━━━━━━━━━━━━━━━━━</w:t>
      </w:r>
    </w:p>
    <w:p w14:paraId="18C7BB5A" w14:textId="1C2E1C0D" w:rsidR="00BC5EC3" w:rsidRDefault="76E5B247" w:rsidP="1C7339E6">
      <w:r>
        <w:t>Version 2.0 | 2026-03-16 | ESILV Hackathon — Trusted AI × HR</w:t>
      </w:r>
    </w:p>
    <w:p w14:paraId="038A6607" w14:textId="2BCD2F0D" w:rsidR="00BC5EC3" w:rsidRDefault="76E5B247" w:rsidP="1C7339E6">
      <w:r>
        <w:t>━━━━━━━━━━━━━━━━━━━━━━━━━━━━━━━━━━━━━━━━━━━━━━━━━━━━━━━━━━</w:t>
      </w:r>
    </w:p>
    <w:p w14:paraId="4BB77899" w14:textId="18F5C1E5" w:rsidR="00BC5EC3" w:rsidRDefault="00BC5EC3"/>
    <w:sectPr w:rsidR="00BC5E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4442"/>
    <w:multiLevelType w:val="hybridMultilevel"/>
    <w:tmpl w:val="C75A793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B13945"/>
    <w:multiLevelType w:val="multilevel"/>
    <w:tmpl w:val="7AD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5005"/>
    <w:multiLevelType w:val="multilevel"/>
    <w:tmpl w:val="3EC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D464A"/>
    <w:multiLevelType w:val="multilevel"/>
    <w:tmpl w:val="AC2A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80F19"/>
    <w:multiLevelType w:val="multilevel"/>
    <w:tmpl w:val="EAB4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6688"/>
    <w:multiLevelType w:val="multilevel"/>
    <w:tmpl w:val="76D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7689F"/>
    <w:multiLevelType w:val="multilevel"/>
    <w:tmpl w:val="EB24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8A4A5C"/>
    <w:multiLevelType w:val="multilevel"/>
    <w:tmpl w:val="D08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953135">
    <w:abstractNumId w:val="2"/>
  </w:num>
  <w:num w:numId="2" w16cid:durableId="604967705">
    <w:abstractNumId w:val="4"/>
  </w:num>
  <w:num w:numId="3" w16cid:durableId="1162816915">
    <w:abstractNumId w:val="5"/>
  </w:num>
  <w:num w:numId="4" w16cid:durableId="2124574516">
    <w:abstractNumId w:val="1"/>
  </w:num>
  <w:num w:numId="5" w16cid:durableId="635991339">
    <w:abstractNumId w:val="7"/>
  </w:num>
  <w:num w:numId="6" w16cid:durableId="315768525">
    <w:abstractNumId w:val="3"/>
  </w:num>
  <w:num w:numId="7" w16cid:durableId="784009397">
    <w:abstractNumId w:val="6"/>
  </w:num>
  <w:num w:numId="8" w16cid:durableId="24099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992"/>
    <w:rsid w:val="00016045"/>
    <w:rsid w:val="00022C6F"/>
    <w:rsid w:val="000348DB"/>
    <w:rsid w:val="000B2556"/>
    <w:rsid w:val="000E21B6"/>
    <w:rsid w:val="00137AFA"/>
    <w:rsid w:val="00160534"/>
    <w:rsid w:val="001845F8"/>
    <w:rsid w:val="001D3B7E"/>
    <w:rsid w:val="001F2CD0"/>
    <w:rsid w:val="00230EB9"/>
    <w:rsid w:val="00237FF8"/>
    <w:rsid w:val="002E4CED"/>
    <w:rsid w:val="00387076"/>
    <w:rsid w:val="00397B2B"/>
    <w:rsid w:val="003C2C0E"/>
    <w:rsid w:val="004257B8"/>
    <w:rsid w:val="0061560E"/>
    <w:rsid w:val="006D5F4E"/>
    <w:rsid w:val="008040EC"/>
    <w:rsid w:val="008851C5"/>
    <w:rsid w:val="008A7554"/>
    <w:rsid w:val="008C1DF8"/>
    <w:rsid w:val="008D74B9"/>
    <w:rsid w:val="00953FB0"/>
    <w:rsid w:val="0095648C"/>
    <w:rsid w:val="00AC0D5A"/>
    <w:rsid w:val="00AF1D47"/>
    <w:rsid w:val="00B27764"/>
    <w:rsid w:val="00B32646"/>
    <w:rsid w:val="00B9434B"/>
    <w:rsid w:val="00BB02CB"/>
    <w:rsid w:val="00BC5EC3"/>
    <w:rsid w:val="00C130EF"/>
    <w:rsid w:val="00D11187"/>
    <w:rsid w:val="00D52B3D"/>
    <w:rsid w:val="00D93D63"/>
    <w:rsid w:val="00DC43B1"/>
    <w:rsid w:val="00DF0992"/>
    <w:rsid w:val="00DF6D85"/>
    <w:rsid w:val="00E10DBB"/>
    <w:rsid w:val="00F14FB3"/>
    <w:rsid w:val="00FB1450"/>
    <w:rsid w:val="00FE6595"/>
    <w:rsid w:val="1C7339E6"/>
    <w:rsid w:val="76E5B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21BEA"/>
  <w15:chartTrackingRefBased/>
  <w15:docId w15:val="{F021D54C-2B9D-4522-A031-C26DAED74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0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0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0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0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0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0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0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0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0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0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0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0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09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09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09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09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09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09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0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0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0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0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0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09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09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09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0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09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099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37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1134</Words>
  <Characters>6243</Characters>
  <Application>Microsoft Office Word</Application>
  <DocSecurity>4</DocSecurity>
  <Lines>52</Lines>
  <Paragraphs>14</Paragraphs>
  <ScaleCrop>false</ScaleCrop>
  <Company>Capgemini</Company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ABRIKH, Fabien</dc:creator>
  <cp:keywords/>
  <dc:description/>
  <cp:lastModifiedBy>DE GRAMMONT Valentin</cp:lastModifiedBy>
  <cp:revision>30</cp:revision>
  <dcterms:created xsi:type="dcterms:W3CDTF">2026-03-16T09:36:00Z</dcterms:created>
  <dcterms:modified xsi:type="dcterms:W3CDTF">2026-03-16T05:48:00Z</dcterms:modified>
</cp:coreProperties>
</file>