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635DA">
      <w:pPr>
        <w:ind w:left="2160" w:firstLine="829" w:firstLineChars="377"/>
        <w:jc w:val="both"/>
        <w:rPr>
          <w:b/>
          <w:sz w:val="24"/>
          <w:szCs w:val="24"/>
          <w:lang w:val="en-US"/>
        </w:rPr>
      </w:pPr>
      <w:bookmarkStart w:id="0" w:name="_heading=h.gjdgxs"/>
      <w:bookmarkEnd w:id="0"/>
      <w:r>
        <w:rPr>
          <w:rFonts w:ascii="Times New Roman" w:hAnsi="Times New Roman" w:eastAsia="Times New Roman"/>
          <w:b w:val="0"/>
          <w:sz w:val="22"/>
          <w:szCs w:val="24"/>
        </w:rPr>
        <w:t xml:space="preserve">Final Year Project </w:t>
      </w:r>
      <w:r>
        <w:rPr>
          <w:rFonts w:ascii="Times New Roman" w:hAnsi="Times New Roman" w:eastAsia="Times New Roman"/>
          <w:b w:val="0"/>
          <w:sz w:val="22"/>
          <w:szCs w:val="24"/>
          <w:lang w:val="en-US"/>
        </w:rPr>
        <w:t>Proposal</w:t>
      </w:r>
    </w:p>
    <w:p w14:paraId="7DB419F4">
      <w:pPr>
        <w:pStyle w:val="11"/>
        <w:ind w:firstLine="2970" w:firstLineChars="1350"/>
        <w:jc w:val="both"/>
      </w:pPr>
      <w:bookmarkStart w:id="1" w:name="_heading=h.30j0zll"/>
      <w:bookmarkEnd w:id="1"/>
      <w:r>
        <w:rPr>
          <w:rFonts w:ascii="Times New Roman" w:hAnsi="Times New Roman" w:eastAsia="Times New Roman"/>
          <w:b w:val="0"/>
          <w:sz w:val="22"/>
          <w:szCs w:val="24"/>
        </w:rPr>
        <w:t xml:space="preserve">Project Name: </w:t>
      </w:r>
      <w:r>
        <w:rPr>
          <w:rFonts w:ascii="Times New Roman" w:hAnsi="Times New Roman" w:eastAsia="Times New Roman"/>
          <w:b w:val="0"/>
          <w:bCs/>
          <w:sz w:val="22"/>
          <w:szCs w:val="24"/>
        </w:rPr>
        <w:t>Paws Solution</w:t>
      </w:r>
    </w:p>
    <w:p w14:paraId="672A6659">
      <w:pPr>
        <w:jc w:val="center"/>
        <w:rPr>
          <w:b/>
          <w:sz w:val="24"/>
          <w:szCs w:val="24"/>
        </w:rPr>
      </w:pPr>
      <w:r>
        <w:drawing>
          <wp:inline distT="0" distB="0" distL="0" distR="0">
            <wp:extent cx="1000125" cy="981075"/>
            <wp:effectExtent l="0" t="0" r="0" b="0"/>
            <wp:docPr id="1" name="image4.png"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C:\Users\ZAFAR KHAN\Desktop\logo.png"/>
                    <pic:cNvPicPr>
                      <a:picLocks noChangeAspect="1" noChangeArrowheads="1"/>
                    </pic:cNvPicPr>
                  </pic:nvPicPr>
                  <pic:blipFill>
                    <a:blip r:embed="rId14"/>
                    <a:stretch>
                      <a:fillRect/>
                    </a:stretch>
                  </pic:blipFill>
                  <pic:spPr>
                    <a:xfrm>
                      <a:off x="0" y="0"/>
                      <a:ext cx="1000125" cy="981075"/>
                    </a:xfrm>
                    <a:prstGeom prst="rect">
                      <a:avLst/>
                    </a:prstGeom>
                  </pic:spPr>
                </pic:pic>
              </a:graphicData>
            </a:graphic>
          </wp:inline>
        </w:drawing>
      </w:r>
    </w:p>
    <w:p w14:paraId="4663BCE7">
      <w:pPr>
        <w:jc w:val="center"/>
        <w:rPr>
          <w:b/>
          <w:sz w:val="24"/>
          <w:szCs w:val="24"/>
          <w:lang w:val="en-US"/>
        </w:rPr>
      </w:pPr>
      <w:bookmarkStart w:id="2" w:name="_heading=h.1fob9te"/>
      <w:bookmarkEnd w:id="2"/>
      <w:r>
        <w:rPr>
          <w:rFonts w:ascii="Times New Roman" w:hAnsi="Times New Roman" w:eastAsia="Times New Roman"/>
          <w:b w:val="0"/>
          <w:sz w:val="22"/>
          <w:szCs w:val="24"/>
        </w:rPr>
        <w:t xml:space="preserve">Project Advisor: </w:t>
      </w:r>
      <w:r>
        <w:rPr>
          <w:rFonts w:ascii="Times New Roman" w:hAnsi="Times New Roman" w:eastAsia="Times New Roman"/>
          <w:b w:val="0"/>
          <w:sz w:val="22"/>
          <w:szCs w:val="24"/>
        </w:rPr>
        <w:br w:type="textWrapping"/>
      </w:r>
      <w:r>
        <w:rPr>
          <w:rFonts w:ascii="Times New Roman" w:hAnsi="Times New Roman" w:eastAsia="Times New Roman"/>
          <w:b w:val="0"/>
          <w:sz w:val="22"/>
          <w:szCs w:val="24"/>
          <w:lang w:val="en-US"/>
        </w:rPr>
        <w:t>AMMAR HAIDER</w:t>
      </w:r>
    </w:p>
    <w:p w14:paraId="0A37501D">
      <w:pPr>
        <w:jc w:val="center"/>
        <w:rPr>
          <w:b/>
          <w:sz w:val="24"/>
          <w:szCs w:val="24"/>
        </w:rPr>
      </w:pPr>
    </w:p>
    <w:p w14:paraId="717CCF6F">
      <w:pPr>
        <w:jc w:val="center"/>
        <w:rPr>
          <w:b/>
          <w:sz w:val="24"/>
          <w:szCs w:val="24"/>
        </w:rPr>
      </w:pPr>
      <w:bookmarkStart w:id="3" w:name="_heading=h.3znysh7"/>
      <w:bookmarkEnd w:id="3"/>
      <w:r>
        <w:rPr>
          <w:rFonts w:ascii="Times New Roman" w:hAnsi="Times New Roman" w:eastAsia="Times New Roman"/>
          <w:b w:val="0"/>
          <w:sz w:val="22"/>
          <w:szCs w:val="24"/>
        </w:rPr>
        <w:t>Submitted By:</w:t>
      </w:r>
    </w:p>
    <w:p w14:paraId="11CC93C8">
      <w:pPr>
        <w:jc w:val="center"/>
        <w:rPr>
          <w:b/>
          <w:sz w:val="24"/>
          <w:szCs w:val="24"/>
        </w:rPr>
      </w:pPr>
      <w:r>
        <w:rPr>
          <w:rFonts w:ascii="Times New Roman" w:hAnsi="Times New Roman" w:eastAsia="Times New Roman"/>
          <w:b w:val="0"/>
          <w:sz w:val="22"/>
          <w:szCs w:val="24"/>
          <w:lang w:val="en-US"/>
        </w:rPr>
        <w:t>AAIMA GHALIB</w:t>
      </w:r>
      <w:r>
        <w:rPr>
          <w:rFonts w:ascii="Times New Roman" w:hAnsi="Times New Roman" w:eastAsia="Times New Roman"/>
          <w:b w:val="0"/>
          <w:sz w:val="22"/>
          <w:szCs w:val="24"/>
        </w:rPr>
        <w:t xml:space="preserve"> (</w:t>
      </w:r>
      <w:r>
        <w:rPr>
          <w:rFonts w:ascii="Times New Roman" w:hAnsi="Times New Roman" w:eastAsia="Times New Roman"/>
          <w:b w:val="0"/>
          <w:sz w:val="22"/>
          <w:szCs w:val="24"/>
          <w:lang w:val="en-US"/>
        </w:rPr>
        <w:t>S2023266115</w:t>
      </w:r>
      <w:r>
        <w:rPr>
          <w:rFonts w:ascii="Times New Roman" w:hAnsi="Times New Roman" w:eastAsia="Times New Roman"/>
          <w:b w:val="0"/>
          <w:sz w:val="22"/>
          <w:szCs w:val="24"/>
        </w:rPr>
        <w:t>)</w:t>
      </w:r>
    </w:p>
    <w:p w14:paraId="3B3ED92C">
      <w:pPr>
        <w:jc w:val="center"/>
        <w:rPr>
          <w:b/>
          <w:sz w:val="24"/>
          <w:szCs w:val="24"/>
        </w:rPr>
      </w:pPr>
      <w:r>
        <w:rPr>
          <w:rFonts w:ascii="Times New Roman" w:hAnsi="Times New Roman" w:eastAsia="Times New Roman"/>
          <w:b w:val="0"/>
          <w:sz w:val="22"/>
          <w:szCs w:val="24"/>
          <w:lang w:val="en-US"/>
        </w:rPr>
        <w:t>MISHAL RAZA</w:t>
      </w:r>
      <w:r>
        <w:rPr>
          <w:rFonts w:ascii="Times New Roman" w:hAnsi="Times New Roman" w:eastAsia="Times New Roman"/>
          <w:b w:val="0"/>
          <w:sz w:val="22"/>
          <w:szCs w:val="24"/>
        </w:rPr>
        <w:t xml:space="preserve"> (</w:t>
      </w:r>
      <w:r>
        <w:rPr>
          <w:rFonts w:ascii="Times New Roman" w:hAnsi="Times New Roman" w:eastAsia="Times New Roman"/>
          <w:b w:val="0"/>
          <w:sz w:val="22"/>
          <w:szCs w:val="24"/>
          <w:lang w:val="en-US"/>
        </w:rPr>
        <w:t>S2023266110</w:t>
      </w:r>
      <w:r>
        <w:rPr>
          <w:rFonts w:ascii="Times New Roman" w:hAnsi="Times New Roman" w:eastAsia="Times New Roman"/>
          <w:b w:val="0"/>
          <w:sz w:val="22"/>
          <w:szCs w:val="24"/>
        </w:rPr>
        <w:t>)</w:t>
      </w:r>
    </w:p>
    <w:p w14:paraId="6F1CAD28">
      <w:pPr>
        <w:jc w:val="center"/>
        <w:rPr>
          <w:b/>
          <w:bCs/>
          <w:sz w:val="24"/>
          <w:szCs w:val="24"/>
        </w:rPr>
      </w:pPr>
      <w:r>
        <w:rPr>
          <w:rFonts w:ascii="Times New Roman" w:hAnsi="Times New Roman" w:eastAsia="Times New Roman"/>
          <w:b w:val="0"/>
          <w:bCs/>
          <w:sz w:val="22"/>
          <w:szCs w:val="24"/>
        </w:rPr>
        <w:t>Hammad ur Rehman (</w:t>
      </w:r>
      <w:r>
        <w:rPr>
          <w:rFonts w:ascii="Times New Roman" w:hAnsi="Times New Roman" w:eastAsia="Times New Roman"/>
          <w:b w:val="0"/>
          <w:bCs/>
          <w:sz w:val="22"/>
          <w:szCs w:val="24"/>
          <w:lang w:val="en-US"/>
        </w:rPr>
        <w:t>S2023266053</w:t>
      </w:r>
      <w:r>
        <w:rPr>
          <w:rFonts w:ascii="Times New Roman" w:hAnsi="Times New Roman" w:eastAsia="Times New Roman"/>
          <w:b w:val="0"/>
          <w:bCs/>
          <w:sz w:val="22"/>
          <w:szCs w:val="24"/>
        </w:rPr>
        <w:t>)</w:t>
      </w:r>
    </w:p>
    <w:p w14:paraId="5DAB6C7B">
      <w:pPr>
        <w:jc w:val="center"/>
        <w:rPr>
          <w:b/>
          <w:sz w:val="24"/>
          <w:szCs w:val="24"/>
        </w:rPr>
      </w:pPr>
    </w:p>
    <w:p w14:paraId="02EB378F">
      <w:pPr>
        <w:jc w:val="center"/>
        <w:rPr>
          <w:b/>
          <w:sz w:val="24"/>
          <w:szCs w:val="24"/>
        </w:rPr>
      </w:pPr>
    </w:p>
    <w:p w14:paraId="277E421D">
      <w:pPr>
        <w:jc w:val="center"/>
        <w:rPr>
          <w:b/>
          <w:sz w:val="24"/>
          <w:szCs w:val="24"/>
        </w:rPr>
      </w:pPr>
      <w:bookmarkStart w:id="4" w:name="_heading=h.2et92p0"/>
      <w:bookmarkEnd w:id="4"/>
      <w:r>
        <w:rPr>
          <w:rFonts w:ascii="Times New Roman" w:hAnsi="Times New Roman" w:eastAsia="Times New Roman"/>
          <w:b w:val="0"/>
          <w:sz w:val="22"/>
          <w:szCs w:val="24"/>
        </w:rPr>
        <w:t>Session</w:t>
      </w:r>
    </w:p>
    <w:p w14:paraId="529B4447">
      <w:pPr>
        <w:jc w:val="center"/>
        <w:rPr>
          <w:b/>
          <w:sz w:val="24"/>
          <w:szCs w:val="24"/>
          <w:lang w:val="en-US"/>
        </w:rPr>
      </w:pPr>
      <w:r>
        <w:rPr>
          <w:rFonts w:ascii="Times New Roman" w:hAnsi="Times New Roman" w:eastAsia="Times New Roman"/>
          <w:b w:val="0"/>
          <w:sz w:val="22"/>
          <w:szCs w:val="24"/>
          <w:lang w:val="en-US"/>
        </w:rPr>
        <w:t>Spring 2025</w:t>
      </w:r>
    </w:p>
    <w:p w14:paraId="6A05A809">
      <w:pPr>
        <w:jc w:val="center"/>
        <w:rPr>
          <w:b/>
          <w:sz w:val="24"/>
          <w:szCs w:val="24"/>
        </w:rPr>
      </w:pPr>
    </w:p>
    <w:p w14:paraId="047D72CE">
      <w:pPr>
        <w:jc w:val="center"/>
        <w:rPr>
          <w:b/>
          <w:sz w:val="24"/>
          <w:szCs w:val="24"/>
        </w:rPr>
      </w:pPr>
      <w:bookmarkStart w:id="5" w:name="_heading=h.tyjcwt"/>
      <w:bookmarkEnd w:id="5"/>
      <w:r>
        <w:rPr>
          <w:rFonts w:ascii="Times New Roman" w:hAnsi="Times New Roman" w:eastAsia="Times New Roman"/>
          <w:b w:val="0"/>
          <w:sz w:val="22"/>
          <w:szCs w:val="24"/>
        </w:rPr>
        <w:t>University of Management and Technology</w:t>
      </w:r>
    </w:p>
    <w:p w14:paraId="125074D0">
      <w:pPr>
        <w:jc w:val="center"/>
        <w:rPr>
          <w:b/>
          <w:sz w:val="24"/>
          <w:szCs w:val="24"/>
        </w:rPr>
      </w:pPr>
      <w:bookmarkStart w:id="6" w:name="_heading=h.3dy6vkm"/>
      <w:bookmarkEnd w:id="6"/>
      <w:r>
        <w:rPr>
          <w:rFonts w:ascii="Times New Roman" w:hAnsi="Times New Roman" w:eastAsia="Times New Roman"/>
          <w:b w:val="0"/>
          <w:sz w:val="22"/>
          <w:szCs w:val="24"/>
        </w:rPr>
        <w:t>C-II Johar Town Lahore Pakistan</w:t>
      </w:r>
    </w:p>
    <w:p w14:paraId="5A39BBE3">
      <w:pPr>
        <w:jc w:val="center"/>
        <w:rPr>
          <w:b/>
          <w:sz w:val="24"/>
          <w:szCs w:val="24"/>
        </w:rPr>
      </w:pPr>
      <w:r>
        <w:br w:type="page"/>
      </w:r>
    </w:p>
    <w:p w14:paraId="137042EC">
      <w:pPr>
        <w:spacing w:before="0" w:after="120"/>
        <w:jc w:val="center"/>
        <w:rPr>
          <w:b/>
        </w:rPr>
      </w:pPr>
      <w:bookmarkStart w:id="7" w:name="_heading=h.1t3h5sf"/>
      <w:bookmarkEnd w:id="7"/>
      <w:r>
        <w:rPr>
          <w:rFonts w:ascii="Times New Roman" w:hAnsi="Times New Roman" w:eastAsia="Times New Roman"/>
          <w:b w:val="0"/>
          <w:sz w:val="22"/>
        </w:rPr>
        <w:t>Dedication</w:t>
      </w:r>
    </w:p>
    <w:p w14:paraId="3DB7D288">
      <w:pPr>
        <w:jc w:val="center"/>
        <w:rPr>
          <w:b/>
        </w:rPr>
      </w:pPr>
      <w:r>
        <w:rPr>
          <w:rFonts w:ascii="Times New Roman" w:hAnsi="Times New Roman" w:eastAsia="Times New Roman"/>
          <w:b w:val="0"/>
          <w:sz w:val="22"/>
        </w:rPr>
        <w:t>We want to dedicate this to our parents, professors and my institution who always guided me throughout my life.</w:t>
      </w:r>
      <w:bookmarkStart w:id="8" w:name="_heading=h.2s8eyo1"/>
      <w:bookmarkEnd w:id="8"/>
      <w:bookmarkStart w:id="9" w:name="_heading=h.4d34og8"/>
      <w:bookmarkEnd w:id="9"/>
      <w:r>
        <w:rPr>
          <w:rFonts w:ascii="Times New Roman" w:hAnsi="Times New Roman" w:eastAsia="Times New Roman"/>
          <w:b w:val="0"/>
          <w:sz w:val="22"/>
        </w:rPr>
        <w:br w:type="page"/>
      </w:r>
    </w:p>
    <w:p w14:paraId="34B32EB3">
      <w:pPr>
        <w:spacing w:before="0" w:after="120"/>
        <w:ind w:firstLine="0"/>
        <w:jc w:val="center"/>
        <w:rPr>
          <w:b/>
        </w:rPr>
      </w:pPr>
      <w:r>
        <w:rPr>
          <w:rFonts w:ascii="Times New Roman" w:hAnsi="Times New Roman" w:eastAsia="Times New Roman"/>
          <w:b w:val="0"/>
          <w:sz w:val="22"/>
        </w:rPr>
        <w:t>Acknowledgment</w:t>
      </w:r>
    </w:p>
    <w:p w14:paraId="7C238089">
      <w:pPr>
        <w:jc w:val="center"/>
        <w:rPr>
          <w:bCs/>
          <w:sz w:val="24"/>
          <w:szCs w:val="24"/>
        </w:rPr>
      </w:pPr>
      <w:r>
        <w:rPr>
          <w:rFonts w:ascii="Times New Roman" w:hAnsi="Times New Roman" w:eastAsia="Times New Roman"/>
          <w:b w:val="0"/>
          <w:bCs/>
          <w:sz w:val="22"/>
          <w:szCs w:val="24"/>
        </w:rPr>
        <w:t xml:space="preserve">We had made this </w:t>
      </w:r>
      <w:r>
        <w:rPr>
          <w:rFonts w:ascii="Times New Roman" w:hAnsi="Times New Roman" w:eastAsia="Times New Roman"/>
          <w:b w:val="0"/>
          <w:bCs/>
          <w:sz w:val="22"/>
          <w:szCs w:val="24"/>
          <w:lang w:val="en-US"/>
        </w:rPr>
        <w:t>project</w:t>
      </w:r>
      <w:r>
        <w:rPr>
          <w:rFonts w:ascii="Times New Roman" w:hAnsi="Times New Roman" w:eastAsia="Times New Roman"/>
          <w:b w:val="0"/>
          <w:bCs/>
          <w:sz w:val="22"/>
          <w:szCs w:val="24"/>
        </w:rPr>
        <w:t xml:space="preserve"> with lots of efforts with backing of our teachers who will help us to stay motivated and focused on our project. We had learned a lot from this project and we will keep on learning to become a better version of ourselves.</w:t>
      </w:r>
    </w:p>
    <w:p w14:paraId="3B7F1DD9">
      <w:pPr>
        <w:jc w:val="center"/>
        <w:rPr>
          <w:bCs/>
          <w:sz w:val="24"/>
          <w:szCs w:val="24"/>
        </w:rPr>
      </w:pPr>
      <w:r>
        <w:rPr>
          <w:rFonts w:ascii="Times New Roman" w:hAnsi="Times New Roman" w:eastAsia="Times New Roman"/>
          <w:b w:val="0"/>
          <w:bCs/>
          <w:sz w:val="22"/>
          <w:szCs w:val="24"/>
        </w:rPr>
        <w:t>As a young software engineers and entrepreneurs we appreciate to have chance to learn from all the expertise of the people who were helping us creating this project.</w:t>
      </w:r>
    </w:p>
    <w:p w14:paraId="4D032D9E">
      <w:pPr>
        <w:jc w:val="center"/>
        <w:rPr>
          <w:bCs/>
          <w:sz w:val="24"/>
          <w:szCs w:val="24"/>
        </w:rPr>
      </w:pPr>
      <w:r>
        <w:rPr>
          <w:rFonts w:ascii="Times New Roman" w:hAnsi="Times New Roman" w:eastAsia="Times New Roman"/>
          <w:b w:val="0"/>
          <w:bCs/>
          <w:sz w:val="22"/>
          <w:szCs w:val="24"/>
        </w:rPr>
        <w:t xml:space="preserve">We are thankful to each and every people who helped us throughout our project and corrected our mistakes and remained side by side which made our morale high and we were able to complete this project. </w:t>
      </w:r>
    </w:p>
    <w:p w14:paraId="41C8F396">
      <w:pPr>
        <w:spacing w:before="0" w:after="200" w:line="276" w:lineRule="auto"/>
      </w:pPr>
    </w:p>
    <w:p w14:paraId="72A3D3EC">
      <w:pPr>
        <w:spacing w:before="0" w:after="200" w:line="276" w:lineRule="auto"/>
      </w:pPr>
    </w:p>
    <w:p w14:paraId="0D0B940D">
      <w:pPr>
        <w:spacing w:before="0" w:after="200" w:line="276" w:lineRule="auto"/>
      </w:pPr>
      <w:r>
        <w:br w:type="page"/>
      </w:r>
    </w:p>
    <w:p w14:paraId="30286EF6">
      <w:pPr>
        <w:pStyle w:val="11"/>
        <w:spacing w:before="0" w:after="120"/>
        <w:jc w:val="center"/>
        <w:rPr>
          <w:b/>
        </w:rPr>
      </w:pPr>
      <w:r>
        <w:rPr>
          <w:rFonts w:ascii="Times New Roman" w:hAnsi="Times New Roman" w:eastAsia="Times New Roman"/>
          <w:b w:val="0"/>
          <w:sz w:val="22"/>
        </w:rPr>
        <w:t>Project Title:</w:t>
      </w:r>
      <w:r>
        <w:rPr>
          <w:rFonts w:ascii="Times New Roman" w:hAnsi="Times New Roman" w:eastAsia="Times New Roman"/>
          <w:b w:val="0"/>
          <w:sz w:val="22"/>
        </w:rPr>
        <w:tab/>
      </w:r>
      <w:r>
        <w:rPr>
          <w:rFonts w:ascii="Times New Roman" w:hAnsi="Times New Roman" w:eastAsia="Times New Roman"/>
          <w:b w:val="0"/>
          <w:sz w:val="22"/>
        </w:rPr>
        <w:br w:type="textWrapping"/>
      </w:r>
      <w:r>
        <w:rPr>
          <w:rFonts w:ascii="Times New Roman" w:hAnsi="Times New Roman" w:eastAsia="Times New Roman"/>
          <w:b w:val="0"/>
          <w:sz w:val="22"/>
        </w:rPr>
        <w:t>Paws Solution</w:t>
      </w:r>
    </w:p>
    <w:p w14:paraId="094155E4">
      <w:pPr>
        <w:jc w:val="center"/>
        <w:rPr>
          <w:b/>
          <w:sz w:val="24"/>
        </w:rPr>
      </w:pPr>
      <w:r>
        <w:rPr>
          <w:rFonts w:ascii="Times New Roman" w:hAnsi="Times New Roman" w:eastAsia="Times New Roman"/>
          <w:b w:val="0"/>
          <w:sz w:val="22"/>
        </w:rPr>
        <w:t>Objective:</w:t>
      </w:r>
    </w:p>
    <w:p w14:paraId="5D9BBD36">
      <w:pPr>
        <w:jc w:val="center"/>
        <w:rPr>
          <w:b/>
        </w:rPr>
      </w:pPr>
      <w:r>
        <w:rPr>
          <w:rFonts w:ascii="Times New Roman" w:hAnsi="Times New Roman" w:eastAsia="Times New Roman" w:cs="Times New Roman"/>
          <w:b w:val="0"/>
          <w:i w:val="0"/>
          <w:iCs w:val="0"/>
          <w:caps w:val="0"/>
          <w:smallCaps w:val="0"/>
          <w:color w:val="404040"/>
          <w:spacing w:val="0"/>
          <w:sz w:val="22"/>
          <w:szCs w:val="22"/>
          <w:shd w:val="clear" w:fill="FFFFFF"/>
        </w:rPr>
        <w:t>The primary objective of </w:t>
      </w:r>
      <w:r>
        <w:rPr>
          <w:rStyle w:val="21"/>
          <w:rFonts w:ascii="Times New Roman" w:hAnsi="Times New Roman" w:eastAsia="Times New Roman" w:cs="Times New Roman"/>
          <w:b w:val="0"/>
          <w:bCs/>
          <w:i w:val="0"/>
          <w:iCs w:val="0"/>
          <w:caps w:val="0"/>
          <w:smallCaps w:val="0"/>
          <w:color w:val="404040"/>
          <w:spacing w:val="0"/>
          <w:sz w:val="22"/>
          <w:szCs w:val="22"/>
          <w:shd w:val="clear" w:fill="FFFFFF"/>
        </w:rPr>
        <w:t>PawsEnvy</w:t>
      </w:r>
      <w:r>
        <w:rPr>
          <w:rFonts w:ascii="Times New Roman" w:hAnsi="Times New Roman" w:eastAsia="Times New Roman" w:cs="Times New Roman"/>
          <w:b w:val="0"/>
          <w:i w:val="0"/>
          <w:iCs w:val="0"/>
          <w:caps w:val="0"/>
          <w:smallCaps w:val="0"/>
          <w:color w:val="404040"/>
          <w:spacing w:val="0"/>
          <w:sz w:val="22"/>
          <w:szCs w:val="22"/>
          <w:shd w:val="clear" w:fill="FFFFFF"/>
        </w:rPr>
        <w:t> is to develop a comprehensive pet management platform that integrates essential pet care services into a single, user-friendly application.</w:t>
      </w:r>
      <w:r>
        <w:rPr>
          <w:rFonts w:ascii="Times New Roman" w:hAnsi="Times New Roman" w:eastAsia="Times New Roman" w:cs="Times New Roman"/>
          <w:b w:val="0"/>
          <w:sz w:val="22"/>
          <w:szCs w:val="22"/>
        </w:rPr>
        <w:tab/>
      </w:r>
      <w:r>
        <w:rPr>
          <w:rFonts w:ascii="Times New Roman" w:hAnsi="Times New Roman" w:eastAsia="Times New Roman" w:cs="Times New Roman"/>
          <w:b w:val="0"/>
          <w:sz w:val="22"/>
        </w:rPr>
        <w:tab/>
      </w:r>
    </w:p>
    <w:p w14:paraId="4E2151DC">
      <w:pPr>
        <w:jc w:val="center"/>
        <w:rPr>
          <w:b/>
          <w:sz w:val="24"/>
        </w:rPr>
      </w:pPr>
      <w:r>
        <w:rPr>
          <w:rFonts w:ascii="Times New Roman" w:hAnsi="Times New Roman" w:eastAsia="Times New Roman"/>
          <w:b w:val="0"/>
          <w:sz w:val="22"/>
        </w:rPr>
        <w:t>Undertaken by:</w:t>
      </w:r>
    </w:p>
    <w:p w14:paraId="5F45CC5A">
      <w:pPr>
        <w:jc w:val="center"/>
        <w:rPr>
          <w:bCs/>
          <w:sz w:val="24"/>
          <w:szCs w:val="24"/>
        </w:rPr>
      </w:pPr>
      <w:r>
        <w:rPr>
          <w:rFonts w:ascii="Times New Roman" w:hAnsi="Times New Roman" w:eastAsia="Times New Roman"/>
          <w:b w:val="0"/>
          <w:bCs/>
          <w:sz w:val="22"/>
          <w:szCs w:val="24"/>
          <w:lang w:val="en-US"/>
        </w:rPr>
        <w:t>AAIMA GHALIB</w:t>
      </w:r>
      <w:r>
        <w:rPr>
          <w:rFonts w:ascii="Times New Roman" w:hAnsi="Times New Roman" w:eastAsia="Times New Roman"/>
          <w:b w:val="0"/>
          <w:bCs/>
          <w:sz w:val="22"/>
          <w:szCs w:val="24"/>
        </w:rPr>
        <w:t>(</w:t>
      </w:r>
      <w:r>
        <w:rPr>
          <w:rFonts w:ascii="Times New Roman" w:hAnsi="Times New Roman" w:eastAsia="Times New Roman"/>
          <w:b w:val="0"/>
          <w:bCs/>
          <w:sz w:val="22"/>
          <w:szCs w:val="24"/>
          <w:lang w:val="en-US"/>
        </w:rPr>
        <w:t>S2023266115</w:t>
      </w:r>
      <w:r>
        <w:rPr>
          <w:rFonts w:ascii="Times New Roman" w:hAnsi="Times New Roman" w:eastAsia="Times New Roman"/>
          <w:b w:val="0"/>
          <w:bCs/>
          <w:sz w:val="22"/>
          <w:szCs w:val="24"/>
        </w:rPr>
        <w:t>)</w:t>
      </w:r>
    </w:p>
    <w:p w14:paraId="2FD89DA9">
      <w:pPr>
        <w:jc w:val="center"/>
        <w:rPr>
          <w:bCs/>
          <w:sz w:val="24"/>
          <w:szCs w:val="24"/>
        </w:rPr>
      </w:pPr>
      <w:r>
        <w:rPr>
          <w:rFonts w:ascii="Times New Roman" w:hAnsi="Times New Roman" w:eastAsia="Times New Roman"/>
          <w:b w:val="0"/>
          <w:bCs/>
          <w:sz w:val="22"/>
          <w:szCs w:val="24"/>
          <w:lang w:val="en-US"/>
        </w:rPr>
        <w:t>MISHAL RAZA</w:t>
      </w:r>
      <w:r>
        <w:rPr>
          <w:rFonts w:ascii="Times New Roman" w:hAnsi="Times New Roman" w:eastAsia="Times New Roman"/>
          <w:b w:val="0"/>
          <w:bCs/>
          <w:sz w:val="22"/>
          <w:szCs w:val="24"/>
        </w:rPr>
        <w:t>(</w:t>
      </w:r>
      <w:r>
        <w:rPr>
          <w:rFonts w:ascii="Times New Roman" w:hAnsi="Times New Roman" w:eastAsia="Times New Roman"/>
          <w:b w:val="0"/>
          <w:bCs/>
          <w:sz w:val="22"/>
          <w:szCs w:val="24"/>
          <w:lang w:val="en-US"/>
        </w:rPr>
        <w:t>S2023266110</w:t>
      </w:r>
      <w:r>
        <w:rPr>
          <w:rFonts w:ascii="Times New Roman" w:hAnsi="Times New Roman" w:eastAsia="Times New Roman"/>
          <w:b w:val="0"/>
          <w:bCs/>
          <w:sz w:val="22"/>
          <w:szCs w:val="24"/>
        </w:rPr>
        <w:t>)</w:t>
      </w:r>
    </w:p>
    <w:p w14:paraId="088CF746">
      <w:pPr>
        <w:jc w:val="center"/>
        <w:rPr>
          <w:b/>
          <w:sz w:val="24"/>
          <w:szCs w:val="24"/>
        </w:rPr>
      </w:pPr>
      <w:r>
        <w:rPr>
          <w:rFonts w:ascii="Times New Roman" w:hAnsi="Times New Roman" w:eastAsia="Times New Roman"/>
          <w:b w:val="0"/>
          <w:bCs/>
          <w:sz w:val="22"/>
          <w:szCs w:val="24"/>
          <w:lang w:val="en-US"/>
        </w:rPr>
        <w:t>HAMMAD-UR-REHMAN</w:t>
      </w:r>
      <w:r>
        <w:rPr>
          <w:rFonts w:ascii="Times New Roman" w:hAnsi="Times New Roman" w:eastAsia="Times New Roman"/>
          <w:b w:val="0"/>
          <w:bCs/>
          <w:sz w:val="22"/>
          <w:szCs w:val="24"/>
        </w:rPr>
        <w:t>(</w:t>
      </w:r>
      <w:r>
        <w:rPr>
          <w:rFonts w:ascii="Times New Roman" w:hAnsi="Times New Roman" w:eastAsia="Times New Roman"/>
          <w:b w:val="0"/>
          <w:bCs/>
          <w:sz w:val="22"/>
          <w:szCs w:val="24"/>
          <w:lang w:val="en-US"/>
        </w:rPr>
        <w:t>S2023266053</w:t>
      </w:r>
      <w:r>
        <w:rPr>
          <w:rFonts w:ascii="Times New Roman" w:hAnsi="Times New Roman" w:eastAsia="Times New Roman"/>
          <w:b w:val="0"/>
          <w:bCs/>
          <w:sz w:val="22"/>
          <w:szCs w:val="24"/>
        </w:rPr>
        <w:t>)</w:t>
      </w:r>
    </w:p>
    <w:p w14:paraId="7FB5E545">
      <w:pPr>
        <w:jc w:val="center"/>
        <w:rPr>
          <w:b/>
          <w:sz w:val="24"/>
        </w:rPr>
      </w:pPr>
      <w:r>
        <w:rPr>
          <w:rFonts w:ascii="Times New Roman" w:hAnsi="Times New Roman" w:eastAsia="Times New Roman"/>
          <w:b w:val="0"/>
          <w:sz w:val="22"/>
        </w:rPr>
        <w:t xml:space="preserve">Supervised by: </w:t>
      </w:r>
    </w:p>
    <w:p w14:paraId="0E27B00A">
      <w:pPr>
        <w:rPr>
          <w:bCs/>
        </w:rPr>
      </w:pPr>
      <w:r>
        <w:rPr>
          <w:bCs/>
        </w:rPr>
        <w:tab/>
      </w:r>
    </w:p>
    <w:p w14:paraId="4D7605A9">
      <w:pPr>
        <w:jc w:val="center"/>
        <w:rPr>
          <w:b/>
        </w:rPr>
      </w:pPr>
      <w:r>
        <w:rPr>
          <w:rFonts w:ascii="Times New Roman" w:hAnsi="Times New Roman" w:eastAsia="Times New Roman"/>
          <w:b w:val="0"/>
          <w:sz w:val="22"/>
        </w:rPr>
        <w:t xml:space="preserve">Starting Date: </w:t>
      </w:r>
      <w:r>
        <w:rPr>
          <w:rFonts w:ascii="Times New Roman" w:hAnsi="Times New Roman" w:eastAsia="Times New Roman"/>
          <w:b w:val="0"/>
          <w:sz w:val="22"/>
        </w:rPr>
        <w:tab/>
      </w:r>
      <w:r>
        <w:rPr>
          <w:rFonts w:ascii="Times New Roman" w:hAnsi="Times New Roman" w:eastAsia="Times New Roman"/>
          <w:b w:val="0"/>
          <w:sz w:val="22"/>
        </w:rPr>
        <w:tab/>
      </w:r>
    </w:p>
    <w:p w14:paraId="4FBF0387">
      <w:pPr>
        <w:jc w:val="center"/>
        <w:rPr>
          <w:bCs/>
          <w:lang w:val="en-US"/>
        </w:rPr>
      </w:pPr>
      <w:r>
        <w:rPr>
          <w:rFonts w:ascii="Times New Roman" w:hAnsi="Times New Roman" w:eastAsia="Times New Roman"/>
          <w:b w:val="0"/>
          <w:bCs/>
          <w:sz w:val="22"/>
        </w:rPr>
        <w:t>0</w:t>
      </w:r>
      <w:r>
        <w:rPr>
          <w:rFonts w:ascii="Times New Roman" w:hAnsi="Times New Roman" w:eastAsia="Times New Roman"/>
          <w:b w:val="0"/>
          <w:bCs/>
          <w:sz w:val="22"/>
          <w:lang w:val="en-US"/>
        </w:rPr>
        <w:t>1</w:t>
      </w:r>
      <w:r>
        <w:rPr>
          <w:rFonts w:ascii="Times New Roman" w:hAnsi="Times New Roman" w:eastAsia="Times New Roman"/>
          <w:b w:val="0"/>
          <w:bCs/>
          <w:sz w:val="22"/>
        </w:rPr>
        <w:t xml:space="preserve"> </w:t>
      </w:r>
      <w:r>
        <w:rPr>
          <w:rFonts w:ascii="Times New Roman" w:hAnsi="Times New Roman" w:eastAsia="Times New Roman"/>
          <w:b w:val="0"/>
          <w:bCs/>
          <w:sz w:val="22"/>
          <w:lang w:val="en-US"/>
        </w:rPr>
        <w:t>May</w:t>
      </w:r>
      <w:r>
        <w:rPr>
          <w:rFonts w:ascii="Times New Roman" w:hAnsi="Times New Roman" w:eastAsia="Times New Roman"/>
          <w:b w:val="0"/>
          <w:bCs/>
          <w:sz w:val="22"/>
        </w:rPr>
        <w:t xml:space="preserve"> 202</w:t>
      </w:r>
      <w:r>
        <w:rPr>
          <w:rFonts w:ascii="Times New Roman" w:hAnsi="Times New Roman" w:eastAsia="Times New Roman"/>
          <w:b w:val="0"/>
          <w:bCs/>
          <w:sz w:val="22"/>
          <w:lang w:val="en-US"/>
        </w:rPr>
        <w:t>5</w:t>
      </w:r>
    </w:p>
    <w:p w14:paraId="714C305C">
      <w:pPr>
        <w:jc w:val="center"/>
        <w:rPr>
          <w:b/>
        </w:rPr>
      </w:pPr>
      <w:r>
        <w:rPr>
          <w:rFonts w:ascii="Times New Roman" w:hAnsi="Times New Roman" w:eastAsia="Times New Roman"/>
          <w:b w:val="0"/>
          <w:sz w:val="22"/>
        </w:rPr>
        <w:t>Completion Date:</w:t>
      </w:r>
      <w:r>
        <w:rPr>
          <w:rFonts w:ascii="Times New Roman" w:hAnsi="Times New Roman" w:eastAsia="Times New Roman"/>
          <w:b w:val="0"/>
          <w:sz w:val="22"/>
        </w:rPr>
        <w:tab/>
      </w:r>
      <w:r>
        <w:rPr>
          <w:rFonts w:ascii="Times New Roman" w:hAnsi="Times New Roman" w:eastAsia="Times New Roman"/>
          <w:b w:val="0"/>
          <w:sz w:val="22"/>
        </w:rPr>
        <w:tab/>
      </w:r>
    </w:p>
    <w:p w14:paraId="736DDBC0">
      <w:pPr>
        <w:jc w:val="center"/>
        <w:rPr>
          <w:lang w:val="en-US"/>
        </w:rPr>
      </w:pPr>
      <w:r>
        <w:rPr>
          <w:rFonts w:ascii="Times New Roman" w:hAnsi="Times New Roman" w:eastAsia="Times New Roman"/>
          <w:b w:val="0"/>
          <w:sz w:val="22"/>
          <w:lang w:val="en-US"/>
        </w:rPr>
        <w:t>08</w:t>
      </w:r>
      <w:r>
        <w:rPr>
          <w:rFonts w:ascii="Times New Roman" w:hAnsi="Times New Roman" w:eastAsia="Times New Roman"/>
          <w:b w:val="0"/>
          <w:sz w:val="22"/>
        </w:rPr>
        <w:t xml:space="preserve"> Ju</w:t>
      </w:r>
      <w:r>
        <w:rPr>
          <w:rFonts w:ascii="Times New Roman" w:hAnsi="Times New Roman" w:eastAsia="Times New Roman"/>
          <w:b w:val="0"/>
          <w:sz w:val="22"/>
          <w:lang w:val="en-US"/>
        </w:rPr>
        <w:t>ly</w:t>
      </w:r>
      <w:r>
        <w:rPr>
          <w:rFonts w:ascii="Times New Roman" w:hAnsi="Times New Roman" w:eastAsia="Times New Roman"/>
          <w:b w:val="0"/>
          <w:sz w:val="22"/>
        </w:rPr>
        <w:t xml:space="preserve"> 202</w:t>
      </w:r>
      <w:r>
        <w:rPr>
          <w:rFonts w:ascii="Times New Roman" w:hAnsi="Times New Roman" w:eastAsia="Times New Roman"/>
          <w:b w:val="0"/>
          <w:sz w:val="22"/>
          <w:lang w:val="en-US"/>
        </w:rPr>
        <w:t>5</w:t>
      </w:r>
    </w:p>
    <w:p w14:paraId="249F47FC">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Times New Roman" w:hAnsi="Times New Roman" w:eastAsia="Segoe UI" w:cs="Times New Roman"/>
          <w:i w:val="0"/>
          <w:iCs w:val="0"/>
          <w:caps w:val="0"/>
          <w:smallCaps w:val="0"/>
          <w:color w:val="404040"/>
          <w:spacing w:val="0"/>
          <w:sz w:val="24"/>
          <w:szCs w:val="24"/>
        </w:rPr>
      </w:pPr>
      <w:r>
        <w:t>• Tools and Technologies Used</w:t>
      </w:r>
    </w:p>
    <w:p w14:paraId="603B0D04">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Times New Roman" w:hAnsi="Times New Roman" w:cs="Times New Roman"/>
          <w:sz w:val="22"/>
          <w:szCs w:val="22"/>
        </w:rPr>
      </w:pPr>
      <w:r>
        <w:t>• Development:</w:t>
      </w:r>
    </w:p>
    <w:p w14:paraId="7A43B775">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Frontend (Web):</w:t>
      </w:r>
      <w:r>
        <w:rPr>
          <w:rFonts w:ascii="Times New Roman" w:hAnsi="Times New Roman" w:eastAsia="Times New Roman" w:cs="Times New Roman"/>
          <w:b w:val="0"/>
          <w:i w:val="0"/>
          <w:iCs w:val="0"/>
          <w:caps w:val="0"/>
          <w:smallCaps w:val="0"/>
          <w:color w:val="404040"/>
          <w:spacing w:val="0"/>
          <w:sz w:val="22"/>
          <w:szCs w:val="22"/>
          <w:shd w:val="clear" w:fill="FFFFFF"/>
        </w:rPr>
        <w:t> React, Material-UI (MUI)</w:t>
      </w:r>
    </w:p>
    <w:p w14:paraId="7670E9F9">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Frontend (Mobile):</w:t>
      </w:r>
      <w:r>
        <w:rPr>
          <w:rFonts w:ascii="Times New Roman" w:hAnsi="Times New Roman" w:eastAsia="Times New Roman" w:cs="Times New Roman"/>
          <w:b w:val="0"/>
          <w:i w:val="0"/>
          <w:iCs w:val="0"/>
          <w:caps w:val="0"/>
          <w:smallCaps w:val="0"/>
          <w:color w:val="404040"/>
          <w:spacing w:val="0"/>
          <w:sz w:val="22"/>
          <w:szCs w:val="22"/>
          <w:shd w:val="clear" w:fill="FFFFFF"/>
        </w:rPr>
        <w:t> Flutter (Android/iOS)</w:t>
      </w:r>
    </w:p>
    <w:p w14:paraId="21D9E3C9">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Backend:</w:t>
      </w:r>
      <w:r>
        <w:rPr>
          <w:rFonts w:ascii="Times New Roman" w:hAnsi="Times New Roman" w:eastAsia="Times New Roman" w:cs="Times New Roman"/>
          <w:b w:val="0"/>
          <w:i w:val="0"/>
          <w:iCs w:val="0"/>
          <w:caps w:val="0"/>
          <w:smallCaps w:val="0"/>
          <w:color w:val="404040"/>
          <w:spacing w:val="0"/>
          <w:sz w:val="22"/>
          <w:szCs w:val="22"/>
          <w:shd w:val="clear" w:fill="FFFFFF"/>
        </w:rPr>
        <w:t> Node.js, Express, Firebase</w:t>
      </w:r>
    </w:p>
    <w:p w14:paraId="3F903090">
      <w:pPr>
        <w:pStyle w:val="20"/>
        <w:keepNext w:val="0"/>
        <w:keepLines w:val="0"/>
        <w:widowControl/>
        <w:suppressLineNumbers w:val="0"/>
        <w:spacing w:before="0" w:beforeAutospacing="0" w:after="0" w:afterAutospacing="0" w:line="343" w:lineRule="atLeast"/>
        <w:ind w:left="0" w:right="0"/>
        <w:jc w:val="center"/>
        <w:rPr>
          <w:rFonts w:ascii="Times New Roman" w:hAnsi="Times New Roman" w:eastAsia="Segoe UI" w:cs="Times New Roman"/>
          <w:i w:val="0"/>
          <w:iCs w:val="0"/>
          <w:caps w:val="0"/>
          <w:smallCaps w:val="0"/>
          <w:color w:val="404040"/>
          <w:spacing w:val="0"/>
          <w:sz w:val="22"/>
          <w:szCs w:val="22"/>
          <w:shd w:val="clear" w:fill="FFFFFF"/>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Real-Time Features:</w:t>
      </w:r>
      <w:r>
        <w:rPr>
          <w:rFonts w:ascii="Times New Roman" w:hAnsi="Times New Roman" w:eastAsia="Times New Roman" w:cs="Times New Roman"/>
          <w:b w:val="0"/>
          <w:i w:val="0"/>
          <w:iCs w:val="0"/>
          <w:caps w:val="0"/>
          <w:smallCaps w:val="0"/>
          <w:color w:val="404040"/>
          <w:spacing w:val="0"/>
          <w:sz w:val="22"/>
          <w:szCs w:val="22"/>
          <w:shd w:val="clear" w:fill="FFFFFF"/>
        </w:rPr>
        <w:t> Socket.io</w:t>
      </w:r>
    </w:p>
    <w:p w14:paraId="6B776417">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APIs &amp; Integrations:</w:t>
      </w:r>
    </w:p>
    <w:p w14:paraId="12C008C8">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Maps &amp; Services:</w:t>
      </w:r>
      <w:r>
        <w:rPr>
          <w:rFonts w:ascii="Times New Roman" w:hAnsi="Times New Roman" w:eastAsia="Times New Roman" w:cs="Times New Roman"/>
          <w:b w:val="0"/>
          <w:i w:val="0"/>
          <w:iCs w:val="0"/>
          <w:caps w:val="0"/>
          <w:smallCaps w:val="0"/>
          <w:color w:val="404040"/>
          <w:spacing w:val="0"/>
          <w:sz w:val="22"/>
          <w:szCs w:val="22"/>
          <w:shd w:val="clear" w:fill="FFFFFF"/>
        </w:rPr>
        <w:t> Google Maps, Yelp Fusion</w:t>
      </w:r>
    </w:p>
    <w:p w14:paraId="399EA0B5">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Pet Adoption:</w:t>
      </w:r>
      <w:r>
        <w:rPr>
          <w:rFonts w:ascii="Times New Roman" w:hAnsi="Times New Roman" w:eastAsia="Times New Roman" w:cs="Times New Roman"/>
          <w:b w:val="0"/>
          <w:i w:val="0"/>
          <w:iCs w:val="0"/>
          <w:caps w:val="0"/>
          <w:smallCaps w:val="0"/>
          <w:color w:val="404040"/>
          <w:spacing w:val="0"/>
          <w:sz w:val="22"/>
          <w:szCs w:val="22"/>
          <w:shd w:val="clear" w:fill="FFFFFF"/>
        </w:rPr>
        <w:t> Petfinder, RescueGroups</w:t>
      </w:r>
    </w:p>
    <w:p w14:paraId="72717959">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AI/ML:</w:t>
      </w:r>
      <w:r>
        <w:rPr>
          <w:rFonts w:ascii="Times New Roman" w:hAnsi="Times New Roman" w:eastAsia="Times New Roman" w:cs="Times New Roman"/>
          <w:b w:val="0"/>
          <w:i w:val="0"/>
          <w:iCs w:val="0"/>
          <w:caps w:val="0"/>
          <w:smallCaps w:val="0"/>
          <w:color w:val="404040"/>
          <w:spacing w:val="0"/>
          <w:sz w:val="22"/>
          <w:szCs w:val="22"/>
          <w:shd w:val="clear" w:fill="FFFFFF"/>
        </w:rPr>
        <w:t> TensorFlow.js, Clarifai, Dialogflow</w:t>
      </w:r>
    </w:p>
    <w:p w14:paraId="61623D3C">
      <w:pPr>
        <w:pStyle w:val="20"/>
        <w:keepNext w:val="0"/>
        <w:keepLines w:val="0"/>
        <w:widowControl/>
        <w:suppressLineNumbers w:val="0"/>
        <w:spacing w:before="0" w:beforeAutospacing="0" w:after="0" w:afterAutospacing="0" w:line="343" w:lineRule="atLeast"/>
        <w:ind w:left="0" w:right="0"/>
        <w:jc w:val="center"/>
        <w:rPr>
          <w:rFonts w:ascii="Times New Roman" w:hAnsi="Times New Roman" w:eastAsia="Segoe UI" w:cs="Times New Roman"/>
          <w:i w:val="0"/>
          <w:iCs w:val="0"/>
          <w:caps w:val="0"/>
          <w:smallCaps w:val="0"/>
          <w:color w:val="404040"/>
          <w:spacing w:val="0"/>
          <w:sz w:val="22"/>
          <w:szCs w:val="22"/>
          <w:shd w:val="clear" w:fill="FFFFFF"/>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API Testing:</w:t>
      </w:r>
      <w:r>
        <w:rPr>
          <w:rFonts w:ascii="Times New Roman" w:hAnsi="Times New Roman" w:eastAsia="Times New Roman" w:cs="Times New Roman"/>
          <w:b w:val="0"/>
          <w:i w:val="0"/>
          <w:iCs w:val="0"/>
          <w:caps w:val="0"/>
          <w:smallCaps w:val="0"/>
          <w:color w:val="404040"/>
          <w:spacing w:val="0"/>
          <w:sz w:val="22"/>
          <w:szCs w:val="22"/>
          <w:shd w:val="clear" w:fill="FFFFFF"/>
        </w:rPr>
        <w:t> Postman</w:t>
      </w:r>
    </w:p>
    <w:p w14:paraId="404CCEEA">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Version Control &amp; Collaboration:</w:t>
      </w:r>
    </w:p>
    <w:p w14:paraId="4628F843">
      <w:pPr>
        <w:pStyle w:val="20"/>
        <w:keepNext w:val="0"/>
        <w:keepLines w:val="0"/>
        <w:widowControl/>
        <w:suppressLineNumbers w:val="0"/>
        <w:spacing w:before="0" w:beforeAutospacing="0" w:after="0" w:afterAutospacing="0" w:line="343" w:lineRule="atLeast"/>
        <w:ind w:left="0" w:right="0"/>
        <w:jc w:val="center"/>
        <w:rPr>
          <w:rFonts w:ascii="Times New Roman" w:hAnsi="Times New Roman" w:eastAsia="Segoe UI" w:cs="Times New Roman"/>
          <w:i w:val="0"/>
          <w:iCs w:val="0"/>
          <w:caps w:val="0"/>
          <w:smallCaps w:val="0"/>
          <w:color w:val="404040"/>
          <w:spacing w:val="0"/>
          <w:sz w:val="22"/>
          <w:szCs w:val="22"/>
          <w:shd w:val="clear" w:fill="FFFFFF"/>
        </w:rPr>
      </w:pPr>
      <w:r>
        <w:rPr>
          <w:rFonts w:ascii="Times New Roman" w:hAnsi="Times New Roman" w:eastAsia="Times New Roman" w:cs="Times New Roman"/>
          <w:b w:val="0"/>
          <w:i w:val="0"/>
          <w:iCs w:val="0"/>
          <w:caps w:val="0"/>
          <w:smallCaps w:val="0"/>
          <w:color w:val="404040"/>
          <w:spacing w:val="0"/>
          <w:sz w:val="22"/>
          <w:szCs w:val="22"/>
          <w:shd w:val="clear" w:fill="FFFFFF"/>
        </w:rPr>
        <w:t>Git, GitHub</w:t>
      </w:r>
    </w:p>
    <w:p w14:paraId="6C7A4036">
      <w:pPr>
        <w:pStyle w:val="20"/>
        <w:keepNext w:val="0"/>
        <w:keepLines w:val="0"/>
        <w:widowControl/>
        <w:suppressLineNumbers w:val="0"/>
        <w:spacing w:before="0" w:beforeAutospacing="0" w:after="0" w:afterAutospacing="0" w:line="343" w:lineRule="atLeast"/>
        <w:ind w:left="0" w:right="0"/>
        <w:jc w:val="center"/>
        <w:rPr>
          <w:rFonts w:ascii="Times New Roman" w:hAnsi="Times New Roman" w:eastAsia="Segoe UI" w:cs="Times New Roman"/>
          <w:i w:val="0"/>
          <w:iCs w:val="0"/>
          <w:caps w:val="0"/>
          <w:smallCaps w:val="0"/>
          <w:color w:val="404040"/>
          <w:spacing w:val="0"/>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Datasets:</w:t>
      </w:r>
    </w:p>
    <w:p w14:paraId="5FEA51EC">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Times New Roman" w:hAnsi="Times New Roman" w:cs="Times New Roman"/>
          <w:sz w:val="24"/>
          <w:szCs w:val="24"/>
        </w:rPr>
      </w:pPr>
      <w:r>
        <w:t>• Dog Breed Classification, Dogs Skin Disease, Pet Care Recommendations (sourced from Kaggle).</w:t>
      </w:r>
    </w:p>
    <w:p w14:paraId="269FF964">
      <w:pPr>
        <w:keepNext w:val="0"/>
        <w:keepLines w:val="0"/>
        <w:widowControl/>
        <w:suppressLineNumbers w:val="0"/>
        <w:shd w:val="clear" w:fill="FFFFFF"/>
        <w:spacing w:before="0" w:after="165" w:afterAutospacing="0" w:line="18" w:lineRule="atLeast"/>
        <w:ind w:left="0" w:right="0" w:firstLine="0"/>
        <w:jc w:val="center"/>
        <w:rPr>
          <w:rFonts w:ascii="Times New Roman" w:hAnsi="Times New Roman" w:cs="Times New Roman"/>
          <w:sz w:val="24"/>
          <w:szCs w:val="24"/>
        </w:rPr>
      </w:pPr>
      <w:r>
        <w:rPr>
          <w:rStyle w:val="21"/>
          <w:rFonts w:ascii="Times New Roman" w:hAnsi="Times New Roman" w:eastAsia="Times New Roman" w:cs="Times New Roman"/>
          <w:b w:val="0"/>
          <w:bCs/>
          <w:i w:val="0"/>
          <w:iCs w:val="0"/>
          <w:caps w:val="0"/>
          <w:smallCaps w:val="0"/>
          <w:color w:val="404040"/>
          <w:spacing w:val="0"/>
          <w:sz w:val="22"/>
          <w:szCs w:val="24"/>
          <w:shd w:val="clear" w:fill="FFFFFF"/>
        </w:rPr>
        <w:t>Operating System</w:t>
      </w:r>
    </w:p>
    <w:p w14:paraId="5A4FA521">
      <w:pPr>
        <w:pStyle w:val="20"/>
        <w:keepNext w:val="0"/>
        <w:keepLines w:val="0"/>
        <w:widowControl/>
        <w:suppressLineNumbers w:val="0"/>
        <w:spacing w:before="0" w:beforeAutospacing="0" w:after="48" w:afterAutospacing="0" w:line="343" w:lineRule="atLeast"/>
        <w:ind w:left="0" w:right="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Cross-platform support for:</w:t>
      </w:r>
    </w:p>
    <w:p w14:paraId="2C02007D">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Mobile:</w:t>
      </w:r>
      <w:r>
        <w:rPr>
          <w:rFonts w:ascii="Times New Roman" w:hAnsi="Times New Roman" w:eastAsia="Times New Roman" w:cs="Times New Roman"/>
          <w:b w:val="0"/>
          <w:i w:val="0"/>
          <w:iCs w:val="0"/>
          <w:caps w:val="0"/>
          <w:smallCaps w:val="0"/>
          <w:color w:val="404040"/>
          <w:spacing w:val="0"/>
          <w:sz w:val="22"/>
          <w:szCs w:val="22"/>
          <w:shd w:val="clear" w:fill="FFFFFF"/>
        </w:rPr>
        <w:t> Android (7.0+), iOS (12.0+)</w:t>
      </w:r>
    </w:p>
    <w:p w14:paraId="6C88089A">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Web:</w:t>
      </w:r>
      <w:r>
        <w:rPr>
          <w:rFonts w:ascii="Times New Roman" w:hAnsi="Times New Roman" w:eastAsia="Times New Roman" w:cs="Times New Roman"/>
          <w:b w:val="0"/>
          <w:i w:val="0"/>
          <w:iCs w:val="0"/>
          <w:caps w:val="0"/>
          <w:smallCaps w:val="0"/>
          <w:color w:val="404040"/>
          <w:spacing w:val="0"/>
          <w:sz w:val="22"/>
          <w:szCs w:val="22"/>
          <w:shd w:val="clear" w:fill="FFFFFF"/>
        </w:rPr>
        <w:t> Modern browsers (Chrome, Firefox, Safari).</w:t>
      </w:r>
    </w:p>
    <w:p w14:paraId="41B340EC">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Development environments: Windows/macOS/Linux.</w:t>
      </w:r>
    </w:p>
    <w:p w14:paraId="3829360E">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Times New Roman" w:hAnsi="Times New Roman" w:eastAsia="Segoe UI" w:cs="Times New Roman"/>
          <w:i w:val="0"/>
          <w:iCs w:val="0"/>
          <w:caps w:val="0"/>
          <w:smallCaps w:val="0"/>
          <w:color w:val="404040"/>
          <w:spacing w:val="0"/>
          <w:sz w:val="24"/>
          <w:szCs w:val="24"/>
        </w:rPr>
      </w:pPr>
      <w:r>
        <w:t>• Documentation</w:t>
      </w:r>
    </w:p>
    <w:p w14:paraId="35264FF5">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The project will include:</w:t>
      </w:r>
    </w:p>
    <w:p w14:paraId="3CE22221">
      <w:pPr>
        <w:pStyle w:val="20"/>
        <w:keepNext w:val="0"/>
        <w:keepLines w:val="0"/>
        <w:widowControl/>
        <w:suppressLineNumbers w:val="0"/>
        <w:spacing w:before="0" w:beforeAutospacing="0" w:after="48" w:afterAutospacing="0" w:line="343" w:lineRule="atLeast"/>
        <w:ind w:left="0" w:right="0"/>
        <w:jc w:val="center"/>
        <w:rPr>
          <w:rFonts w:ascii="Times New Roman" w:hAnsi="Times New Roman" w:cs="Times New Roman"/>
          <w:sz w:val="24"/>
          <w:szCs w:val="24"/>
        </w:rPr>
      </w:pPr>
      <w:r>
        <w:rPr>
          <w:rStyle w:val="21"/>
          <w:rFonts w:ascii="Times New Roman" w:hAnsi="Times New Roman" w:eastAsia="Times New Roman" w:cs="Times New Roman"/>
          <w:b w:val="0"/>
          <w:bCs/>
          <w:i w:val="0"/>
          <w:iCs w:val="0"/>
          <w:caps w:val="0"/>
          <w:smallCaps w:val="0"/>
          <w:color w:val="404040"/>
          <w:spacing w:val="0"/>
          <w:sz w:val="22"/>
          <w:szCs w:val="24"/>
          <w:shd w:val="clear" w:fill="FFFFFF"/>
        </w:rPr>
        <w:t>Technical Documentation:</w:t>
      </w:r>
    </w:p>
    <w:p w14:paraId="01377B84">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Codebase structure, API endpoints, database schema.</w:t>
      </w:r>
    </w:p>
    <w:p w14:paraId="32881590">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Setup guides for developers.</w:t>
      </w:r>
    </w:p>
    <w:p w14:paraId="19139922">
      <w:pPr>
        <w:pStyle w:val="20"/>
        <w:keepNext w:val="0"/>
        <w:keepLines w:val="0"/>
        <w:widowControl/>
        <w:suppressLineNumbers w:val="0"/>
        <w:spacing w:before="0" w:beforeAutospacing="0" w:after="48" w:afterAutospacing="0" w:line="343" w:lineRule="atLeast"/>
        <w:ind w:left="0" w:right="0"/>
        <w:jc w:val="center"/>
        <w:rPr>
          <w:rFonts w:ascii="Times New Roman" w:hAnsi="Times New Roman" w:cs="Times New Roman"/>
          <w:sz w:val="24"/>
          <w:szCs w:val="24"/>
        </w:rPr>
      </w:pPr>
      <w:r>
        <w:rPr>
          <w:rStyle w:val="21"/>
          <w:rFonts w:ascii="Times New Roman" w:hAnsi="Times New Roman" w:eastAsia="Times New Roman" w:cs="Times New Roman"/>
          <w:b w:val="0"/>
          <w:bCs/>
          <w:i w:val="0"/>
          <w:iCs w:val="0"/>
          <w:caps w:val="0"/>
          <w:smallCaps w:val="0"/>
          <w:color w:val="404040"/>
          <w:spacing w:val="0"/>
          <w:sz w:val="22"/>
          <w:szCs w:val="24"/>
          <w:shd w:val="clear" w:fill="FFFFFF"/>
        </w:rPr>
        <w:t>User Manuals:</w:t>
      </w:r>
    </w:p>
    <w:p w14:paraId="7790EF9B">
      <w:pPr>
        <w:pStyle w:val="20"/>
        <w:keepNext w:val="0"/>
        <w:keepLines w:val="0"/>
        <w:widowControl/>
        <w:suppressLineNumbers w:val="0"/>
        <w:spacing w:before="0" w:beforeAutospacing="0" w:after="0" w:afterAutospacing="0" w:line="343" w:lineRule="atLeast"/>
        <w:ind w:left="0" w:right="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Step-by-step guides for pet owners, vets, and service providers.</w:t>
      </w:r>
    </w:p>
    <w:p w14:paraId="1A4935DF">
      <w:pPr>
        <w:pStyle w:val="20"/>
        <w:keepNext w:val="0"/>
        <w:keepLines w:val="0"/>
        <w:widowControl/>
        <w:suppressLineNumbers w:val="0"/>
        <w:spacing w:before="0" w:beforeAutospacing="0" w:after="0" w:afterAutospacing="0" w:line="343" w:lineRule="atLeast"/>
        <w:ind w:left="0" w:right="0"/>
        <w:jc w:val="center"/>
        <w:rPr>
          <w:b/>
          <w:sz w:val="24"/>
          <w:szCs w:val="24"/>
        </w:rPr>
      </w:pPr>
      <w:r>
        <w:rPr>
          <w:rStyle w:val="21"/>
          <w:rFonts w:ascii="Times New Roman" w:hAnsi="Times New Roman" w:eastAsia="Times New Roman" w:cs="Times New Roman"/>
          <w:b w:val="0"/>
          <w:bCs/>
          <w:i w:val="0"/>
          <w:iCs w:val="0"/>
          <w:caps w:val="0"/>
          <w:smallCaps w:val="0"/>
          <w:color w:val="404040"/>
          <w:spacing w:val="0"/>
          <w:sz w:val="22"/>
          <w:szCs w:val="24"/>
          <w:shd w:val="clear" w:fill="FFFFFF"/>
        </w:rPr>
        <w:t>Compliance:</w:t>
      </w:r>
      <w:r>
        <w:rPr>
          <w:rFonts w:ascii="Times New Roman" w:hAnsi="Times New Roman" w:eastAsia="Times New Roman" w:cs="Times New Roman"/>
          <w:b w:val="0"/>
          <w:i w:val="0"/>
          <w:iCs w:val="0"/>
          <w:caps w:val="0"/>
          <w:smallCaps w:val="0"/>
          <w:color w:val="404040"/>
          <w:spacing w:val="0"/>
          <w:sz w:val="22"/>
          <w:szCs w:val="24"/>
          <w:shd w:val="clear" w:fill="FFFFFF"/>
        </w:rPr>
        <w:t> </w:t>
      </w:r>
      <w:r>
        <w:rPr>
          <w:rFonts w:ascii="Times New Roman" w:hAnsi="Times New Roman" w:eastAsia="Times New Roman" w:cs="Times New Roman"/>
          <w:b w:val="0"/>
          <w:i w:val="0"/>
          <w:iCs w:val="0"/>
          <w:caps w:val="0"/>
          <w:smallCaps w:val="0"/>
          <w:color w:val="404040"/>
          <w:spacing w:val="0"/>
          <w:sz w:val="22"/>
          <w:szCs w:val="22"/>
          <w:shd w:val="clear" w:fill="FFFFFF"/>
        </w:rPr>
        <w:t>GDPR and local data privacy regulations.</w:t>
      </w:r>
      <w:r>
        <w:rPr>
          <w:rFonts w:ascii="Times New Roman" w:hAnsi="Times New Roman" w:eastAsia="Times New Roman"/>
          <w:b w:val="0"/>
          <w:sz w:val="22"/>
        </w:rPr>
        <w:br w:type="page"/>
      </w:r>
    </w:p>
    <w:p w14:paraId="7CBFD60A">
      <w:pPr>
        <w:keepNext w:val="0"/>
        <w:keepLines w:val="0"/>
        <w:widowControl/>
        <w:suppressLineNumbers w:val="0"/>
        <w:spacing w:before="0" w:after="0" w:afterAutospacing="0" w:line="343" w:lineRule="atLeast"/>
        <w:ind w:left="0" w:right="0" w:firstLine="0"/>
        <w:jc w:val="center"/>
        <w:rPr>
          <w:b/>
          <w:sz w:val="24"/>
          <w:szCs w:val="24"/>
        </w:rPr>
      </w:pPr>
      <w:r>
        <w:rPr>
          <w:rFonts w:ascii="Times New Roman" w:hAnsi="Times New Roman" w:eastAsia="Times New Roman"/>
          <w:b w:val="0"/>
          <w:sz w:val="22"/>
          <w:szCs w:val="24"/>
        </w:rPr>
        <w:t>Abstract</w:t>
      </w:r>
    </w:p>
    <w:p w14:paraId="60061E4C">
      <w:pPr>
        <w:jc w:val="center"/>
        <w:rPr>
          <w:sz w:val="28"/>
          <w:szCs w:val="28"/>
        </w:rPr>
      </w:pPr>
    </w:p>
    <w:p w14:paraId="44EAFD9C">
      <w:pPr>
        <w:jc w:val="center"/>
        <w:rPr>
          <w:rFonts w:ascii="Times New Roman" w:hAnsi="Times New Roman" w:cs="Times New Roman"/>
          <w:sz w:val="22"/>
          <w:szCs w:val="22"/>
        </w:rPr>
      </w:pPr>
    </w:p>
    <w:p w14:paraId="510CD22F">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Times New Roman" w:hAnsi="Times New Roman" w:eastAsia="Segoe UI" w:cs="Times New Roman"/>
          <w:i w:val="0"/>
          <w:iCs w:val="0"/>
          <w:caps w:val="0"/>
          <w:smallCaps w:val="0"/>
          <w:color w:val="404040"/>
          <w:spacing w:val="0"/>
          <w:sz w:val="22"/>
          <w:szCs w:val="22"/>
          <w:shd w:val="clear" w:fill="FFFFFF"/>
        </w:rPr>
      </w:pPr>
      <w:r>
        <w:rPr>
          <w:rStyle w:val="21"/>
          <w:rFonts w:ascii="Times New Roman" w:hAnsi="Times New Roman" w:eastAsia="Times New Roman" w:cs="Times New Roman"/>
          <w:b w:val="0"/>
          <w:bCs/>
          <w:i w:val="0"/>
          <w:iCs w:val="0"/>
          <w:caps w:val="0"/>
          <w:smallCaps w:val="0"/>
          <w:color w:val="404040"/>
          <w:spacing w:val="0"/>
          <w:sz w:val="22"/>
          <w:szCs w:val="22"/>
          <w:shd w:val="clear" w:fill="FFFFFF"/>
        </w:rPr>
        <w:t>PawsEnvy</w:t>
      </w:r>
      <w:r>
        <w:rPr>
          <w:rFonts w:ascii="Times New Roman" w:hAnsi="Times New Roman" w:eastAsia="Times New Roman" w:cs="Times New Roman"/>
          <w:b w:val="0"/>
          <w:i w:val="0"/>
          <w:iCs w:val="0"/>
          <w:caps w:val="0"/>
          <w:smallCaps w:val="0"/>
          <w:color w:val="404040"/>
          <w:spacing w:val="0"/>
          <w:sz w:val="22"/>
          <w:szCs w:val="22"/>
          <w:shd w:val="clear" w:fill="FFFFFF"/>
        </w:rPr>
        <w:t> is an all-in-one pet care platform designed to streamline pet management through features like health tracking, AI-driven disease detection, adoption listings, and local service locators. Targeting pet owners, veterinarians, and service providers, the app leverages technologies like Flutter, React, Firebase, and TensorFlow to deliver a scalable, secure, and intuitive</w:t>
      </w:r>
      <w:r>
        <w:rPr>
          <w:rFonts w:ascii="Times New Roman" w:hAnsi="Times New Roman" w:eastAsia="Times New Roman" w:cs="Times New Roman"/>
          <w:b w:val="0"/>
          <w:i w:val="0"/>
          <w:iCs w:val="0"/>
          <w:caps w:val="0"/>
          <w:smallCaps w:val="0"/>
          <w:color w:val="404040"/>
          <w:spacing w:val="0"/>
          <w:sz w:val="22"/>
          <w:szCs w:val="22"/>
          <w:shd w:val="clear" w:fill="FFFFFF"/>
          <w:lang w:val="en-US"/>
        </w:rPr>
        <w:t xml:space="preserve"> </w:t>
      </w:r>
      <w:r>
        <w:rPr>
          <w:rFonts w:ascii="Times New Roman" w:hAnsi="Times New Roman" w:eastAsia="Times New Roman" w:cs="Times New Roman"/>
          <w:b w:val="0"/>
          <w:i w:val="0"/>
          <w:iCs w:val="0"/>
          <w:caps w:val="0"/>
          <w:smallCaps w:val="0"/>
          <w:color w:val="404040"/>
          <w:spacing w:val="0"/>
          <w:sz w:val="22"/>
          <w:szCs w:val="22"/>
          <w:shd w:val="clear" w:fill="FFFFFF"/>
        </w:rPr>
        <w:t>solution. By consolidating</w:t>
      </w:r>
      <w:r>
        <w:rPr>
          <w:rFonts w:ascii="Times New Roman" w:hAnsi="Times New Roman" w:eastAsia="Times New Roman" w:cs="Times New Roman"/>
          <w:b w:val="0"/>
          <w:i w:val="0"/>
          <w:iCs w:val="0"/>
          <w:caps w:val="0"/>
          <w:smallCaps w:val="0"/>
          <w:color w:val="404040"/>
          <w:spacing w:val="0"/>
          <w:sz w:val="22"/>
          <w:szCs w:val="22"/>
          <w:shd w:val="clear" w:fill="FFFFFF"/>
          <w:lang w:val="en-US"/>
        </w:rPr>
        <w:t xml:space="preserve"> </w:t>
      </w:r>
      <w:r>
        <w:rPr>
          <w:rFonts w:ascii="Times New Roman" w:hAnsi="Times New Roman" w:eastAsia="Times New Roman" w:cs="Times New Roman"/>
          <w:b w:val="0"/>
          <w:i w:val="0"/>
          <w:iCs w:val="0"/>
          <w:caps w:val="0"/>
          <w:smallCaps w:val="0"/>
          <w:color w:val="404040"/>
          <w:spacing w:val="0"/>
          <w:sz w:val="22"/>
          <w:szCs w:val="22"/>
          <w:shd w:val="clear" w:fill="FFFFFF"/>
        </w:rPr>
        <w:t>fragmented services into a unified ecosystem, </w:t>
      </w:r>
      <w:r>
        <w:rPr>
          <w:rStyle w:val="21"/>
          <w:rFonts w:ascii="Times New Roman" w:hAnsi="Times New Roman" w:eastAsia="Times New Roman" w:cs="Times New Roman"/>
          <w:b w:val="0"/>
          <w:bCs/>
          <w:i w:val="0"/>
          <w:iCs w:val="0"/>
          <w:caps w:val="0"/>
          <w:smallCaps w:val="0"/>
          <w:color w:val="404040"/>
          <w:spacing w:val="0"/>
          <w:sz w:val="22"/>
          <w:szCs w:val="22"/>
          <w:shd w:val="clear" w:fill="FFFFFF"/>
        </w:rPr>
        <w:t>PawsEnvy</w:t>
      </w:r>
      <w:r>
        <w:rPr>
          <w:rFonts w:ascii="Times New Roman" w:hAnsi="Times New Roman" w:eastAsia="Times New Roman" w:cs="Times New Roman"/>
          <w:b w:val="0"/>
          <w:i w:val="0"/>
          <w:iCs w:val="0"/>
          <w:caps w:val="0"/>
          <w:smallCaps w:val="0"/>
          <w:color w:val="404040"/>
          <w:spacing w:val="0"/>
          <w:sz w:val="22"/>
          <w:szCs w:val="22"/>
          <w:shd w:val="clear" w:fill="FFFFFF"/>
        </w:rPr>
        <w:t> aims to enhance pet care accessibility, particularly in emerging markets like Pakistan, while fostering community engagement and proactive pet health management.</w:t>
      </w:r>
    </w:p>
    <w:p w14:paraId="584DC099">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br w:type="textWrapping"/>
      </w:r>
      <w:r>
        <w:rPr>
          <w:rStyle w:val="21"/>
          <w:rFonts w:ascii="Times New Roman" w:hAnsi="Times New Roman" w:eastAsia="Times New Roman" w:cs="Times New Roman"/>
          <w:b w:val="0"/>
          <w:bCs/>
          <w:i w:val="0"/>
          <w:iCs w:val="0"/>
          <w:caps w:val="0"/>
          <w:smallCaps w:val="0"/>
          <w:color w:val="404040"/>
          <w:spacing w:val="0"/>
          <w:sz w:val="22"/>
          <w:szCs w:val="24"/>
          <w:shd w:val="clear" w:fill="FFFFFF"/>
        </w:rPr>
        <w:t>Key Highlights:</w:t>
      </w:r>
    </w:p>
    <w:p w14:paraId="47DC2697">
      <w:pPr>
        <w:pStyle w:val="20"/>
        <w:keepNext w:val="0"/>
        <w:keepLines w:val="0"/>
        <w:widowControl/>
        <w:numPr>
          <w:ilvl w:val="0"/>
          <w:numId w:val="1"/>
        </w:numPr>
        <w:suppressLineNumbers w:val="0"/>
        <w:spacing w:before="0" w:beforeAutospacing="0" w:after="0" w:afterAutospacing="0" w:line="343" w:lineRule="atLeast"/>
        <w:ind w:left="420" w:right="0" w:hanging="42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AI-powered diagnostics and recommendations.</w:t>
      </w:r>
    </w:p>
    <w:p w14:paraId="6EA62F6C">
      <w:pPr>
        <w:pStyle w:val="20"/>
        <w:keepNext w:val="0"/>
        <w:keepLines w:val="0"/>
        <w:widowControl/>
        <w:numPr>
          <w:ilvl w:val="0"/>
          <w:numId w:val="1"/>
        </w:numPr>
        <w:suppressLineNumbers w:val="0"/>
        <w:spacing w:before="0" w:beforeAutospacing="0" w:after="0" w:afterAutospacing="0" w:line="343" w:lineRule="atLeast"/>
        <w:ind w:left="420" w:right="0" w:hanging="42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Multi-role support (owners, vets, service providers).</w:t>
      </w:r>
    </w:p>
    <w:p w14:paraId="3C7950B6">
      <w:pPr>
        <w:pStyle w:val="20"/>
        <w:keepNext w:val="0"/>
        <w:keepLines w:val="0"/>
        <w:widowControl/>
        <w:numPr>
          <w:ilvl w:val="0"/>
          <w:numId w:val="1"/>
        </w:numPr>
        <w:suppressLineNumbers w:val="0"/>
        <w:spacing w:before="0" w:beforeAutospacing="0" w:after="0" w:afterAutospacing="0" w:line="343" w:lineRule="atLeast"/>
        <w:ind w:left="420" w:right="0" w:hanging="42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Real-time communication and offline capabilities.</w:t>
      </w:r>
    </w:p>
    <w:p w14:paraId="7BE32A3A">
      <w:pPr>
        <w:pStyle w:val="20"/>
        <w:keepNext w:val="0"/>
        <w:keepLines w:val="0"/>
        <w:widowControl/>
        <w:numPr>
          <w:ilvl w:val="0"/>
          <w:numId w:val="1"/>
        </w:numPr>
        <w:suppressLineNumbers w:val="0"/>
        <w:spacing w:before="0" w:beforeAutospacing="0" w:after="0" w:afterAutospacing="0" w:line="343" w:lineRule="atLeast"/>
        <w:ind w:left="420" w:right="0" w:hanging="420"/>
        <w:jc w:val="center"/>
        <w:rPr>
          <w:rFonts w:ascii="Times New Roman" w:hAnsi="Times New Roman" w:cs="Times New Roman"/>
          <w:sz w:val="22"/>
          <w:szCs w:val="22"/>
        </w:rPr>
      </w:pPr>
      <w:r>
        <w:rPr>
          <w:rFonts w:ascii="Times New Roman" w:hAnsi="Times New Roman" w:eastAsia="Times New Roman" w:cs="Times New Roman"/>
          <w:b w:val="0"/>
          <w:i w:val="0"/>
          <w:iCs w:val="0"/>
          <w:caps w:val="0"/>
          <w:smallCaps w:val="0"/>
          <w:color w:val="404040"/>
          <w:spacing w:val="0"/>
          <w:sz w:val="22"/>
          <w:szCs w:val="22"/>
          <w:shd w:val="clear" w:fill="FFFFFF"/>
        </w:rPr>
        <w:t>Compliance with data security and accessibility standards (GDPR, WCAG).</w:t>
      </w:r>
    </w:p>
    <w:p w14:paraId="4B94D5A5">
      <w:pPr>
        <w:keepNext w:val="0"/>
        <w:keepLines w:val="0"/>
        <w:widowControl/>
        <w:numPr>
          <w:ilvl w:val="0"/>
          <w:numId w:val="0"/>
        </w:numPr>
        <w:suppressLineNumbers w:val="0"/>
        <w:spacing w:before="48" w:beforeAutospacing="0" w:afterAutospacing="1"/>
        <w:ind w:left="-360" w:firstLine="0"/>
        <w:rPr>
          <w:rFonts w:ascii="Times New Roman" w:hAnsi="Times New Roman" w:cs="Times New Roman"/>
          <w:sz w:val="22"/>
          <w:szCs w:val="22"/>
        </w:rPr>
      </w:pPr>
    </w:p>
    <w:p w14:paraId="3DEEC669">
      <w:pPr>
        <w:rPr>
          <w:rFonts w:ascii="Times New Roman" w:hAnsi="Times New Roman" w:cs="Times New Roman"/>
          <w:sz w:val="22"/>
          <w:szCs w:val="22"/>
        </w:rPr>
      </w:pPr>
    </w:p>
    <w:p w14:paraId="3656B9AB"/>
    <w:p w14:paraId="45FB0818"/>
    <w:p w14:paraId="049F31CB"/>
    <w:p w14:paraId="53128261"/>
    <w:p w14:paraId="62486C05"/>
    <w:p w14:paraId="4101652C"/>
    <w:p w14:paraId="4B99056E"/>
    <w:p w14:paraId="1299C43A">
      <w:pPr>
        <w:tabs>
          <w:tab w:val="left" w:pos="7860"/>
        </w:tabs>
      </w:pPr>
      <w:r>
        <w:tab/>
      </w:r>
    </w:p>
    <w:p w14:paraId="4DDBEF00"/>
    <w:p w14:paraId="3461D779"/>
    <w:p w14:paraId="3CF2D8B6">
      <w:pPr>
        <w:sectPr>
          <w:footerReference r:id="rId7" w:type="first"/>
          <w:footerReference r:id="rId5" w:type="default"/>
          <w:headerReference r:id="rId4" w:type="even"/>
          <w:footerReference r:id="rId6" w:type="even"/>
          <w:pgSz w:w="12240" w:h="15840"/>
          <w:pgMar w:top="1440" w:right="1800" w:bottom="1267" w:left="1800" w:header="720" w:footer="405" w:gutter="0"/>
          <w:pgNumType w:fmt="decimal" w:start="1"/>
          <w:cols w:space="720" w:num="1"/>
          <w:formProt w:val="0"/>
          <w:titlePg/>
          <w:docGrid w:linePitch="100" w:charSpace="0"/>
        </w:sectPr>
      </w:pPr>
      <w:r>
        <w:softHyphen/>
      </w:r>
      <w:r>
        <w:softHyphen/>
      </w:r>
      <w:r>
        <w:softHyphen/>
      </w:r>
    </w:p>
    <w:p w14:paraId="22E0FC93">
      <w:pPr>
        <w:pStyle w:val="24"/>
        <w:jc w:val="center"/>
      </w:pPr>
      <w:r>
        <w:rPr>
          <w:rFonts w:ascii="Times New Roman" w:hAnsi="Times New Roman" w:eastAsia="Times New Roman"/>
          <w:b w:val="0"/>
          <w:sz w:val="22"/>
        </w:rPr>
        <w:t>Table of Contents</w:t>
      </w:r>
    </w:p>
    <w:p w14:paraId="056B761D">
      <w:pPr>
        <w:jc w:val="center"/>
      </w:pPr>
      <w:r>
        <w:rPr>
          <w:rFonts w:ascii="Times New Roman" w:hAnsi="Times New Roman" w:eastAsia="Times New Roman"/>
          <w:b w:val="0"/>
          <w:sz w:val="22"/>
        </w:rPr>
        <w:t>Definitions and Acronyms</w:t>
      </w:r>
    </w:p>
    <w:p w14:paraId="2650E3BD">
      <w:pPr>
        <w:jc w:val="center"/>
      </w:pPr>
      <w:r>
        <w:rPr>
          <w:rFonts w:ascii="Times New Roman" w:hAnsi="Times New Roman" w:eastAsia="Times New Roman"/>
          <w:b w:val="0"/>
          <w:sz w:val="22"/>
        </w:rPr>
        <w:t>List of Figures</w:t>
      </w:r>
    </w:p>
    <w:p w14:paraId="50698E80">
      <w:pPr>
        <w:jc w:val="center"/>
      </w:pPr>
      <w:r>
        <w:rPr>
          <w:rFonts w:ascii="Times New Roman" w:hAnsi="Times New Roman" w:eastAsia="Times New Roman"/>
          <w:b w:val="0"/>
          <w:sz w:val="22"/>
        </w:rPr>
        <w:t>List of Tables</w:t>
      </w:r>
    </w:p>
    <w:p w14:paraId="32A36C38">
      <w:pPr>
        <w:jc w:val="center"/>
      </w:pPr>
      <w:r>
        <w:rPr>
          <w:rFonts w:ascii="Times New Roman" w:hAnsi="Times New Roman" w:eastAsia="Times New Roman"/>
          <w:b w:val="0"/>
          <w:sz w:val="22"/>
        </w:rPr>
        <w:t>1. Introduction</w:t>
      </w:r>
    </w:p>
    <w:p w14:paraId="258AE286">
      <w:pPr>
        <w:jc w:val="center"/>
      </w:pPr>
      <w:r>
        <w:rPr>
          <w:rFonts w:ascii="Times New Roman" w:hAnsi="Times New Roman" w:eastAsia="Times New Roman"/>
          <w:b w:val="0"/>
          <w:sz w:val="22"/>
        </w:rPr>
        <w:t>1.1 Motivations</w:t>
      </w:r>
    </w:p>
    <w:p w14:paraId="02ABC351">
      <w:pPr>
        <w:jc w:val="center"/>
      </w:pPr>
      <w:r>
        <w:rPr>
          <w:rFonts w:ascii="Times New Roman" w:hAnsi="Times New Roman" w:eastAsia="Times New Roman"/>
          <w:b w:val="0"/>
          <w:sz w:val="22"/>
        </w:rPr>
        <w:t>1.2 Project Overview</w:t>
      </w:r>
    </w:p>
    <w:p w14:paraId="0785BED8">
      <w:pPr>
        <w:jc w:val="center"/>
      </w:pPr>
      <w:r>
        <w:rPr>
          <w:rFonts w:ascii="Times New Roman" w:hAnsi="Times New Roman" w:eastAsia="Times New Roman"/>
          <w:b w:val="0"/>
          <w:sz w:val="22"/>
        </w:rPr>
        <w:t>1.3 Problem Statement</w:t>
      </w:r>
    </w:p>
    <w:p w14:paraId="1CE80C6D">
      <w:pPr>
        <w:jc w:val="center"/>
      </w:pPr>
      <w:r>
        <w:rPr>
          <w:rFonts w:ascii="Times New Roman" w:hAnsi="Times New Roman" w:eastAsia="Times New Roman"/>
          <w:b w:val="0"/>
          <w:sz w:val="22"/>
        </w:rPr>
        <w:t>1.4 Objectives</w:t>
      </w:r>
    </w:p>
    <w:p w14:paraId="424B4A44">
      <w:pPr>
        <w:jc w:val="center"/>
      </w:pPr>
      <w:r>
        <w:rPr>
          <w:rFonts w:ascii="Times New Roman" w:hAnsi="Times New Roman" w:eastAsia="Times New Roman"/>
          <w:b w:val="0"/>
          <w:sz w:val="22"/>
        </w:rPr>
        <w:t>2. Domain Analysis</w:t>
      </w:r>
    </w:p>
    <w:p w14:paraId="3A5D2B2E">
      <w:pPr>
        <w:jc w:val="center"/>
      </w:pPr>
      <w:r>
        <w:rPr>
          <w:rFonts w:ascii="Times New Roman" w:hAnsi="Times New Roman" w:eastAsia="Times New Roman"/>
          <w:b w:val="0"/>
          <w:sz w:val="22"/>
        </w:rPr>
        <w:t>2.1 Customer</w:t>
      </w:r>
    </w:p>
    <w:p w14:paraId="38273A4B">
      <w:pPr>
        <w:jc w:val="center"/>
      </w:pPr>
      <w:r>
        <w:rPr>
          <w:rFonts w:ascii="Times New Roman" w:hAnsi="Times New Roman" w:eastAsia="Times New Roman"/>
          <w:b w:val="0"/>
          <w:sz w:val="22"/>
        </w:rPr>
        <w:t>2.2 Stakeholders</w:t>
      </w:r>
    </w:p>
    <w:p w14:paraId="3B3BE0A4">
      <w:pPr>
        <w:jc w:val="center"/>
      </w:pPr>
      <w:r>
        <w:rPr>
          <w:rFonts w:ascii="Times New Roman" w:hAnsi="Times New Roman" w:eastAsia="Times New Roman"/>
          <w:b w:val="0"/>
          <w:sz w:val="22"/>
        </w:rPr>
        <w:t>2.3 Affected Groups with Social or Economic Impact</w:t>
      </w:r>
    </w:p>
    <w:p w14:paraId="55F0ECA3">
      <w:pPr>
        <w:jc w:val="center"/>
      </w:pPr>
      <w:r>
        <w:rPr>
          <w:rFonts w:ascii="Times New Roman" w:hAnsi="Times New Roman" w:eastAsia="Times New Roman"/>
          <w:b w:val="0"/>
          <w:sz w:val="22"/>
        </w:rPr>
        <w:t>2.4 Dependencies/External Systems</w:t>
      </w:r>
    </w:p>
    <w:p w14:paraId="1824EDBE">
      <w:pPr>
        <w:jc w:val="center"/>
      </w:pPr>
      <w:r>
        <w:rPr>
          <w:rFonts w:ascii="Times New Roman" w:hAnsi="Times New Roman" w:eastAsia="Times New Roman"/>
          <w:b w:val="0"/>
          <w:sz w:val="22"/>
        </w:rPr>
        <w:t>2.5 Reference Documents</w:t>
      </w:r>
    </w:p>
    <w:p w14:paraId="55A4E875">
      <w:pPr>
        <w:jc w:val="center"/>
      </w:pPr>
      <w:r>
        <w:rPr>
          <w:rFonts w:ascii="Times New Roman" w:hAnsi="Times New Roman" w:eastAsia="Times New Roman"/>
          <w:b w:val="0"/>
          <w:sz w:val="22"/>
        </w:rPr>
        <w:t>2.5.1 Related Projects</w:t>
      </w:r>
    </w:p>
    <w:p w14:paraId="6AE275FA">
      <w:pPr>
        <w:jc w:val="center"/>
      </w:pPr>
      <w:r>
        <w:rPr>
          <w:rFonts w:ascii="Times New Roman" w:hAnsi="Times New Roman" w:eastAsia="Times New Roman"/>
          <w:b w:val="0"/>
          <w:sz w:val="22"/>
        </w:rPr>
        <w:t>2.5.2 Feature Comparison</w:t>
      </w:r>
    </w:p>
    <w:p w14:paraId="53ADE5CF">
      <w:pPr>
        <w:jc w:val="center"/>
      </w:pPr>
      <w:r>
        <w:rPr>
          <w:rFonts w:ascii="Times New Roman" w:hAnsi="Times New Roman" w:eastAsia="Times New Roman"/>
          <w:b w:val="0"/>
          <w:sz w:val="22"/>
        </w:rPr>
        <w:t>3. Requirements Analysis</w:t>
      </w:r>
    </w:p>
    <w:p w14:paraId="07A71ADD">
      <w:pPr>
        <w:jc w:val="center"/>
      </w:pPr>
      <w:r>
        <w:rPr>
          <w:rFonts w:ascii="Times New Roman" w:hAnsi="Times New Roman" w:eastAsia="Times New Roman"/>
          <w:b w:val="0"/>
          <w:sz w:val="22"/>
        </w:rPr>
        <w:t>3.1 Requirements</w:t>
      </w:r>
    </w:p>
    <w:p w14:paraId="370D1AC1">
      <w:pPr>
        <w:jc w:val="center"/>
      </w:pPr>
      <w:r>
        <w:rPr>
          <w:rFonts w:ascii="Times New Roman" w:hAnsi="Times New Roman" w:eastAsia="Times New Roman"/>
          <w:b w:val="0"/>
          <w:sz w:val="22"/>
        </w:rPr>
        <w:t>3.2 List of Actors</w:t>
      </w:r>
    </w:p>
    <w:p w14:paraId="4B35AD7D">
      <w:pPr>
        <w:jc w:val="center"/>
      </w:pPr>
      <w:r>
        <w:rPr>
          <w:rFonts w:ascii="Times New Roman" w:hAnsi="Times New Roman" w:eastAsia="Times New Roman"/>
          <w:b w:val="0"/>
          <w:sz w:val="22"/>
        </w:rPr>
        <w:t>3.3 List of Use Cases</w:t>
      </w:r>
    </w:p>
    <w:p w14:paraId="0BD69D41">
      <w:pPr>
        <w:jc w:val="center"/>
      </w:pPr>
      <w:r>
        <w:rPr>
          <w:rFonts w:ascii="Times New Roman" w:hAnsi="Times New Roman" w:eastAsia="Times New Roman"/>
          <w:b w:val="0"/>
          <w:sz w:val="22"/>
        </w:rPr>
        <w:t>3.4 System Use Case Diagram</w:t>
      </w:r>
    </w:p>
    <w:p w14:paraId="489E4E9A">
      <w:pPr>
        <w:jc w:val="center"/>
      </w:pPr>
      <w:r>
        <w:rPr>
          <w:rFonts w:ascii="Times New Roman" w:hAnsi="Times New Roman" w:eastAsia="Times New Roman"/>
          <w:b w:val="0"/>
          <w:sz w:val="22"/>
        </w:rPr>
        <w:t>3.5 Extended Use Cases</w:t>
      </w:r>
    </w:p>
    <w:p w14:paraId="34FBAAAE">
      <w:pPr>
        <w:jc w:val="center"/>
      </w:pPr>
      <w:r>
        <w:rPr>
          <w:rFonts w:ascii="Times New Roman" w:hAnsi="Times New Roman" w:eastAsia="Times New Roman"/>
          <w:b w:val="0"/>
          <w:sz w:val="22"/>
        </w:rPr>
        <w:t>3.6 User Interfaces (Mock Screens)</w:t>
      </w:r>
    </w:p>
    <w:p w14:paraId="584F9CB5">
      <w:pPr>
        <w:jc w:val="center"/>
      </w:pPr>
      <w:r>
        <w:rPr>
          <w:rFonts w:ascii="Times New Roman" w:hAnsi="Times New Roman" w:eastAsia="Times New Roman"/>
          <w:b w:val="0"/>
          <w:sz w:val="22"/>
          <w:lang w:val="en-US"/>
        </w:rPr>
        <w:t>4</w:t>
      </w:r>
      <w:r>
        <w:rPr>
          <w:rFonts w:ascii="Times New Roman" w:hAnsi="Times New Roman" w:eastAsia="Times New Roman"/>
          <w:b w:val="0"/>
          <w:sz w:val="22"/>
        </w:rPr>
        <w:t>. Conclusion</w:t>
      </w:r>
    </w:p>
    <w:p w14:paraId="0FB78278">
      <w:r>
        <w:br w:type="page"/>
      </w:r>
    </w:p>
    <w:p w14:paraId="097F8C2C">
      <w:pPr>
        <w:pStyle w:val="3"/>
        <w:spacing w:before="0" w:after="120"/>
        <w:jc w:val="center"/>
        <w:rPr>
          <w:rFonts w:ascii="Book Antiqua" w:hAnsi="Book Antiqua" w:eastAsia="Book Antiqua" w:cs="Book Antiqua"/>
          <w:b w:val="0"/>
        </w:rPr>
      </w:pPr>
      <w:r>
        <w:t>• Definitions and Acronyms</w:t>
      </w:r>
    </w:p>
    <w:p w14:paraId="53432912">
      <w:pPr>
        <w:pStyle w:val="2"/>
        <w:jc w:val="center"/>
      </w:pPr>
      <w:r>
        <w:t>• 1. Definitions and Acronyms</w:t>
      </w:r>
    </w:p>
    <w:tbl>
      <w:tblPr>
        <w:tblStyle w:val="10"/>
        <w:tblW w:w="8640" w:type="dxa"/>
        <w:tblInd w:w="0" w:type="dxa"/>
        <w:tblLayout w:type="fixed"/>
        <w:tblCellMar>
          <w:top w:w="0" w:type="dxa"/>
          <w:left w:w="108" w:type="dxa"/>
          <w:bottom w:w="0" w:type="dxa"/>
          <w:right w:w="108" w:type="dxa"/>
        </w:tblCellMar>
      </w:tblPr>
      <w:tblGrid>
        <w:gridCol w:w="2880"/>
        <w:gridCol w:w="2880"/>
        <w:gridCol w:w="2880"/>
      </w:tblGrid>
      <w:tr w14:paraId="0324775A">
        <w:tblPrEx>
          <w:tblCellMar>
            <w:top w:w="0" w:type="dxa"/>
            <w:left w:w="108" w:type="dxa"/>
            <w:bottom w:w="0" w:type="dxa"/>
            <w:right w:w="108" w:type="dxa"/>
          </w:tblCellMar>
        </w:tblPrEx>
        <w:tc>
          <w:tcPr>
            <w:tcW w:w="2880" w:type="dxa"/>
          </w:tcPr>
          <w:p w14:paraId="0CEB4B25">
            <w:pPr>
              <w:widowControl/>
              <w:spacing w:before="0" w:after="120"/>
              <w:jc w:val="center"/>
              <w:rPr>
                <w:kern w:val="0"/>
              </w:rPr>
            </w:pPr>
            <w:r>
              <w:rPr>
                <w:rFonts w:ascii="Times New Roman" w:hAnsi="Times New Roman" w:eastAsia="Times New Roman"/>
                <w:b w:val="0"/>
                <w:kern w:val="0"/>
                <w:sz w:val="22"/>
              </w:rPr>
              <w:t>Term</w:t>
            </w:r>
          </w:p>
        </w:tc>
        <w:tc>
          <w:tcPr>
            <w:tcW w:w="2880" w:type="dxa"/>
          </w:tcPr>
          <w:p w14:paraId="3DA1D686">
            <w:pPr>
              <w:widowControl/>
              <w:spacing w:before="0" w:after="120"/>
              <w:jc w:val="center"/>
              <w:rPr>
                <w:kern w:val="0"/>
              </w:rPr>
            </w:pPr>
            <w:r>
              <w:rPr>
                <w:rFonts w:ascii="Times New Roman" w:hAnsi="Times New Roman" w:eastAsia="Times New Roman"/>
                <w:b w:val="0"/>
                <w:kern w:val="0"/>
                <w:sz w:val="22"/>
              </w:rPr>
              <w:t>Definition</w:t>
            </w:r>
          </w:p>
        </w:tc>
        <w:tc>
          <w:tcPr>
            <w:tcW w:w="2880" w:type="dxa"/>
          </w:tcPr>
          <w:p w14:paraId="4CA6BA1D">
            <w:pPr>
              <w:widowControl/>
              <w:spacing w:before="0" w:after="120"/>
              <w:jc w:val="center"/>
              <w:rPr>
                <w:kern w:val="0"/>
              </w:rPr>
            </w:pPr>
            <w:r>
              <w:rPr>
                <w:rFonts w:ascii="Times New Roman" w:hAnsi="Times New Roman" w:eastAsia="Times New Roman"/>
                <w:b w:val="0"/>
                <w:kern w:val="0"/>
                <w:sz w:val="22"/>
              </w:rPr>
              <w:t>Relevance to PawsEnvy</w:t>
            </w:r>
          </w:p>
        </w:tc>
      </w:tr>
      <w:tr w14:paraId="6F44D45D">
        <w:tblPrEx>
          <w:tblCellMar>
            <w:top w:w="0" w:type="dxa"/>
            <w:left w:w="108" w:type="dxa"/>
            <w:bottom w:w="0" w:type="dxa"/>
            <w:right w:w="108" w:type="dxa"/>
          </w:tblCellMar>
        </w:tblPrEx>
        <w:tc>
          <w:tcPr>
            <w:tcW w:w="2880" w:type="dxa"/>
          </w:tcPr>
          <w:p w14:paraId="5E65E302">
            <w:pPr>
              <w:widowControl/>
              <w:spacing w:before="0" w:after="120"/>
              <w:jc w:val="center"/>
              <w:rPr>
                <w:kern w:val="0"/>
              </w:rPr>
            </w:pPr>
            <w:r>
              <w:rPr>
                <w:rFonts w:ascii="Times New Roman" w:hAnsi="Times New Roman" w:eastAsia="Times New Roman"/>
                <w:b w:val="0"/>
                <w:kern w:val="0"/>
                <w:sz w:val="22"/>
              </w:rPr>
              <w:t>AI</w:t>
            </w:r>
          </w:p>
        </w:tc>
        <w:tc>
          <w:tcPr>
            <w:tcW w:w="2880" w:type="dxa"/>
          </w:tcPr>
          <w:p w14:paraId="4DB3DB76">
            <w:pPr>
              <w:widowControl/>
              <w:spacing w:before="0" w:after="120"/>
              <w:jc w:val="center"/>
              <w:rPr>
                <w:kern w:val="0"/>
              </w:rPr>
            </w:pPr>
            <w:r>
              <w:rPr>
                <w:rFonts w:ascii="Times New Roman" w:hAnsi="Times New Roman" w:eastAsia="Times New Roman"/>
                <w:b w:val="0"/>
                <w:kern w:val="0"/>
                <w:sz w:val="22"/>
              </w:rPr>
              <w:t>Artificial Intelligence</w:t>
            </w:r>
          </w:p>
        </w:tc>
        <w:tc>
          <w:tcPr>
            <w:tcW w:w="2880" w:type="dxa"/>
          </w:tcPr>
          <w:p w14:paraId="71B192ED">
            <w:pPr>
              <w:widowControl/>
              <w:spacing w:before="0" w:after="120"/>
              <w:jc w:val="center"/>
              <w:rPr>
                <w:kern w:val="0"/>
              </w:rPr>
            </w:pPr>
            <w:r>
              <w:rPr>
                <w:rFonts w:ascii="Times New Roman" w:hAnsi="Times New Roman" w:eastAsia="Times New Roman"/>
                <w:b w:val="0"/>
                <w:kern w:val="0"/>
                <w:sz w:val="22"/>
              </w:rPr>
              <w:t>Powers disease recognition and personalized care recommendations</w:t>
            </w:r>
          </w:p>
        </w:tc>
      </w:tr>
      <w:tr w14:paraId="6AF91474">
        <w:tblPrEx>
          <w:tblCellMar>
            <w:top w:w="0" w:type="dxa"/>
            <w:left w:w="108" w:type="dxa"/>
            <w:bottom w:w="0" w:type="dxa"/>
            <w:right w:w="108" w:type="dxa"/>
          </w:tblCellMar>
        </w:tblPrEx>
        <w:tc>
          <w:tcPr>
            <w:tcW w:w="2880" w:type="dxa"/>
          </w:tcPr>
          <w:p w14:paraId="02F248FC">
            <w:pPr>
              <w:widowControl/>
              <w:spacing w:before="0" w:after="120"/>
              <w:jc w:val="center"/>
              <w:rPr>
                <w:kern w:val="0"/>
              </w:rPr>
            </w:pPr>
            <w:r>
              <w:rPr>
                <w:rFonts w:ascii="Times New Roman" w:hAnsi="Times New Roman" w:eastAsia="Times New Roman"/>
                <w:b w:val="0"/>
                <w:kern w:val="0"/>
                <w:sz w:val="22"/>
              </w:rPr>
              <w:t>OAuth2</w:t>
            </w:r>
          </w:p>
        </w:tc>
        <w:tc>
          <w:tcPr>
            <w:tcW w:w="2880" w:type="dxa"/>
          </w:tcPr>
          <w:p w14:paraId="4883721D">
            <w:pPr>
              <w:widowControl/>
              <w:spacing w:before="0" w:after="120"/>
              <w:jc w:val="center"/>
              <w:rPr>
                <w:kern w:val="0"/>
              </w:rPr>
            </w:pPr>
            <w:r>
              <w:rPr>
                <w:rFonts w:ascii="Times New Roman" w:hAnsi="Times New Roman" w:eastAsia="Times New Roman"/>
                <w:b w:val="0"/>
                <w:kern w:val="0"/>
                <w:sz w:val="22"/>
              </w:rPr>
              <w:t>Authorization framework</w:t>
            </w:r>
          </w:p>
        </w:tc>
        <w:tc>
          <w:tcPr>
            <w:tcW w:w="2880" w:type="dxa"/>
          </w:tcPr>
          <w:p w14:paraId="2F1AE301">
            <w:pPr>
              <w:widowControl/>
              <w:spacing w:before="0" w:after="120"/>
              <w:jc w:val="center"/>
              <w:rPr>
                <w:kern w:val="0"/>
              </w:rPr>
            </w:pPr>
            <w:r>
              <w:rPr>
                <w:rFonts w:ascii="Times New Roman" w:hAnsi="Times New Roman" w:eastAsia="Times New Roman"/>
                <w:b w:val="0"/>
                <w:kern w:val="0"/>
                <w:sz w:val="22"/>
              </w:rPr>
              <w:t>Secures user authentication for pet owners, vets, and service providers</w:t>
            </w:r>
          </w:p>
        </w:tc>
      </w:tr>
      <w:tr w14:paraId="240739A8">
        <w:tblPrEx>
          <w:tblCellMar>
            <w:top w:w="0" w:type="dxa"/>
            <w:left w:w="108" w:type="dxa"/>
            <w:bottom w:w="0" w:type="dxa"/>
            <w:right w:w="108" w:type="dxa"/>
          </w:tblCellMar>
        </w:tblPrEx>
        <w:tc>
          <w:tcPr>
            <w:tcW w:w="2880" w:type="dxa"/>
          </w:tcPr>
          <w:p w14:paraId="5C177CA8">
            <w:pPr>
              <w:widowControl/>
              <w:spacing w:before="0" w:after="120"/>
              <w:jc w:val="center"/>
              <w:rPr>
                <w:kern w:val="0"/>
              </w:rPr>
            </w:pPr>
            <w:r>
              <w:rPr>
                <w:rFonts w:ascii="Times New Roman" w:hAnsi="Times New Roman" w:eastAsia="Times New Roman"/>
                <w:b w:val="0"/>
                <w:kern w:val="0"/>
                <w:sz w:val="22"/>
              </w:rPr>
              <w:t>ERD</w:t>
            </w:r>
          </w:p>
        </w:tc>
        <w:tc>
          <w:tcPr>
            <w:tcW w:w="2880" w:type="dxa"/>
          </w:tcPr>
          <w:p w14:paraId="23627B2F">
            <w:pPr>
              <w:widowControl/>
              <w:spacing w:before="0" w:after="120"/>
              <w:jc w:val="center"/>
              <w:rPr>
                <w:kern w:val="0"/>
              </w:rPr>
            </w:pPr>
            <w:r>
              <w:rPr>
                <w:rFonts w:ascii="Times New Roman" w:hAnsi="Times New Roman" w:eastAsia="Times New Roman"/>
                <w:b w:val="0"/>
                <w:kern w:val="0"/>
                <w:sz w:val="22"/>
              </w:rPr>
              <w:t>Entity-Relationship Diagram</w:t>
            </w:r>
          </w:p>
        </w:tc>
        <w:tc>
          <w:tcPr>
            <w:tcW w:w="2880" w:type="dxa"/>
          </w:tcPr>
          <w:p w14:paraId="5ED314C1">
            <w:pPr>
              <w:widowControl/>
              <w:spacing w:before="0" w:after="120"/>
              <w:jc w:val="center"/>
              <w:rPr>
                <w:kern w:val="0"/>
              </w:rPr>
            </w:pPr>
            <w:r>
              <w:rPr>
                <w:rFonts w:ascii="Times New Roman" w:hAnsi="Times New Roman" w:eastAsia="Times New Roman"/>
                <w:b w:val="0"/>
                <w:kern w:val="0"/>
                <w:sz w:val="22"/>
              </w:rPr>
              <w:t>Defines database structure for pet profiles and user accounts</w:t>
            </w:r>
          </w:p>
        </w:tc>
      </w:tr>
      <w:tr w14:paraId="6BD284CF">
        <w:tblPrEx>
          <w:tblCellMar>
            <w:top w:w="0" w:type="dxa"/>
            <w:left w:w="108" w:type="dxa"/>
            <w:bottom w:w="0" w:type="dxa"/>
            <w:right w:w="108" w:type="dxa"/>
          </w:tblCellMar>
        </w:tblPrEx>
        <w:tc>
          <w:tcPr>
            <w:tcW w:w="2880" w:type="dxa"/>
          </w:tcPr>
          <w:p w14:paraId="48C0579D">
            <w:pPr>
              <w:widowControl/>
              <w:spacing w:before="0" w:after="120"/>
              <w:jc w:val="center"/>
              <w:rPr>
                <w:kern w:val="0"/>
              </w:rPr>
            </w:pPr>
            <w:r>
              <w:rPr>
                <w:rFonts w:ascii="Times New Roman" w:hAnsi="Times New Roman" w:eastAsia="Times New Roman"/>
                <w:b w:val="0"/>
                <w:kern w:val="0"/>
                <w:sz w:val="22"/>
              </w:rPr>
              <w:t>GDPR</w:t>
            </w:r>
          </w:p>
        </w:tc>
        <w:tc>
          <w:tcPr>
            <w:tcW w:w="2880" w:type="dxa"/>
          </w:tcPr>
          <w:p w14:paraId="2E564D1A">
            <w:pPr>
              <w:widowControl/>
              <w:spacing w:before="0" w:after="120"/>
              <w:jc w:val="center"/>
              <w:rPr>
                <w:kern w:val="0"/>
              </w:rPr>
            </w:pPr>
            <w:r>
              <w:rPr>
                <w:rFonts w:ascii="Times New Roman" w:hAnsi="Times New Roman" w:eastAsia="Times New Roman"/>
                <w:b w:val="0"/>
                <w:kern w:val="0"/>
                <w:sz w:val="22"/>
              </w:rPr>
              <w:t>General Data Protection Regulation</w:t>
            </w:r>
          </w:p>
        </w:tc>
        <w:tc>
          <w:tcPr>
            <w:tcW w:w="2880" w:type="dxa"/>
          </w:tcPr>
          <w:p w14:paraId="7FA11764">
            <w:pPr>
              <w:widowControl/>
              <w:spacing w:before="0" w:after="120"/>
              <w:jc w:val="center"/>
              <w:rPr>
                <w:kern w:val="0"/>
              </w:rPr>
            </w:pPr>
            <w:r>
              <w:rPr>
                <w:rFonts w:ascii="Times New Roman" w:hAnsi="Times New Roman" w:eastAsia="Times New Roman"/>
                <w:b w:val="0"/>
                <w:kern w:val="0"/>
                <w:sz w:val="22"/>
              </w:rPr>
              <w:t>Ensures compliance with data privacy laws for Pakistani and international users</w:t>
            </w:r>
          </w:p>
        </w:tc>
      </w:tr>
      <w:tr w14:paraId="44A06687">
        <w:tblPrEx>
          <w:tblCellMar>
            <w:top w:w="0" w:type="dxa"/>
            <w:left w:w="108" w:type="dxa"/>
            <w:bottom w:w="0" w:type="dxa"/>
            <w:right w:w="108" w:type="dxa"/>
          </w:tblCellMar>
        </w:tblPrEx>
        <w:tc>
          <w:tcPr>
            <w:tcW w:w="2880" w:type="dxa"/>
          </w:tcPr>
          <w:p w14:paraId="613B29DC">
            <w:pPr>
              <w:widowControl/>
              <w:spacing w:before="0" w:after="120"/>
              <w:jc w:val="center"/>
              <w:rPr>
                <w:kern w:val="0"/>
              </w:rPr>
            </w:pPr>
            <w:r>
              <w:rPr>
                <w:rFonts w:ascii="Times New Roman" w:hAnsi="Times New Roman" w:eastAsia="Times New Roman"/>
                <w:b w:val="0"/>
                <w:kern w:val="0"/>
                <w:sz w:val="22"/>
              </w:rPr>
              <w:t>API</w:t>
            </w:r>
          </w:p>
        </w:tc>
        <w:tc>
          <w:tcPr>
            <w:tcW w:w="2880" w:type="dxa"/>
          </w:tcPr>
          <w:p w14:paraId="35FBE256">
            <w:pPr>
              <w:widowControl/>
              <w:spacing w:before="0" w:after="120"/>
              <w:jc w:val="center"/>
              <w:rPr>
                <w:kern w:val="0"/>
              </w:rPr>
            </w:pPr>
            <w:r>
              <w:rPr>
                <w:rFonts w:ascii="Times New Roman" w:hAnsi="Times New Roman" w:eastAsia="Times New Roman"/>
                <w:b w:val="0"/>
                <w:kern w:val="0"/>
                <w:sz w:val="22"/>
              </w:rPr>
              <w:t>Application Programming Interface</w:t>
            </w:r>
          </w:p>
        </w:tc>
        <w:tc>
          <w:tcPr>
            <w:tcW w:w="2880" w:type="dxa"/>
          </w:tcPr>
          <w:p w14:paraId="1330D238">
            <w:pPr>
              <w:widowControl/>
              <w:spacing w:before="0" w:after="120"/>
              <w:jc w:val="center"/>
              <w:rPr>
                <w:kern w:val="0"/>
              </w:rPr>
            </w:pPr>
            <w:r>
              <w:rPr>
                <w:rFonts w:ascii="Times New Roman" w:hAnsi="Times New Roman" w:eastAsia="Times New Roman"/>
                <w:b w:val="0"/>
                <w:kern w:val="0"/>
                <w:sz w:val="22"/>
              </w:rPr>
              <w:t>Integrates Google Maps (service locator) and Petfinder (adoption listings)</w:t>
            </w:r>
          </w:p>
        </w:tc>
      </w:tr>
    </w:tbl>
    <w:p w14:paraId="1FC39945">
      <w:pPr>
        <w:pStyle w:val="3"/>
      </w:pPr>
      <w:r>
        <w:t xml:space="preserve">• </w:t>
      </w:r>
    </w:p>
    <w:sdt>
      <w:sdtPr>
        <w:id w:val="825338099"/>
        <w:showingPlcHdr/>
        <w:docPartObj>
          <w:docPartGallery w:val="Table of Contents"/>
          <w:docPartUnique/>
        </w:docPartObj>
      </w:sdtPr>
      <w:sdtContent>
        <w:p w14:paraId="207CCF61">
          <w:pPr>
            <w:spacing w:before="120" w:after="120"/>
            <w:rPr>
              <w:b/>
              <w:color w:val="000000"/>
            </w:rPr>
          </w:pPr>
          <w:r>
            <w:rPr>
              <w:lang w:val="en-US"/>
            </w:rPr>
            <w:t xml:space="preserve">     </w:t>
          </w:r>
        </w:p>
        <w:p w14:paraId="05C2A4D3">
          <w:pPr>
            <w:tabs>
              <w:tab w:val="right" w:pos="8640"/>
            </w:tabs>
          </w:pPr>
          <w:r>
            <w:rPr>
              <w:lang w:val="en-US"/>
            </w:rPr>
            <w:t xml:space="preserve">     </w:t>
          </w:r>
        </w:p>
      </w:sdtContent>
    </w:sdt>
    <w:p w14:paraId="3E7A9F1C">
      <w:pPr>
        <w:pStyle w:val="2"/>
        <w:numPr>
          <w:ilvl w:val="0"/>
          <w:numId w:val="2"/>
        </w:numPr>
        <w:jc w:val="center"/>
        <w:rPr>
          <w:rFonts w:ascii="Book Antiqua" w:hAnsi="Book Antiqua" w:eastAsia="Book Antiqua" w:cs="Book Antiqua"/>
        </w:rPr>
      </w:pPr>
      <w:r>
        <w:t>• Introduction</w:t>
      </w:r>
    </w:p>
    <w:p w14:paraId="25C612AD">
      <w:pPr>
        <w:pStyle w:val="3"/>
        <w:numPr>
          <w:ilvl w:val="1"/>
          <w:numId w:val="2"/>
        </w:numPr>
        <w:jc w:val="center"/>
        <w:rPr>
          <w:rFonts w:ascii="Times New Roman" w:hAnsi="Times New Roman" w:eastAsia="Book Antiqua" w:cs="Times New Roman"/>
        </w:rPr>
      </w:pPr>
      <w:r>
        <w:t>• Motivations</w:t>
      </w:r>
    </w:p>
    <w:p w14:paraId="25544FA9">
      <w:pPr>
        <w:pStyle w:val="5"/>
        <w:keepNext w:val="0"/>
        <w:keepLines w:val="0"/>
        <w:widowControl/>
        <w:suppressLineNumbers w:val="0"/>
        <w:shd w:val="clear" w:fill="FFFFFF"/>
        <w:spacing w:before="219" w:beforeAutospacing="0" w:after="165" w:afterAutospacing="0" w:line="343" w:lineRule="atLeast"/>
        <w:ind w:left="0" w:right="0" w:firstLine="0"/>
        <w:jc w:val="center"/>
      </w:pPr>
      <w:r>
        <w:t>• Growing Pet Ownership in Pakistan</w:t>
      </w:r>
    </w:p>
    <w:p w14:paraId="2A66E8C5">
      <w:pPr>
        <w:pStyle w:val="20"/>
        <w:keepNext w:val="0"/>
        <w:keepLines w:val="0"/>
        <w:widowControl/>
        <w:suppressLineNumbers w:val="0"/>
        <w:spacing w:before="0" w:beforeAutospacing="0" w:after="0"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Statistic</w:t>
      </w:r>
      <w:r>
        <w:rPr>
          <w:rFonts w:ascii="Times New Roman" w:hAnsi="Times New Roman" w:eastAsia="Times New Roman" w:cs="Segoe UI"/>
          <w:b w:val="0"/>
          <w:i w:val="0"/>
          <w:iCs w:val="0"/>
          <w:caps w:val="0"/>
          <w:smallCaps w:val="0"/>
          <w:color w:val="404040"/>
          <w:spacing w:val="0"/>
          <w:sz w:val="22"/>
          <w:szCs w:val="19"/>
          <w:shd w:val="clear" w:fill="FFFFFF"/>
        </w:rPr>
        <w:t>: Pakistan's pet care market is expanding at </w:t>
      </w:r>
      <w:r>
        <w:rPr>
          <w:rStyle w:val="21"/>
          <w:rFonts w:ascii="Times New Roman" w:hAnsi="Times New Roman" w:eastAsia="Times New Roman" w:cs="Segoe UI"/>
          <w:b w:val="0"/>
          <w:bCs/>
          <w:i w:val="0"/>
          <w:iCs w:val="0"/>
          <w:caps w:val="0"/>
          <w:smallCaps w:val="0"/>
          <w:color w:val="404040"/>
          <w:spacing w:val="0"/>
          <w:sz w:val="22"/>
          <w:szCs w:val="19"/>
          <w:shd w:val="clear" w:fill="FFFFFF"/>
        </w:rPr>
        <w:t>12% CAGR</w:t>
      </w:r>
      <w:r>
        <w:rPr>
          <w:rFonts w:ascii="Times New Roman" w:hAnsi="Times New Roman" w:eastAsia="Times New Roman" w:cs="Segoe UI"/>
          <w:b w:val="0"/>
          <w:i w:val="0"/>
          <w:iCs w:val="0"/>
          <w:caps w:val="0"/>
          <w:smallCaps w:val="0"/>
          <w:color w:val="404040"/>
          <w:spacing w:val="0"/>
          <w:sz w:val="22"/>
          <w:szCs w:val="19"/>
          <w:shd w:val="clear" w:fill="FFFFFF"/>
        </w:rPr>
        <w:t> (2023), with over </w:t>
      </w:r>
      <w:r>
        <w:rPr>
          <w:rStyle w:val="21"/>
          <w:rFonts w:ascii="Times New Roman" w:hAnsi="Times New Roman" w:eastAsia="Times New Roman" w:cs="Segoe UI"/>
          <w:b w:val="0"/>
          <w:bCs/>
          <w:i w:val="0"/>
          <w:iCs w:val="0"/>
          <w:caps w:val="0"/>
          <w:smallCaps w:val="0"/>
          <w:color w:val="404040"/>
          <w:spacing w:val="0"/>
          <w:sz w:val="22"/>
          <w:szCs w:val="19"/>
          <w:shd w:val="clear" w:fill="FFFFFF"/>
        </w:rPr>
        <w:t>7 million households</w:t>
      </w:r>
      <w:r>
        <w:rPr>
          <w:rFonts w:ascii="Times New Roman" w:hAnsi="Times New Roman" w:eastAsia="Times New Roman" w:cs="Segoe UI"/>
          <w:b w:val="0"/>
          <w:i w:val="0"/>
          <w:iCs w:val="0"/>
          <w:caps w:val="0"/>
          <w:smallCaps w:val="0"/>
          <w:color w:val="404040"/>
          <w:spacing w:val="0"/>
          <w:sz w:val="22"/>
          <w:szCs w:val="19"/>
          <w:shd w:val="clear" w:fill="FFFFFF"/>
        </w:rPr>
        <w:t> owning pets.</w:t>
      </w:r>
    </w:p>
    <w:p w14:paraId="25E5FACF">
      <w:pPr>
        <w:pStyle w:val="20"/>
        <w:keepNext w:val="0"/>
        <w:keepLines w:val="0"/>
        <w:widowControl/>
        <w:suppressLineNumbers w:val="0"/>
        <w:spacing w:before="0" w:beforeAutospacing="0" w:after="0" w:afterAutospacing="0" w:line="343" w:lineRule="atLeast"/>
        <w:ind w:left="0" w:right="0"/>
        <w:jc w:val="center"/>
        <w:rPr>
          <w:lang w:val="en-US"/>
        </w:rPr>
      </w:pPr>
      <w:r>
        <w:rPr>
          <w:rStyle w:val="21"/>
          <w:rFonts w:ascii="Times New Roman" w:hAnsi="Times New Roman" w:eastAsia="Times New Roman" w:cs="Segoe UI"/>
          <w:b w:val="0"/>
          <w:bCs/>
          <w:i w:val="0"/>
          <w:iCs w:val="0"/>
          <w:caps w:val="0"/>
          <w:smallCaps w:val="0"/>
          <w:color w:val="404040"/>
          <w:spacing w:val="0"/>
          <w:sz w:val="22"/>
          <w:szCs w:val="19"/>
          <w:shd w:val="clear" w:fill="FFFFFF"/>
        </w:rPr>
        <w:t>Pain Point</w:t>
      </w:r>
      <w:r>
        <w:rPr>
          <w:rFonts w:ascii="Times New Roman" w:hAnsi="Times New Roman" w:eastAsia="Times New Roman" w:cs="Segoe UI"/>
          <w:b w:val="0"/>
          <w:i w:val="0"/>
          <w:iCs w:val="0"/>
          <w:caps w:val="0"/>
          <w:smallCaps w:val="0"/>
          <w:color w:val="404040"/>
          <w:spacing w:val="0"/>
          <w:sz w:val="22"/>
          <w:szCs w:val="19"/>
          <w:shd w:val="clear" w:fill="FFFFFF"/>
        </w:rPr>
        <w:t>: Existing solutions are fragmented—pet owners juggle multiple apps for health tracking, service booking, and adoption.</w:t>
      </w:r>
    </w:p>
    <w:p w14:paraId="19E98F85">
      <w:pPr>
        <w:pStyle w:val="5"/>
        <w:keepNext w:val="0"/>
        <w:keepLines w:val="0"/>
        <w:widowControl/>
        <w:suppressLineNumbers w:val="0"/>
        <w:shd w:val="clear" w:fill="FFFFFF"/>
        <w:spacing w:before="219" w:beforeAutospacing="0" w:after="165" w:afterAutospacing="0" w:line="343" w:lineRule="atLeast"/>
        <w:ind w:left="0" w:right="0" w:firstLine="0"/>
        <w:jc w:val="center"/>
      </w:pPr>
      <w:r>
        <w:t>• 2. Critical Gaps in Digital Pet Care</w:t>
      </w:r>
    </w:p>
    <w:p w14:paraId="02132A42">
      <w:pPr>
        <w:pStyle w:val="20"/>
        <w:keepNext w:val="0"/>
        <w:keepLines w:val="0"/>
        <w:widowControl/>
        <w:suppressLineNumbers w:val="0"/>
        <w:spacing w:before="0" w:beforeAutospacing="0" w:after="48"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Health Management</w:t>
      </w:r>
      <w:r>
        <w:rPr>
          <w:rFonts w:ascii="Times New Roman" w:hAnsi="Times New Roman" w:eastAsia="Times New Roman" w:cs="Segoe UI"/>
          <w:b w:val="0"/>
          <w:i w:val="0"/>
          <w:iCs w:val="0"/>
          <w:caps w:val="0"/>
          <w:smallCaps w:val="0"/>
          <w:color w:val="404040"/>
          <w:spacing w:val="0"/>
          <w:sz w:val="22"/>
          <w:szCs w:val="19"/>
          <w:shd w:val="clear" w:fill="FFFFFF"/>
        </w:rPr>
        <w:t>:</w:t>
      </w:r>
    </w:p>
    <w:p w14:paraId="6B6AF33F">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65% of pet owners rely on paper-based health records (UMT survey, 2023).</w:t>
      </w:r>
    </w:p>
    <w:p w14:paraId="2206621D">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No centralized platform for AI-assisted early disease detection.</w:t>
      </w:r>
    </w:p>
    <w:p w14:paraId="76DA46DC">
      <w:pPr>
        <w:pStyle w:val="20"/>
        <w:keepNext w:val="0"/>
        <w:keepLines w:val="0"/>
        <w:widowControl/>
        <w:suppressLineNumbers w:val="0"/>
        <w:spacing w:before="0" w:beforeAutospacing="0" w:after="48"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Service Accessibility</w:t>
      </w:r>
      <w:r>
        <w:rPr>
          <w:rFonts w:ascii="Times New Roman" w:hAnsi="Times New Roman" w:eastAsia="Times New Roman" w:cs="Segoe UI"/>
          <w:b w:val="0"/>
          <w:i w:val="0"/>
          <w:iCs w:val="0"/>
          <w:caps w:val="0"/>
          <w:smallCaps w:val="0"/>
          <w:color w:val="404040"/>
          <w:spacing w:val="0"/>
          <w:sz w:val="22"/>
          <w:szCs w:val="19"/>
          <w:shd w:val="clear" w:fill="FFFFFF"/>
        </w:rPr>
        <w:t>:</w:t>
      </w:r>
    </w:p>
    <w:p w14:paraId="00D00899">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Rural areas face </w:t>
      </w:r>
      <w:r>
        <w:rPr>
          <w:rStyle w:val="21"/>
          <w:rFonts w:ascii="Times New Roman" w:hAnsi="Times New Roman" w:eastAsia="Times New Roman" w:cs="Segoe UI"/>
          <w:b w:val="0"/>
          <w:bCs/>
          <w:i w:val="0"/>
          <w:iCs w:val="0"/>
          <w:caps w:val="0"/>
          <w:smallCaps w:val="0"/>
          <w:color w:val="404040"/>
          <w:spacing w:val="0"/>
          <w:sz w:val="22"/>
          <w:szCs w:val="19"/>
          <w:shd w:val="clear" w:fill="FFFFFF"/>
        </w:rPr>
        <w:t>50% fewer veterinary clinics</w:t>
      </w:r>
      <w:r>
        <w:rPr>
          <w:rFonts w:ascii="Times New Roman" w:hAnsi="Times New Roman" w:eastAsia="Times New Roman" w:cs="Segoe UI"/>
          <w:b w:val="0"/>
          <w:i w:val="0"/>
          <w:iCs w:val="0"/>
          <w:caps w:val="0"/>
          <w:smallCaps w:val="0"/>
          <w:color w:val="404040"/>
          <w:spacing w:val="0"/>
          <w:sz w:val="22"/>
          <w:szCs w:val="19"/>
          <w:shd w:val="clear" w:fill="FFFFFF"/>
        </w:rPr>
        <w:t> than urban centers.</w:t>
      </w:r>
    </w:p>
    <w:p w14:paraId="6A8A74F1">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Pet owners waste ~3 hours/week searching for reliable groomers/sitters.</w:t>
      </w:r>
    </w:p>
    <w:p w14:paraId="4F70613A">
      <w:pPr>
        <w:pStyle w:val="5"/>
        <w:keepNext w:val="0"/>
        <w:keepLines w:val="0"/>
        <w:widowControl/>
        <w:suppressLineNumbers w:val="0"/>
        <w:shd w:val="clear" w:fill="FFFFFF"/>
        <w:spacing w:before="219" w:beforeAutospacing="0" w:after="165" w:afterAutospacing="0" w:line="343" w:lineRule="atLeast"/>
        <w:ind w:left="0" w:right="0" w:firstLine="0"/>
        <w:jc w:val="center"/>
      </w:pPr>
      <w:r>
        <w:t>• 3. Socio-Economic Imperatives</w:t>
      </w:r>
    </w:p>
    <w:p w14:paraId="43A8BC8E">
      <w:pPr>
        <w:pStyle w:val="20"/>
        <w:keepNext w:val="0"/>
        <w:keepLines w:val="0"/>
        <w:widowControl/>
        <w:suppressLineNumbers w:val="0"/>
        <w:spacing w:before="0" w:beforeAutospacing="0" w:after="48"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Animal Welfare</w:t>
      </w:r>
      <w:r>
        <w:rPr>
          <w:rFonts w:ascii="Times New Roman" w:hAnsi="Times New Roman" w:eastAsia="Times New Roman" w:cs="Segoe UI"/>
          <w:b w:val="0"/>
          <w:i w:val="0"/>
          <w:iCs w:val="0"/>
          <w:caps w:val="0"/>
          <w:smallCaps w:val="0"/>
          <w:color w:val="404040"/>
          <w:spacing w:val="0"/>
          <w:sz w:val="22"/>
          <w:szCs w:val="19"/>
          <w:shd w:val="clear" w:fill="FFFFFF"/>
        </w:rPr>
        <w:t>:</w:t>
      </w:r>
    </w:p>
    <w:p w14:paraId="0D752FE2">
      <w:pPr>
        <w:pStyle w:val="20"/>
        <w:keepNext w:val="0"/>
        <w:keepLines w:val="0"/>
        <w:widowControl/>
        <w:suppressLineNumbers w:val="0"/>
        <w:spacing w:before="0" w:beforeAutospacing="0" w:after="0"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30,000+ pets</w:t>
      </w:r>
      <w:r>
        <w:rPr>
          <w:rFonts w:ascii="Times New Roman" w:hAnsi="Times New Roman" w:eastAsia="Times New Roman" w:cs="Segoe UI"/>
          <w:b w:val="0"/>
          <w:i w:val="0"/>
          <w:iCs w:val="0"/>
          <w:caps w:val="0"/>
          <w:smallCaps w:val="0"/>
          <w:color w:val="404040"/>
          <w:spacing w:val="0"/>
          <w:sz w:val="22"/>
          <w:szCs w:val="19"/>
          <w:shd w:val="clear" w:fill="FFFFFF"/>
        </w:rPr>
        <w:t> go missing annually in Punjab alone, with &lt;20% recovery rates due to lack of coordinated systems.</w:t>
      </w:r>
    </w:p>
    <w:p w14:paraId="7D7E0750">
      <w:pPr>
        <w:pStyle w:val="20"/>
        <w:keepNext w:val="0"/>
        <w:keepLines w:val="0"/>
        <w:widowControl/>
        <w:suppressLineNumbers w:val="0"/>
        <w:spacing w:before="0" w:beforeAutospacing="0" w:after="48"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Economic Opportunity</w:t>
      </w:r>
      <w:r>
        <w:rPr>
          <w:rFonts w:ascii="Times New Roman" w:hAnsi="Times New Roman" w:eastAsia="Times New Roman" w:cs="Segoe UI"/>
          <w:b w:val="0"/>
          <w:i w:val="0"/>
          <w:iCs w:val="0"/>
          <w:caps w:val="0"/>
          <w:smallCaps w:val="0"/>
          <w:color w:val="404040"/>
          <w:spacing w:val="0"/>
          <w:sz w:val="22"/>
          <w:szCs w:val="19"/>
          <w:shd w:val="clear" w:fill="FFFFFF"/>
        </w:rPr>
        <w:t>:</w:t>
      </w:r>
    </w:p>
    <w:p w14:paraId="7BD18D61">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Untapped </w:t>
      </w:r>
      <w:r>
        <w:rPr>
          <w:rStyle w:val="21"/>
          <w:rFonts w:ascii="Times New Roman" w:hAnsi="Times New Roman" w:eastAsia="Times New Roman" w:cs="Segoe UI"/>
          <w:b w:val="0"/>
          <w:bCs/>
          <w:i w:val="0"/>
          <w:iCs w:val="0"/>
          <w:caps w:val="0"/>
          <w:smallCaps w:val="0"/>
          <w:color w:val="404040"/>
          <w:spacing w:val="0"/>
          <w:sz w:val="22"/>
          <w:szCs w:val="19"/>
          <w:shd w:val="clear" w:fill="FFFFFF"/>
        </w:rPr>
        <w:t>$28M market potential</w:t>
      </w:r>
      <w:r>
        <w:rPr>
          <w:rFonts w:ascii="Times New Roman" w:hAnsi="Times New Roman" w:eastAsia="Times New Roman" w:cs="Segoe UI"/>
          <w:b w:val="0"/>
          <w:i w:val="0"/>
          <w:iCs w:val="0"/>
          <w:caps w:val="0"/>
          <w:smallCaps w:val="0"/>
          <w:color w:val="404040"/>
          <w:spacing w:val="0"/>
          <w:sz w:val="22"/>
          <w:szCs w:val="19"/>
          <w:shd w:val="clear" w:fill="FFFFFF"/>
        </w:rPr>
        <w:t> in Pakistan’s digital pet care sector (TechSci Research, 2024).</w:t>
      </w:r>
    </w:p>
    <w:p w14:paraId="2B05C9AB">
      <w:pPr>
        <w:pStyle w:val="5"/>
        <w:keepNext w:val="0"/>
        <w:keepLines w:val="0"/>
        <w:widowControl/>
        <w:suppressLineNumbers w:val="0"/>
        <w:shd w:val="clear" w:fill="FFFFFF"/>
        <w:spacing w:before="219" w:beforeAutospacing="0" w:after="165" w:afterAutospacing="0" w:line="343" w:lineRule="atLeast"/>
        <w:ind w:left="0" w:right="0" w:firstLine="0"/>
        <w:jc w:val="center"/>
      </w:pPr>
      <w:r>
        <w:t>• 4. Technological Motivation</w:t>
      </w:r>
    </w:p>
    <w:p w14:paraId="5F5D8EE6">
      <w:pPr>
        <w:pStyle w:val="20"/>
        <w:keepNext w:val="0"/>
        <w:keepLines w:val="0"/>
        <w:widowControl/>
        <w:suppressLineNumbers w:val="0"/>
        <w:spacing w:before="0" w:beforeAutospacing="0" w:after="48"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AI Potential</w:t>
      </w:r>
      <w:r>
        <w:rPr>
          <w:rFonts w:ascii="Times New Roman" w:hAnsi="Times New Roman" w:eastAsia="Times New Roman" w:cs="Segoe UI"/>
          <w:b w:val="0"/>
          <w:i w:val="0"/>
          <w:iCs w:val="0"/>
          <w:caps w:val="0"/>
          <w:smallCaps w:val="0"/>
          <w:color w:val="404040"/>
          <w:spacing w:val="0"/>
          <w:sz w:val="22"/>
          <w:szCs w:val="19"/>
          <w:shd w:val="clear" w:fill="FFFFFF"/>
        </w:rPr>
        <w:t>:</w:t>
      </w:r>
    </w:p>
    <w:p w14:paraId="6A590B76">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Skin disease misdiagnosis rates exceed </w:t>
      </w:r>
      <w:r>
        <w:rPr>
          <w:rStyle w:val="21"/>
          <w:rFonts w:ascii="Times New Roman" w:hAnsi="Times New Roman" w:eastAsia="Times New Roman" w:cs="Segoe UI"/>
          <w:b w:val="0"/>
          <w:bCs/>
          <w:i w:val="0"/>
          <w:iCs w:val="0"/>
          <w:caps w:val="0"/>
          <w:smallCaps w:val="0"/>
          <w:color w:val="404040"/>
          <w:spacing w:val="0"/>
          <w:sz w:val="22"/>
          <w:szCs w:val="19"/>
          <w:shd w:val="clear" w:fill="FFFFFF"/>
        </w:rPr>
        <w:t>40%</w:t>
      </w:r>
      <w:r>
        <w:rPr>
          <w:rFonts w:ascii="Times New Roman" w:hAnsi="Times New Roman" w:eastAsia="Times New Roman" w:cs="Segoe UI"/>
          <w:b w:val="0"/>
          <w:i w:val="0"/>
          <w:iCs w:val="0"/>
          <w:caps w:val="0"/>
          <w:smallCaps w:val="0"/>
          <w:color w:val="404040"/>
          <w:spacing w:val="0"/>
          <w:sz w:val="22"/>
          <w:szCs w:val="19"/>
          <w:shd w:val="clear" w:fill="FFFFFF"/>
        </w:rPr>
        <w:t> in low-resource clinics—AI can reduce this to &lt;15%.</w:t>
      </w:r>
    </w:p>
    <w:p w14:paraId="2BD1B21D">
      <w:pPr>
        <w:pStyle w:val="20"/>
        <w:keepNext w:val="0"/>
        <w:keepLines w:val="0"/>
        <w:widowControl/>
        <w:suppressLineNumbers w:val="0"/>
        <w:spacing w:before="0" w:beforeAutospacing="0" w:after="48"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Mobile-First Solution</w:t>
      </w:r>
      <w:r>
        <w:rPr>
          <w:rFonts w:ascii="Times New Roman" w:hAnsi="Times New Roman" w:eastAsia="Times New Roman" w:cs="Segoe UI"/>
          <w:b w:val="0"/>
          <w:i w:val="0"/>
          <w:iCs w:val="0"/>
          <w:caps w:val="0"/>
          <w:smallCaps w:val="0"/>
          <w:color w:val="404040"/>
          <w:spacing w:val="0"/>
          <w:sz w:val="22"/>
          <w:szCs w:val="19"/>
          <w:shd w:val="clear" w:fill="FFFFFF"/>
        </w:rPr>
        <w:t>:</w:t>
      </w:r>
    </w:p>
    <w:p w14:paraId="50C2738D">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89% of Pakistani pet owners use smartphones, but only 12% have pet care apps installed (GSMA, 2023).</w:t>
      </w:r>
    </w:p>
    <w:p w14:paraId="119C904B">
      <w:pPr>
        <w:pStyle w:val="5"/>
        <w:keepNext w:val="0"/>
        <w:keepLines w:val="0"/>
        <w:widowControl/>
        <w:suppressLineNumbers w:val="0"/>
        <w:shd w:val="clear" w:fill="FFFFFF"/>
        <w:spacing w:before="219" w:beforeAutospacing="0" w:after="165" w:afterAutospacing="0" w:line="343" w:lineRule="atLeast"/>
        <w:ind w:left="0" w:right="0" w:firstLine="0"/>
        <w:jc w:val="center"/>
      </w:pPr>
      <w:r>
        <w:t>• 5. Personal Drive</w:t>
      </w:r>
    </w:p>
    <w:p w14:paraId="4A450A84">
      <w:pPr>
        <w:pStyle w:val="20"/>
        <w:keepNext w:val="0"/>
        <w:keepLines w:val="0"/>
        <w:widowControl/>
        <w:suppressLineNumbers w:val="0"/>
        <w:spacing w:before="0" w:beforeAutospacing="0" w:after="48"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Team Inspiration</w:t>
      </w:r>
      <w:r>
        <w:rPr>
          <w:rFonts w:ascii="Times New Roman" w:hAnsi="Times New Roman" w:eastAsia="Times New Roman" w:cs="Segoe UI"/>
          <w:b w:val="0"/>
          <w:i w:val="0"/>
          <w:iCs w:val="0"/>
          <w:caps w:val="0"/>
          <w:smallCaps w:val="0"/>
          <w:color w:val="404040"/>
          <w:spacing w:val="0"/>
          <w:sz w:val="22"/>
          <w:szCs w:val="19"/>
          <w:shd w:val="clear" w:fill="FFFFFF"/>
        </w:rPr>
        <w:t>:</w:t>
      </w:r>
    </w:p>
    <w:p w14:paraId="62B02E2F">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Founder Umar Farooq’s rescue dog "Leo" died due to delayed diagnosis—sparking the vision for </w:t>
      </w:r>
      <w:r>
        <w:rPr>
          <w:rStyle w:val="21"/>
          <w:rFonts w:ascii="Times New Roman" w:hAnsi="Times New Roman" w:eastAsia="Times New Roman" w:cs="Segoe UI"/>
          <w:b w:val="0"/>
          <w:bCs/>
          <w:i w:val="0"/>
          <w:iCs w:val="0"/>
          <w:caps w:val="0"/>
          <w:smallCaps w:val="0"/>
          <w:color w:val="404040"/>
          <w:spacing w:val="0"/>
          <w:sz w:val="22"/>
          <w:szCs w:val="19"/>
          <w:shd w:val="clear" w:fill="FFFFFF"/>
        </w:rPr>
        <w:t>real-time AI health alerts</w:t>
      </w:r>
      <w:r>
        <w:rPr>
          <w:rFonts w:ascii="Times New Roman" w:hAnsi="Times New Roman" w:eastAsia="Times New Roman" w:cs="Segoe UI"/>
          <w:b w:val="0"/>
          <w:i w:val="0"/>
          <w:iCs w:val="0"/>
          <w:caps w:val="0"/>
          <w:smallCaps w:val="0"/>
          <w:color w:val="404040"/>
          <w:spacing w:val="0"/>
          <w:sz w:val="22"/>
          <w:szCs w:val="19"/>
          <w:shd w:val="clear" w:fill="FFFFFF"/>
        </w:rPr>
        <w:t>.</w:t>
      </w:r>
    </w:p>
    <w:p w14:paraId="15F1063B">
      <w:pPr>
        <w:pStyle w:val="20"/>
        <w:keepNext w:val="0"/>
        <w:keepLines w:val="0"/>
        <w:widowControl/>
        <w:suppressLineNumbers w:val="0"/>
        <w:spacing w:before="0" w:beforeAutospacing="0" w:after="48"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Advisor Support</w:t>
      </w:r>
      <w:r>
        <w:rPr>
          <w:rFonts w:ascii="Times New Roman" w:hAnsi="Times New Roman" w:eastAsia="Times New Roman" w:cs="Segoe UI"/>
          <w:b w:val="0"/>
          <w:i w:val="0"/>
          <w:iCs w:val="0"/>
          <w:caps w:val="0"/>
          <w:smallCaps w:val="0"/>
          <w:color w:val="404040"/>
          <w:spacing w:val="0"/>
          <w:sz w:val="22"/>
          <w:szCs w:val="19"/>
          <w:shd w:val="clear" w:fill="FFFFFF"/>
        </w:rPr>
        <w:t>:</w:t>
      </w:r>
    </w:p>
    <w:p w14:paraId="790D74A9">
      <w:pPr>
        <w:pStyle w:val="20"/>
        <w:keepNext w:val="0"/>
        <w:keepLines w:val="0"/>
        <w:widowControl/>
        <w:suppressLineNumbers w:val="0"/>
        <w:spacing w:before="0" w:beforeAutospacing="0" w:after="0" w:afterAutospacing="0" w:line="343" w:lineRule="atLeast"/>
        <w:ind w:left="0" w:right="0"/>
        <w:jc w:val="center"/>
        <w:rPr>
          <w:sz w:val="19"/>
          <w:szCs w:val="19"/>
        </w:rPr>
      </w:pPr>
      <w:r>
        <w:rPr>
          <w:rFonts w:ascii="Times New Roman" w:hAnsi="Times New Roman" w:eastAsia="Times New Roman" w:cs="Segoe UI"/>
          <w:b w:val="0"/>
          <w:i w:val="0"/>
          <w:iCs w:val="0"/>
          <w:caps w:val="0"/>
          <w:smallCaps w:val="0"/>
          <w:color w:val="404040"/>
          <w:spacing w:val="0"/>
          <w:sz w:val="22"/>
          <w:szCs w:val="19"/>
          <w:shd w:val="clear" w:fill="FFFFFF"/>
        </w:rPr>
        <w:t>Dr. Nitasha Janjua’s research on </w:t>
      </w:r>
      <w:r>
        <w:rPr>
          <w:rStyle w:val="21"/>
          <w:rFonts w:ascii="Times New Roman" w:hAnsi="Times New Roman" w:eastAsia="Times New Roman" w:cs="Segoe UI"/>
          <w:b w:val="0"/>
          <w:bCs/>
          <w:i w:val="0"/>
          <w:iCs w:val="0"/>
          <w:caps w:val="0"/>
          <w:smallCaps w:val="0"/>
          <w:color w:val="404040"/>
          <w:spacing w:val="0"/>
          <w:sz w:val="22"/>
          <w:szCs w:val="19"/>
          <w:shd w:val="clear" w:fill="FFFFFF"/>
        </w:rPr>
        <w:t>AI in developing markets</w:t>
      </w:r>
      <w:r>
        <w:rPr>
          <w:rFonts w:ascii="Times New Roman" w:hAnsi="Times New Roman" w:eastAsia="Times New Roman" w:cs="Segoe UI"/>
          <w:b w:val="0"/>
          <w:i w:val="0"/>
          <w:iCs w:val="0"/>
          <w:caps w:val="0"/>
          <w:smallCaps w:val="0"/>
          <w:color w:val="404040"/>
          <w:spacing w:val="0"/>
          <w:sz w:val="22"/>
          <w:szCs w:val="19"/>
          <w:shd w:val="clear" w:fill="FFFFFF"/>
        </w:rPr>
        <w:t> directly informs our technical approach.</w:t>
      </w:r>
    </w:p>
    <w:p w14:paraId="6C8C77F6">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2" name="Rectangles 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CK7CoFpQEAAFwDAAAOAAAAZHJzL2Uyb0RvYy54bWytU01v2zAM&#10;vQ/ofxB0b+wEWZEZcXpY0F2GrVi3H6DItC1AXyDVOPn3o+QsXbtLD4MBmaTIR75He3t/clYcAckE&#10;38rlopYCvA6d8UMrf/18uN1IQUn5TtngoZVnIHm/u/mwnWIDqzAG2wEKBvHUTLGVY0qxqSrSIzhF&#10;ixDB82Uf0KnELg5Vh2pidGerVV3fVVPALmLQQMTR/XwpL4j4HsDQ90bDPuhnBz7NqAhWJaZEo4kk&#10;d2Xavgedvvc9QRK2lcw0lZObsH3IZ7XbqmZAFUejLyOo94zwhpNTxnPTK9ReJSWe0fwD5YzGQKFP&#10;Cx1cNRMpijCLZf1Gm6dRRShcWGqKV9Hp/8Hqb8dHFKZr5UoKrxwv/AeLpvxggcQq6zNFajjtKT7i&#10;xSM2M9lTjy6/mYY4FU3PV03hlITm4Mf15m5ds9ya75af6k3RvHopjkjpCwQnstFK5O5FSXX8Sokb&#10;cuqflNyLgjXdg7G2ODgcPlsUR8XrXdf5yRNzyas068WUB8slPuTiOcl6zs30ZkLZOoTuXHiWOIte&#10;0C4fSN7q336pfvkpd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0uwT9NQAAAADAQAADwAAAAAA&#10;AAABACAAAAAiAAAAZHJzL2Rvd25yZXYueG1sUEsBAhQAFAAAAAgAh07iQIrsKgWlAQAAXAMAAA4A&#10;AAAAAAAAAQAgAAAAIwEAAGRycy9lMm9Eb2MueG1sUEsFBgAAAAAGAAYAWQEAADoFAAAAAA==&#10;">
                <v:fill on="t" focussize="0,0"/>
                <v:stroke on="f" weight="0pt"/>
                <v:imagedata o:title=""/>
                <o:lock v:ext="edit" aspectratio="f"/>
                <w10:wrap type="none"/>
                <w10:anchorlock/>
              </v:rect>
            </w:pict>
          </mc:Fallback>
        </mc:AlternateContent>
      </w:r>
    </w:p>
    <w:p w14:paraId="5F8221EE">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Key Differentiators</w:t>
      </w:r>
    </w:p>
    <w:p w14:paraId="40C4CE77">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shd w:val="clear" w:fill="FFFFFF"/>
        </w:rP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First integrated platform</w:t>
      </w:r>
      <w:r>
        <w:rPr>
          <w:rFonts w:ascii="Times New Roman" w:hAnsi="Times New Roman" w:eastAsia="Times New Roman" w:cs="Segoe UI"/>
          <w:b w:val="0"/>
          <w:i w:val="0"/>
          <w:iCs w:val="0"/>
          <w:caps w:val="0"/>
          <w:smallCaps w:val="0"/>
          <w:color w:val="404040"/>
          <w:spacing w:val="0"/>
          <w:sz w:val="22"/>
          <w:szCs w:val="19"/>
          <w:shd w:val="clear" w:fill="FFFFFF"/>
        </w:rPr>
        <w:t> combining health, community, and services in Pakistan.</w:t>
      </w:r>
      <w:r>
        <w:rPr>
          <w:rFonts w:ascii="Times New Roman" w:hAnsi="Times New Roman" w:eastAsia="Times New Roman" w:cs="Segoe UI"/>
          <w:b w:val="0"/>
          <w:i w:val="0"/>
          <w:iCs w:val="0"/>
          <w:caps w:val="0"/>
          <w:smallCaps w:val="0"/>
          <w:color w:val="404040"/>
          <w:spacing w:val="0"/>
          <w:sz w:val="22"/>
          <w:szCs w:val="19"/>
          <w:shd w:val="clear" w:fill="FFFFFF"/>
        </w:rPr>
        <w:br w:type="textWrapping"/>
      </w: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AI democratization</w:t>
      </w:r>
      <w:r>
        <w:rPr>
          <w:rFonts w:ascii="Times New Roman" w:hAnsi="Times New Roman" w:eastAsia="Times New Roman" w:cs="Segoe UI"/>
          <w:b w:val="0"/>
          <w:i w:val="0"/>
          <w:iCs w:val="0"/>
          <w:caps w:val="0"/>
          <w:smallCaps w:val="0"/>
          <w:color w:val="404040"/>
          <w:spacing w:val="0"/>
          <w:sz w:val="22"/>
          <w:szCs w:val="19"/>
          <w:shd w:val="clear" w:fill="FFFFFF"/>
        </w:rPr>
        <w:t>—brings advanced diagnostics to low-income households.</w:t>
      </w:r>
      <w:r>
        <w:rPr>
          <w:rFonts w:ascii="Times New Roman" w:hAnsi="Times New Roman" w:eastAsia="Times New Roman" w:cs="Segoe UI"/>
          <w:b w:val="0"/>
          <w:i w:val="0"/>
          <w:iCs w:val="0"/>
          <w:caps w:val="0"/>
          <w:smallCaps w:val="0"/>
          <w:color w:val="404040"/>
          <w:spacing w:val="0"/>
          <w:sz w:val="22"/>
          <w:szCs w:val="19"/>
          <w:shd w:val="clear" w:fill="FFFFFF"/>
        </w:rPr>
        <w:br w:type="textWrapping"/>
      </w: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Proven demand</w:t>
      </w:r>
      <w:r>
        <w:rPr>
          <w:rFonts w:ascii="Times New Roman" w:hAnsi="Times New Roman" w:eastAsia="Times New Roman" w:cs="Segoe UI"/>
          <w:b w:val="0"/>
          <w:i w:val="0"/>
          <w:iCs w:val="0"/>
          <w:caps w:val="0"/>
          <w:smallCaps w:val="0"/>
          <w:color w:val="404040"/>
          <w:spacing w:val="0"/>
          <w:sz w:val="22"/>
          <w:szCs w:val="19"/>
          <w:shd w:val="clear" w:fill="FFFFFF"/>
        </w:rPr>
        <w:t>: 1,200+ signups on our pre-launch waiting list.</w:t>
      </w:r>
    </w:p>
    <w:p w14:paraId="0562CB0E">
      <w:pPr>
        <w:pStyle w:val="20"/>
        <w:keepNext w:val="0"/>
        <w:keepLines w:val="0"/>
        <w:widowControl/>
        <w:suppressLineNumbers w:val="0"/>
        <w:shd w:val="clear" w:fill="FFFFFF"/>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shd w:val="clear" w:fill="FFFFFF"/>
          <w:lang w:val="en-US"/>
        </w:rPr>
      </w:pPr>
      <w:r>
        <w:drawing>
          <wp:inline distT="0" distB="0" distL="0" distR="0">
            <wp:extent cx="3921760" cy="2633980"/>
            <wp:effectExtent l="0" t="0" r="0" b="0"/>
            <wp:docPr id="4" name="Picture 1" descr="deepseek_mermaid_20250706_8d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deepseek_mermaid_20250706_8d2960"/>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a:xfrm>
                      <a:off x="0" y="0"/>
                      <a:ext cx="3921760" cy="2633980"/>
                    </a:xfrm>
                    <a:prstGeom prst="rect">
                      <a:avLst/>
                    </a:prstGeom>
                  </pic:spPr>
                </pic:pic>
              </a:graphicData>
            </a:graphic>
          </wp:inline>
        </w:drawing>
      </w:r>
    </w:p>
    <w:p w14:paraId="34CE0A41"/>
    <w:p w14:paraId="21B8944B">
      <w:pPr>
        <w:pStyle w:val="3"/>
        <w:jc w:val="center"/>
        <w:rPr>
          <w:rFonts w:ascii="Times New Roman" w:hAnsi="Times New Roman" w:cs="Times New Roman"/>
        </w:rPr>
      </w:pPr>
      <w:r>
        <w:t>• 1.2   Project Overview</w:t>
      </w:r>
    </w:p>
    <w:p w14:paraId="2C015549">
      <w:pPr>
        <w:jc w:val="center"/>
        <w:rPr>
          <w:b/>
          <w:sz w:val="24"/>
          <w:szCs w:val="24"/>
        </w:rPr>
      </w:pPr>
      <w:r>
        <w:rPr>
          <w:rFonts w:ascii="Times New Roman" w:hAnsi="Times New Roman" w:eastAsia="Times New Roman"/>
          <w:b w:val="0"/>
          <w:sz w:val="22"/>
          <w:szCs w:val="24"/>
        </w:rPr>
        <w:t>Problem or Overview Statement</w:t>
      </w:r>
    </w:p>
    <w:p w14:paraId="5F8AF9F4">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t>• 1. Core Concept</w:t>
      </w:r>
    </w:p>
    <w:p w14:paraId="3219FEF9">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Paws-Solution</w:t>
      </w:r>
      <w:r>
        <w:rPr>
          <w:rFonts w:ascii="Times New Roman" w:hAnsi="Times New Roman" w:eastAsia="Times New Roman" w:cs="Segoe UI"/>
          <w:b w:val="0"/>
          <w:i w:val="0"/>
          <w:iCs w:val="0"/>
          <w:caps w:val="0"/>
          <w:smallCaps w:val="0"/>
          <w:color w:val="404040"/>
          <w:spacing w:val="0"/>
          <w:sz w:val="22"/>
          <w:szCs w:val="19"/>
          <w:shd w:val="clear" w:fill="FFFFFF"/>
        </w:rPr>
        <w:t> is an </w:t>
      </w:r>
      <w:r>
        <w:rPr>
          <w:rStyle w:val="21"/>
          <w:rFonts w:ascii="Times New Roman" w:hAnsi="Times New Roman" w:eastAsia="Times New Roman" w:cs="Segoe UI"/>
          <w:b w:val="0"/>
          <w:bCs/>
          <w:i w:val="0"/>
          <w:iCs w:val="0"/>
          <w:caps w:val="0"/>
          <w:smallCaps w:val="0"/>
          <w:color w:val="404040"/>
          <w:spacing w:val="0"/>
          <w:sz w:val="22"/>
          <w:szCs w:val="19"/>
          <w:shd w:val="clear" w:fill="FFFFFF"/>
        </w:rPr>
        <w:t>AI-integrated pet care ecosystem</w:t>
      </w:r>
      <w:r>
        <w:rPr>
          <w:rFonts w:ascii="Times New Roman" w:hAnsi="Times New Roman" w:eastAsia="Times New Roman" w:cs="Segoe UI"/>
          <w:b w:val="0"/>
          <w:i w:val="0"/>
          <w:iCs w:val="0"/>
          <w:caps w:val="0"/>
          <w:smallCaps w:val="0"/>
          <w:color w:val="404040"/>
          <w:spacing w:val="0"/>
          <w:sz w:val="22"/>
          <w:szCs w:val="19"/>
          <w:shd w:val="clear" w:fill="FFFFFF"/>
        </w:rPr>
        <w:t> designed to bridge Pakistan's digital gap in pet management by combining:</w:t>
      </w:r>
    </w:p>
    <w:p w14:paraId="4E58D704">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Health Tracking</w:t>
      </w:r>
      <w:r>
        <w:rPr>
          <w:rFonts w:ascii="Times New Roman" w:hAnsi="Times New Roman" w:eastAsia="Times New Roman" w:cs="Segoe UI"/>
          <w:b w:val="0"/>
          <w:i w:val="0"/>
          <w:iCs w:val="0"/>
          <w:caps w:val="0"/>
          <w:smallCaps w:val="0"/>
          <w:color w:val="404040"/>
          <w:spacing w:val="0"/>
          <w:sz w:val="22"/>
          <w:szCs w:val="19"/>
          <w:shd w:val="clear" w:fill="FFFFFF"/>
        </w:rPr>
        <w:t> (AI symptom checker, vaccination reminders)</w:t>
      </w:r>
    </w:p>
    <w:p w14:paraId="76D672E1">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Community Features</w:t>
      </w:r>
      <w:r>
        <w:rPr>
          <w:rFonts w:ascii="Times New Roman" w:hAnsi="Times New Roman" w:eastAsia="Times New Roman" w:cs="Segoe UI"/>
          <w:b w:val="0"/>
          <w:i w:val="0"/>
          <w:iCs w:val="0"/>
          <w:caps w:val="0"/>
          <w:smallCaps w:val="0"/>
          <w:color w:val="404040"/>
          <w:spacing w:val="0"/>
          <w:sz w:val="22"/>
          <w:szCs w:val="19"/>
          <w:shd w:val="clear" w:fill="FFFFFF"/>
        </w:rPr>
        <w:t> (Lost &amp; found alerts with geofencing)</w:t>
      </w:r>
    </w:p>
    <w:p w14:paraId="68076B95">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Service Marketplace</w:t>
      </w:r>
      <w:r>
        <w:rPr>
          <w:rFonts w:ascii="Times New Roman" w:hAnsi="Times New Roman" w:eastAsia="Times New Roman" w:cs="Segoe UI"/>
          <w:b w:val="0"/>
          <w:i w:val="0"/>
          <w:iCs w:val="0"/>
          <w:caps w:val="0"/>
          <w:smallCaps w:val="0"/>
          <w:color w:val="404040"/>
          <w:spacing w:val="0"/>
          <w:sz w:val="22"/>
          <w:szCs w:val="19"/>
          <w:shd w:val="clear" w:fill="FFFFFF"/>
        </w:rPr>
        <w:t> (Vets, groomers, sitters)</w:t>
      </w:r>
    </w:p>
    <w:p w14:paraId="5D02A2FF">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t>• 2. Key Innovations</w:t>
      </w:r>
    </w:p>
    <w:tbl>
      <w:tblPr>
        <w:tblStyle w:val="10"/>
        <w:tblW w:w="8760" w:type="dxa"/>
        <w:tblInd w:w="0" w:type="dxa"/>
        <w:tblLayout w:type="fixed"/>
        <w:tblCellMar>
          <w:top w:w="120" w:type="dxa"/>
          <w:left w:w="0" w:type="dxa"/>
          <w:bottom w:w="120" w:type="dxa"/>
          <w:right w:w="120" w:type="dxa"/>
        </w:tblCellMar>
      </w:tblPr>
      <w:tblGrid>
        <w:gridCol w:w="1914"/>
        <w:gridCol w:w="4004"/>
        <w:gridCol w:w="2842"/>
      </w:tblGrid>
      <w:tr w14:paraId="6D9145E2">
        <w:tblPrEx>
          <w:tblCellMar>
            <w:top w:w="120" w:type="dxa"/>
            <w:left w:w="0" w:type="dxa"/>
            <w:bottom w:w="120" w:type="dxa"/>
            <w:right w:w="120" w:type="dxa"/>
          </w:tblCellMar>
        </w:tblPrEx>
        <w:trPr>
          <w:tblHeader/>
        </w:trPr>
        <w:tc>
          <w:tcPr>
            <w:tcW w:w="1914" w:type="dxa"/>
            <w:tcBorders>
              <w:bottom w:val="single" w:color="BBBBBB" w:sz="4" w:space="0"/>
            </w:tcBorders>
            <w:shd w:val="clear" w:color="auto" w:fill="auto"/>
            <w:vAlign w:val="center"/>
          </w:tcPr>
          <w:p w14:paraId="380A14DC">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Feature</w:t>
            </w:r>
          </w:p>
        </w:tc>
        <w:tc>
          <w:tcPr>
            <w:tcW w:w="4004" w:type="dxa"/>
            <w:tcBorders>
              <w:bottom w:val="single" w:color="BBBBBB" w:sz="4" w:space="0"/>
            </w:tcBorders>
            <w:shd w:val="clear" w:color="auto" w:fill="auto"/>
            <w:tcMar>
              <w:left w:w="120" w:type="dxa"/>
            </w:tcMar>
            <w:vAlign w:val="center"/>
          </w:tcPr>
          <w:p w14:paraId="1ECC8B74">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Technology Used</w:t>
            </w:r>
          </w:p>
        </w:tc>
        <w:tc>
          <w:tcPr>
            <w:tcW w:w="2842" w:type="dxa"/>
            <w:tcBorders>
              <w:bottom w:val="single" w:color="BBBBBB" w:sz="4" w:space="0"/>
            </w:tcBorders>
            <w:shd w:val="clear" w:color="auto" w:fill="auto"/>
            <w:tcMar>
              <w:left w:w="120" w:type="dxa"/>
            </w:tcMar>
            <w:vAlign w:val="center"/>
          </w:tcPr>
          <w:p w14:paraId="0590C468">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Impact</w:t>
            </w:r>
          </w:p>
        </w:tc>
      </w:tr>
      <w:tr w14:paraId="1CD34745">
        <w:tblPrEx>
          <w:tblCellMar>
            <w:top w:w="120" w:type="dxa"/>
            <w:left w:w="0" w:type="dxa"/>
            <w:bottom w:w="120" w:type="dxa"/>
            <w:right w:w="120" w:type="dxa"/>
          </w:tblCellMar>
        </w:tblPrEx>
        <w:tc>
          <w:tcPr>
            <w:tcW w:w="1914" w:type="dxa"/>
            <w:tcBorders>
              <w:bottom w:val="single" w:color="E5E5E5" w:sz="4" w:space="0"/>
            </w:tcBorders>
            <w:shd w:val="clear" w:color="auto" w:fill="auto"/>
            <w:vAlign w:val="center"/>
          </w:tcPr>
          <w:p w14:paraId="42557F69">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AI Disease Detection</w:t>
            </w:r>
          </w:p>
        </w:tc>
        <w:tc>
          <w:tcPr>
            <w:tcW w:w="4004" w:type="dxa"/>
            <w:tcBorders>
              <w:bottom w:val="single" w:color="E5E5E5" w:sz="4" w:space="0"/>
            </w:tcBorders>
            <w:shd w:val="clear" w:color="auto" w:fill="auto"/>
            <w:tcMar>
              <w:left w:w="120" w:type="dxa"/>
            </w:tcMar>
            <w:vAlign w:val="center"/>
          </w:tcPr>
          <w:p w14:paraId="431AE0A8">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TensorFlow.js + Custom CNN Models</w:t>
            </w:r>
          </w:p>
        </w:tc>
        <w:tc>
          <w:tcPr>
            <w:tcW w:w="2842" w:type="dxa"/>
            <w:tcBorders>
              <w:bottom w:val="single" w:color="E5E5E5" w:sz="4" w:space="0"/>
            </w:tcBorders>
            <w:shd w:val="clear" w:color="auto" w:fill="auto"/>
            <w:tcMar>
              <w:left w:w="120" w:type="dxa"/>
            </w:tcMar>
            <w:vAlign w:val="center"/>
          </w:tcPr>
          <w:p w14:paraId="0246EFCF">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80% accuracy in early testing</w:t>
            </w:r>
          </w:p>
        </w:tc>
      </w:tr>
      <w:tr w14:paraId="78E71891">
        <w:tblPrEx>
          <w:tblCellMar>
            <w:top w:w="120" w:type="dxa"/>
            <w:left w:w="0" w:type="dxa"/>
            <w:bottom w:w="120" w:type="dxa"/>
            <w:right w:w="120" w:type="dxa"/>
          </w:tblCellMar>
        </w:tblPrEx>
        <w:tc>
          <w:tcPr>
            <w:tcW w:w="1914" w:type="dxa"/>
            <w:tcBorders>
              <w:bottom w:val="single" w:color="E5E5E5" w:sz="4" w:space="0"/>
            </w:tcBorders>
            <w:shd w:val="clear" w:color="auto" w:fill="auto"/>
            <w:vAlign w:val="center"/>
          </w:tcPr>
          <w:p w14:paraId="5ECB1235">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Real-time Pet Alerts</w:t>
            </w:r>
          </w:p>
        </w:tc>
        <w:tc>
          <w:tcPr>
            <w:tcW w:w="4004" w:type="dxa"/>
            <w:tcBorders>
              <w:bottom w:val="single" w:color="E5E5E5" w:sz="4" w:space="0"/>
            </w:tcBorders>
            <w:shd w:val="clear" w:color="auto" w:fill="auto"/>
            <w:tcMar>
              <w:left w:w="120" w:type="dxa"/>
            </w:tcMar>
            <w:vAlign w:val="center"/>
          </w:tcPr>
          <w:p w14:paraId="2D3DEFBB">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Firebase Cloud Messaging + Google Maps API</w:t>
            </w:r>
          </w:p>
        </w:tc>
        <w:tc>
          <w:tcPr>
            <w:tcW w:w="2842" w:type="dxa"/>
            <w:tcBorders>
              <w:bottom w:val="single" w:color="E5E5E5" w:sz="4" w:space="0"/>
            </w:tcBorders>
            <w:shd w:val="clear" w:color="auto" w:fill="auto"/>
            <w:tcMar>
              <w:left w:w="120" w:type="dxa"/>
            </w:tcMar>
            <w:vAlign w:val="center"/>
          </w:tcPr>
          <w:p w14:paraId="7FDC967C">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40% faster reunions</w:t>
            </w:r>
          </w:p>
        </w:tc>
      </w:tr>
      <w:tr w14:paraId="63A51777">
        <w:tblPrEx>
          <w:tblCellMar>
            <w:top w:w="120" w:type="dxa"/>
            <w:left w:w="0" w:type="dxa"/>
            <w:bottom w:w="120" w:type="dxa"/>
            <w:right w:w="120" w:type="dxa"/>
          </w:tblCellMar>
        </w:tblPrEx>
        <w:tc>
          <w:tcPr>
            <w:tcW w:w="1914" w:type="dxa"/>
            <w:tcBorders>
              <w:bottom w:val="single" w:color="E5E5E5" w:sz="4" w:space="0"/>
            </w:tcBorders>
            <w:shd w:val="clear" w:color="auto" w:fill="auto"/>
            <w:vAlign w:val="center"/>
          </w:tcPr>
          <w:p w14:paraId="7FA5A8CA">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Multi-user Profiles</w:t>
            </w:r>
          </w:p>
        </w:tc>
        <w:tc>
          <w:tcPr>
            <w:tcW w:w="4004" w:type="dxa"/>
            <w:tcBorders>
              <w:bottom w:val="single" w:color="E5E5E5" w:sz="4" w:space="0"/>
            </w:tcBorders>
            <w:shd w:val="clear" w:color="auto" w:fill="auto"/>
            <w:tcMar>
              <w:left w:w="120" w:type="dxa"/>
            </w:tcMar>
            <w:vAlign w:val="center"/>
          </w:tcPr>
          <w:p w14:paraId="2B851B5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Role-based Firebase Auth</w:t>
            </w:r>
          </w:p>
        </w:tc>
        <w:tc>
          <w:tcPr>
            <w:tcW w:w="2842" w:type="dxa"/>
            <w:tcBorders>
              <w:bottom w:val="single" w:color="E5E5E5" w:sz="4" w:space="0"/>
            </w:tcBorders>
            <w:shd w:val="clear" w:color="auto" w:fill="auto"/>
            <w:tcMar>
              <w:left w:w="120" w:type="dxa"/>
            </w:tcMar>
            <w:vAlign w:val="center"/>
          </w:tcPr>
          <w:p w14:paraId="620B55E1">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Family/shared pet management</w:t>
            </w:r>
          </w:p>
        </w:tc>
      </w:tr>
    </w:tbl>
    <w:p w14:paraId="2DCE7D1F">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t>• 3. Technical Architecture</w:t>
      </w:r>
    </w:p>
    <w:p w14:paraId="62EBF3C5">
      <w:pPr>
        <w:pStyle w:val="5"/>
        <w:keepNext w:val="0"/>
        <w:keepLines w:val="0"/>
        <w:widowControl/>
        <w:suppressLineNumbers w:val="0"/>
        <w:shd w:val="clear" w:fill="FFFFFF"/>
        <w:spacing w:before="219" w:beforeAutospacing="0" w:after="165" w:afterAutospacing="0" w:line="343" w:lineRule="atLeast"/>
        <w:ind w:left="0" w:right="0" w:firstLine="0"/>
        <w:rPr>
          <w:rStyle w:val="21"/>
          <w:rFonts w:ascii="Segoe UI" w:hAnsi="Segoe UI" w:eastAsia="Segoe UI" w:cs="Segoe UI"/>
          <w:b/>
          <w:bCs/>
          <w:i w:val="0"/>
          <w:iCs w:val="0"/>
          <w:caps w:val="0"/>
          <w:smallCaps w:val="0"/>
          <w:color w:val="404040"/>
          <w:spacing w:val="0"/>
          <w:sz w:val="19"/>
          <w:szCs w:val="19"/>
          <w:shd w:val="clear" w:fill="FFFFFF"/>
          <w:lang w:val="en-US"/>
        </w:rPr>
      </w:pPr>
      <w:r>
        <w:t xml:space="preserve">• </w:t>
      </w:r>
    </w:p>
    <w:p w14:paraId="5A433F8B">
      <w:pPr>
        <w:pStyle w:val="5"/>
        <w:keepNext w:val="0"/>
        <w:keepLines w:val="0"/>
        <w:widowControl/>
        <w:suppressLineNumbers w:val="0"/>
        <w:shd w:val="clear" w:fill="FFFFFF"/>
        <w:spacing w:before="219" w:beforeAutospacing="0" w:after="165" w:afterAutospacing="0" w:line="343" w:lineRule="atLeast"/>
        <w:ind w:left="0" w:right="0" w:firstLine="0"/>
        <w:jc w:val="center"/>
      </w:pPr>
      <w:r>
        <w:t>• 4. Target Metrics</w:t>
      </w:r>
    </w:p>
    <w:p w14:paraId="0D5B066B">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User Base</w:t>
      </w:r>
      <w:r>
        <w:rPr>
          <w:rFonts w:ascii="Times New Roman" w:hAnsi="Times New Roman" w:eastAsia="Times New Roman" w:cs="Segoe UI"/>
          <w:b w:val="0"/>
          <w:i w:val="0"/>
          <w:iCs w:val="0"/>
          <w:caps w:val="0"/>
          <w:smallCaps w:val="0"/>
          <w:color w:val="404040"/>
          <w:spacing w:val="0"/>
          <w:sz w:val="22"/>
          <w:szCs w:val="19"/>
          <w:shd w:val="clear" w:fill="FFFFFF"/>
        </w:rPr>
        <w:t>: 10,000+ pet owners in Year 1</w:t>
      </w:r>
    </w:p>
    <w:p w14:paraId="72E446C3">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Performance</w:t>
      </w:r>
      <w:r>
        <w:rPr>
          <w:rFonts w:ascii="Times New Roman" w:hAnsi="Times New Roman" w:eastAsia="Times New Roman" w:cs="Segoe UI"/>
          <w:b w:val="0"/>
          <w:i w:val="0"/>
          <w:iCs w:val="0"/>
          <w:caps w:val="0"/>
          <w:smallCaps w:val="0"/>
          <w:color w:val="404040"/>
          <w:spacing w:val="0"/>
          <w:sz w:val="22"/>
          <w:szCs w:val="19"/>
          <w:shd w:val="clear" w:fill="FFFFFF"/>
        </w:rPr>
        <w:t>: &lt;2s response time for core features</w:t>
      </w:r>
    </w:p>
    <w:p w14:paraId="496FDC82">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AI Accuracy</w:t>
      </w:r>
      <w:r>
        <w:rPr>
          <w:rFonts w:ascii="Times New Roman" w:hAnsi="Times New Roman" w:eastAsia="Times New Roman" w:cs="Segoe UI"/>
          <w:b w:val="0"/>
          <w:i w:val="0"/>
          <w:iCs w:val="0"/>
          <w:caps w:val="0"/>
          <w:smallCaps w:val="0"/>
          <w:color w:val="404040"/>
          <w:spacing w:val="0"/>
          <w:sz w:val="22"/>
          <w:szCs w:val="19"/>
          <w:shd w:val="clear" w:fill="FFFFFF"/>
        </w:rPr>
        <w:t>: 85%+ on common canine diseases</w:t>
      </w:r>
    </w:p>
    <w:p w14:paraId="66573B5A">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t>• 5. Unique Value Proposition</w:t>
      </w:r>
    </w:p>
    <w:p w14:paraId="359A90B3">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For Pet Owners</w:t>
      </w:r>
      <w:r>
        <w:rPr>
          <w:rFonts w:ascii="Times New Roman" w:hAnsi="Times New Roman" w:eastAsia="Times New Roman" w:cs="Segoe UI"/>
          <w:b w:val="0"/>
          <w:i w:val="0"/>
          <w:iCs w:val="0"/>
          <w:caps w:val="0"/>
          <w:smallCaps w:val="0"/>
          <w:color w:val="404040"/>
          <w:spacing w:val="0"/>
          <w:sz w:val="22"/>
          <w:szCs w:val="19"/>
          <w:shd w:val="clear" w:fill="FFFFFF"/>
        </w:rPr>
        <w:t>:</w:t>
      </w:r>
    </w:p>
    <w:p w14:paraId="72F6FDF9">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"All-in-one care from vaccination to adoption"</w:t>
      </w:r>
      <w:r>
        <w:rPr>
          <w:rFonts w:ascii="Times New Roman" w:hAnsi="Times New Roman" w:eastAsia="Times New Roman" w:cs="Segoe UI"/>
          <w:b w:val="0"/>
          <w:i w:val="0"/>
          <w:iCs w:val="0"/>
          <w:caps w:val="0"/>
          <w:smallCaps w:val="0"/>
          <w:color w:val="404040"/>
          <w:spacing w:val="0"/>
          <w:sz w:val="22"/>
          <w:szCs w:val="19"/>
          <w:shd w:val="clear" w:fill="FFFFFF"/>
        </w:rPr>
        <w:br w:type="textWrapping"/>
      </w:r>
      <w:r>
        <w:rPr>
          <w:rStyle w:val="21"/>
          <w:rFonts w:ascii="Times New Roman" w:hAnsi="Times New Roman" w:eastAsia="Times New Roman" w:cs="Segoe UI"/>
          <w:b w:val="0"/>
          <w:bCs/>
          <w:i w:val="0"/>
          <w:iCs w:val="0"/>
          <w:caps w:val="0"/>
          <w:smallCaps w:val="0"/>
          <w:color w:val="404040"/>
          <w:spacing w:val="0"/>
          <w:sz w:val="22"/>
          <w:szCs w:val="19"/>
          <w:shd w:val="clear" w:fill="FFFFFF"/>
        </w:rPr>
        <w:t>For Vets</w:t>
      </w:r>
      <w:r>
        <w:rPr>
          <w:rFonts w:ascii="Times New Roman" w:hAnsi="Times New Roman" w:eastAsia="Times New Roman" w:cs="Segoe UI"/>
          <w:b w:val="0"/>
          <w:i w:val="0"/>
          <w:iCs w:val="0"/>
          <w:caps w:val="0"/>
          <w:smallCaps w:val="0"/>
          <w:color w:val="404040"/>
          <w:spacing w:val="0"/>
          <w:sz w:val="22"/>
          <w:szCs w:val="19"/>
          <w:shd w:val="clear" w:fill="FFFFFF"/>
        </w:rPr>
        <w:t>:</w:t>
      </w:r>
    </w:p>
    <w:p w14:paraId="14D1AD48">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"Digital clinic with AI-assisted diagnostics"</w:t>
      </w:r>
    </w:p>
    <w:p w14:paraId="04E9535F">
      <w:pPr>
        <w:pStyle w:val="5"/>
        <w:keepNext w:val="0"/>
        <w:keepLines w:val="0"/>
        <w:widowControl/>
        <w:suppressLineNumbers w:val="0"/>
        <w:shd w:val="clear" w:fill="FFFFFF"/>
        <w:spacing w:before="219" w:beforeAutospacing="0" w:after="165" w:afterAutospacing="0" w:line="343" w:lineRule="atLeast"/>
        <w:ind w:left="0" w:right="0" w:firstLine="0"/>
        <w:jc w:val="center"/>
      </w:pPr>
      <w:r>
        <w:t>• 6. Current Status</w:t>
      </w:r>
    </w:p>
    <w:p w14:paraId="37D89955">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Completed</w:t>
      </w:r>
      <w:r>
        <w:rPr>
          <w:rFonts w:ascii="Times New Roman" w:hAnsi="Times New Roman" w:eastAsia="Times New Roman" w:cs="Segoe UI"/>
          <w:b w:val="0"/>
          <w:i w:val="0"/>
          <w:iCs w:val="0"/>
          <w:caps w:val="0"/>
          <w:smallCaps w:val="0"/>
          <w:color w:val="404040"/>
          <w:spacing w:val="0"/>
          <w:sz w:val="22"/>
          <w:szCs w:val="19"/>
          <w:shd w:val="clear" w:fill="FFFFFF"/>
        </w:rPr>
        <w:t>: MVP with pet profiles &amp; basic AI</w:t>
      </w:r>
    </w:p>
    <w:p w14:paraId="56E0C7B5">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In Progress</w:t>
      </w:r>
      <w:r>
        <w:rPr>
          <w:rFonts w:ascii="Times New Roman" w:hAnsi="Times New Roman" w:eastAsia="Times New Roman" w:cs="Segoe UI"/>
          <w:b w:val="0"/>
          <w:i w:val="0"/>
          <w:iCs w:val="0"/>
          <w:caps w:val="0"/>
          <w:smallCaps w:val="0"/>
          <w:color w:val="404040"/>
          <w:spacing w:val="0"/>
          <w:sz w:val="22"/>
          <w:szCs w:val="19"/>
          <w:shd w:val="clear" w:fill="FFFFFF"/>
        </w:rPr>
        <w:t>: Service provider integration</w:t>
      </w:r>
    </w:p>
    <w:p w14:paraId="7D6411C2">
      <w:pPr>
        <w:pStyle w:val="20"/>
        <w:keepNext w:val="0"/>
        <w:keepLines w:val="0"/>
        <w:widowControl/>
        <w:suppressLineNumbers w:val="0"/>
        <w:spacing w:before="0" w:beforeAutospacing="0" w:after="0" w:afterAutospacing="0" w:line="343" w:lineRule="atLeast"/>
        <w:ind w:left="0" w:right="0"/>
        <w:jc w:val="center"/>
        <w:rPr>
          <w:b/>
          <w:sz w:val="24"/>
          <w:szCs w:val="24"/>
        </w:rPr>
      </w:pPr>
      <w:r>
        <w:rPr>
          <w:rFonts w:ascii="Times New Roman" w:hAnsi="Times New Roman" w:eastAsia="Times New Roman" w:cs="Segoe UI"/>
          <w:b w:val="0"/>
          <w:i w:val="0"/>
          <w:iCs w:val="0"/>
          <w:caps w:val="0"/>
          <w:smallCaps w:val="0"/>
          <w:color w:val="404040"/>
          <w:spacing w:val="0"/>
          <w:sz w:val="22"/>
          <w:szCs w:val="19"/>
          <w:shd w:val="clear" w:fill="FFFFFF"/>
        </w:rPr>
        <w:t>⏳ </w:t>
      </w:r>
      <w:r>
        <w:rPr>
          <w:rStyle w:val="21"/>
          <w:rFonts w:ascii="Times New Roman" w:hAnsi="Times New Roman" w:eastAsia="Times New Roman" w:cs="Segoe UI"/>
          <w:b w:val="0"/>
          <w:bCs/>
          <w:i w:val="0"/>
          <w:iCs w:val="0"/>
          <w:caps w:val="0"/>
          <w:smallCaps w:val="0"/>
          <w:color w:val="404040"/>
          <w:spacing w:val="0"/>
          <w:sz w:val="22"/>
          <w:szCs w:val="19"/>
          <w:shd w:val="clear" w:fill="FFFFFF"/>
        </w:rPr>
        <w:t>Next Phase</w:t>
      </w:r>
      <w:r>
        <w:rPr>
          <w:rFonts w:ascii="Times New Roman" w:hAnsi="Times New Roman" w:eastAsia="Times New Roman" w:cs="Segoe UI"/>
          <w:b w:val="0"/>
          <w:i w:val="0"/>
          <w:iCs w:val="0"/>
          <w:caps w:val="0"/>
          <w:smallCaps w:val="0"/>
          <w:color w:val="404040"/>
          <w:spacing w:val="0"/>
          <w:sz w:val="22"/>
          <w:szCs w:val="19"/>
          <w:shd w:val="clear" w:fill="FFFFFF"/>
        </w:rPr>
        <w:t>: Pilot testing in Lahore (Aug 202</w:t>
      </w:r>
      <w:r>
        <w:rPr>
          <w:rFonts w:ascii="Times New Roman" w:hAnsi="Times New Roman" w:eastAsia="Times New Roman" w:cs="Segoe UI"/>
          <w:b w:val="0"/>
          <w:i w:val="0"/>
          <w:iCs w:val="0"/>
          <w:caps w:val="0"/>
          <w:smallCaps w:val="0"/>
          <w:color w:val="404040"/>
          <w:spacing w:val="0"/>
          <w:sz w:val="22"/>
          <w:szCs w:val="19"/>
          <w:shd w:val="clear" w:fill="FFFFFF"/>
          <w:lang w:val="en-US"/>
        </w:rPr>
        <w:t>5</w:t>
      </w:r>
      <w:r>
        <w:rPr>
          <w:rFonts w:ascii="Times New Roman" w:hAnsi="Times New Roman" w:eastAsia="Times New Roman" w:cs="Segoe UI"/>
          <w:b w:val="0"/>
          <w:i w:val="0"/>
          <w:iCs w:val="0"/>
          <w:caps w:val="0"/>
          <w:smallCaps w:val="0"/>
          <w:color w:val="404040"/>
          <w:spacing w:val="0"/>
          <w:sz w:val="22"/>
          <w:szCs w:val="19"/>
          <w:shd w:val="clear" w:fill="FFFFFF"/>
        </w:rPr>
        <w:t>)</w:t>
      </w:r>
    </w:p>
    <w:p w14:paraId="3DBAB4F2">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1. Customers (Target Users)</w:t>
      </w:r>
    </w:p>
    <w:tbl>
      <w:tblPr>
        <w:tblStyle w:val="10"/>
        <w:tblW w:w="8760" w:type="dxa"/>
        <w:tblInd w:w="0" w:type="dxa"/>
        <w:tblLayout w:type="fixed"/>
        <w:tblCellMar>
          <w:top w:w="120" w:type="dxa"/>
          <w:left w:w="0" w:type="dxa"/>
          <w:bottom w:w="120" w:type="dxa"/>
          <w:right w:w="120" w:type="dxa"/>
        </w:tblCellMar>
      </w:tblPr>
      <w:tblGrid>
        <w:gridCol w:w="1795"/>
        <w:gridCol w:w="2895"/>
        <w:gridCol w:w="4070"/>
      </w:tblGrid>
      <w:tr w14:paraId="3ADCC8A4">
        <w:tblPrEx>
          <w:tblCellMar>
            <w:top w:w="120" w:type="dxa"/>
            <w:left w:w="0" w:type="dxa"/>
            <w:bottom w:w="120" w:type="dxa"/>
            <w:right w:w="120" w:type="dxa"/>
          </w:tblCellMar>
        </w:tblPrEx>
        <w:trPr>
          <w:tblHeader/>
        </w:trPr>
        <w:tc>
          <w:tcPr>
            <w:tcW w:w="1795" w:type="dxa"/>
            <w:tcBorders>
              <w:bottom w:val="single" w:color="BBBBBB" w:sz="4" w:space="0"/>
            </w:tcBorders>
            <w:shd w:val="clear" w:color="auto" w:fill="auto"/>
            <w:vAlign w:val="center"/>
          </w:tcPr>
          <w:p w14:paraId="0D749596">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User Type</w:t>
            </w:r>
          </w:p>
        </w:tc>
        <w:tc>
          <w:tcPr>
            <w:tcW w:w="2895" w:type="dxa"/>
            <w:tcBorders>
              <w:bottom w:val="single" w:color="BBBBBB" w:sz="4" w:space="0"/>
            </w:tcBorders>
            <w:shd w:val="clear" w:color="auto" w:fill="auto"/>
            <w:tcMar>
              <w:left w:w="120" w:type="dxa"/>
            </w:tcMar>
            <w:vAlign w:val="center"/>
          </w:tcPr>
          <w:p w14:paraId="7802D527">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Needs/Pain Points</w:t>
            </w:r>
          </w:p>
        </w:tc>
        <w:tc>
          <w:tcPr>
            <w:tcW w:w="4070" w:type="dxa"/>
            <w:tcBorders>
              <w:bottom w:val="single" w:color="BBBBBB" w:sz="4" w:space="0"/>
            </w:tcBorders>
            <w:shd w:val="clear" w:color="auto" w:fill="auto"/>
            <w:tcMar>
              <w:left w:w="120" w:type="dxa"/>
            </w:tcMar>
            <w:vAlign w:val="center"/>
          </w:tcPr>
          <w:p w14:paraId="1F388846">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Paws-Solution Value Proposition</w:t>
            </w:r>
          </w:p>
        </w:tc>
      </w:tr>
      <w:tr w14:paraId="15320467">
        <w:tblPrEx>
          <w:tblCellMar>
            <w:top w:w="120" w:type="dxa"/>
            <w:left w:w="0" w:type="dxa"/>
            <w:bottom w:w="120" w:type="dxa"/>
            <w:right w:w="120" w:type="dxa"/>
          </w:tblCellMar>
        </w:tblPrEx>
        <w:tc>
          <w:tcPr>
            <w:tcW w:w="1795" w:type="dxa"/>
            <w:tcBorders>
              <w:bottom w:val="single" w:color="E5E5E5" w:sz="4" w:space="0"/>
            </w:tcBorders>
            <w:shd w:val="clear" w:color="auto" w:fill="auto"/>
            <w:vAlign w:val="center"/>
          </w:tcPr>
          <w:p w14:paraId="6DC945F9">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Pet Owners</w:t>
            </w:r>
          </w:p>
        </w:tc>
        <w:tc>
          <w:tcPr>
            <w:tcW w:w="2895" w:type="dxa"/>
            <w:tcBorders>
              <w:bottom w:val="single" w:color="E5E5E5" w:sz="4" w:space="0"/>
            </w:tcBorders>
            <w:shd w:val="clear" w:color="auto" w:fill="auto"/>
            <w:tcMar>
              <w:left w:w="120" w:type="dxa"/>
            </w:tcMar>
            <w:vAlign w:val="center"/>
          </w:tcPr>
          <w:p w14:paraId="73A04DE9">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Fragmented health records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Difficulty finding reliable services</w:t>
            </w:r>
          </w:p>
        </w:tc>
        <w:tc>
          <w:tcPr>
            <w:tcW w:w="4070" w:type="dxa"/>
            <w:tcBorders>
              <w:bottom w:val="single" w:color="E5E5E5" w:sz="4" w:space="0"/>
            </w:tcBorders>
            <w:shd w:val="clear" w:color="auto" w:fill="auto"/>
            <w:tcMar>
              <w:left w:w="120" w:type="dxa"/>
            </w:tcMar>
            <w:vAlign w:val="center"/>
          </w:tcPr>
          <w:p w14:paraId="67ECA803">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All-in-one health tracking + verified service marketplace</w:t>
            </w:r>
          </w:p>
        </w:tc>
      </w:tr>
      <w:tr w14:paraId="5B22AAC5">
        <w:tblPrEx>
          <w:tblCellMar>
            <w:top w:w="120" w:type="dxa"/>
            <w:left w:w="0" w:type="dxa"/>
            <w:bottom w:w="120" w:type="dxa"/>
            <w:right w:w="120" w:type="dxa"/>
          </w:tblCellMar>
        </w:tblPrEx>
        <w:tc>
          <w:tcPr>
            <w:tcW w:w="1795" w:type="dxa"/>
            <w:tcBorders>
              <w:bottom w:val="single" w:color="E5E5E5" w:sz="4" w:space="0"/>
            </w:tcBorders>
            <w:shd w:val="clear" w:color="auto" w:fill="auto"/>
            <w:vAlign w:val="center"/>
          </w:tcPr>
          <w:p w14:paraId="77C50E0F">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Veterinarians</w:t>
            </w:r>
          </w:p>
        </w:tc>
        <w:tc>
          <w:tcPr>
            <w:tcW w:w="2895" w:type="dxa"/>
            <w:tcBorders>
              <w:bottom w:val="single" w:color="E5E5E5" w:sz="4" w:space="0"/>
            </w:tcBorders>
            <w:shd w:val="clear" w:color="auto" w:fill="auto"/>
            <w:tcMar>
              <w:left w:w="120" w:type="dxa"/>
            </w:tcMar>
            <w:vAlign w:val="center"/>
          </w:tcPr>
          <w:p w14:paraId="221DCFFC">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Limited digital tools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Inefficient scheduling</w:t>
            </w:r>
          </w:p>
        </w:tc>
        <w:tc>
          <w:tcPr>
            <w:tcW w:w="4070" w:type="dxa"/>
            <w:tcBorders>
              <w:bottom w:val="single" w:color="E5E5E5" w:sz="4" w:space="0"/>
            </w:tcBorders>
            <w:shd w:val="clear" w:color="auto" w:fill="auto"/>
            <w:tcMar>
              <w:left w:w="120" w:type="dxa"/>
            </w:tcMar>
            <w:vAlign w:val="center"/>
          </w:tcPr>
          <w:p w14:paraId="7CE182A3">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AI-assisted diagnostics + online booking system</w:t>
            </w:r>
          </w:p>
        </w:tc>
      </w:tr>
      <w:tr w14:paraId="4AA9FC87">
        <w:tblPrEx>
          <w:tblCellMar>
            <w:top w:w="120" w:type="dxa"/>
            <w:left w:w="0" w:type="dxa"/>
            <w:bottom w:w="120" w:type="dxa"/>
            <w:right w:w="120" w:type="dxa"/>
          </w:tblCellMar>
        </w:tblPrEx>
        <w:tc>
          <w:tcPr>
            <w:tcW w:w="1795" w:type="dxa"/>
            <w:tcBorders>
              <w:bottom w:val="single" w:color="E5E5E5" w:sz="4" w:space="0"/>
            </w:tcBorders>
            <w:shd w:val="clear" w:color="auto" w:fill="auto"/>
            <w:vAlign w:val="center"/>
          </w:tcPr>
          <w:p w14:paraId="6591009D">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Pet Service Providers</w:t>
            </w:r>
          </w:p>
        </w:tc>
        <w:tc>
          <w:tcPr>
            <w:tcW w:w="2895" w:type="dxa"/>
            <w:tcBorders>
              <w:bottom w:val="single" w:color="E5E5E5" w:sz="4" w:space="0"/>
            </w:tcBorders>
            <w:shd w:val="clear" w:color="auto" w:fill="auto"/>
            <w:tcMar>
              <w:left w:w="120" w:type="dxa"/>
            </w:tcMar>
            <w:vAlign w:val="center"/>
          </w:tcPr>
          <w:p w14:paraId="1F34061A">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Lack of visibility</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Manual booking management</w:t>
            </w:r>
          </w:p>
        </w:tc>
        <w:tc>
          <w:tcPr>
            <w:tcW w:w="4070" w:type="dxa"/>
            <w:tcBorders>
              <w:bottom w:val="single" w:color="E5E5E5" w:sz="4" w:space="0"/>
            </w:tcBorders>
            <w:shd w:val="clear" w:color="auto" w:fill="auto"/>
            <w:tcMar>
              <w:left w:w="120" w:type="dxa"/>
            </w:tcMar>
            <w:vAlign w:val="center"/>
          </w:tcPr>
          <w:p w14:paraId="54BF4539">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Digital storefront + automated scheduling</w:t>
            </w:r>
          </w:p>
        </w:tc>
      </w:tr>
      <w:tr w14:paraId="0BADF617">
        <w:tblPrEx>
          <w:tblCellMar>
            <w:top w:w="120" w:type="dxa"/>
            <w:left w:w="0" w:type="dxa"/>
            <w:bottom w:w="120" w:type="dxa"/>
            <w:right w:w="120" w:type="dxa"/>
          </w:tblCellMar>
        </w:tblPrEx>
        <w:tc>
          <w:tcPr>
            <w:tcW w:w="1795" w:type="dxa"/>
            <w:tcBorders>
              <w:bottom w:val="single" w:color="E5E5E5" w:sz="4" w:space="0"/>
            </w:tcBorders>
            <w:shd w:val="clear" w:color="auto" w:fill="auto"/>
            <w:vAlign w:val="center"/>
          </w:tcPr>
          <w:p w14:paraId="5FD64059">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Animal Shelters</w:t>
            </w:r>
          </w:p>
        </w:tc>
        <w:tc>
          <w:tcPr>
            <w:tcW w:w="2895" w:type="dxa"/>
            <w:tcBorders>
              <w:bottom w:val="single" w:color="E5E5E5" w:sz="4" w:space="0"/>
            </w:tcBorders>
            <w:shd w:val="clear" w:color="auto" w:fill="auto"/>
            <w:tcMar>
              <w:left w:w="120" w:type="dxa"/>
            </w:tcMar>
            <w:vAlign w:val="center"/>
          </w:tcPr>
          <w:p w14:paraId="54EEBA9A">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Low adoption rates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Poor lost pet recovery</w:t>
            </w:r>
          </w:p>
        </w:tc>
        <w:tc>
          <w:tcPr>
            <w:tcW w:w="4070" w:type="dxa"/>
            <w:tcBorders>
              <w:bottom w:val="single" w:color="E5E5E5" w:sz="4" w:space="0"/>
            </w:tcBorders>
            <w:shd w:val="clear" w:color="auto" w:fill="auto"/>
            <w:tcMar>
              <w:left w:w="120" w:type="dxa"/>
            </w:tcMar>
            <w:vAlign w:val="center"/>
          </w:tcPr>
          <w:p w14:paraId="2EB7DA0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Verified adoption profiles + geofenced alerts</w:t>
            </w:r>
          </w:p>
        </w:tc>
      </w:tr>
    </w:tbl>
    <w:p w14:paraId="6D98A12B">
      <w:pPr>
        <w:rPr>
          <w:b/>
          <w:sz w:val="24"/>
          <w:szCs w:val="24"/>
        </w:rPr>
      </w:pPr>
    </w:p>
    <w:p w14:paraId="12FC3A09">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2. Goals</w:t>
      </w:r>
    </w:p>
    <w:p w14:paraId="474A2EAA">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Business Goals:</w:t>
      </w:r>
    </w:p>
    <w:p w14:paraId="103400FB">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Capture 15% of Pakistan's digital pet care market within 2 years</w:t>
      </w:r>
    </w:p>
    <w:p w14:paraId="27FB6292">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Achieve 85% user retention through AI personalization</w:t>
      </w:r>
    </w:p>
    <w:p w14:paraId="49082F3E">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User Goals:</w:t>
      </w:r>
    </w:p>
    <w:p w14:paraId="7C5A196C">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Reduce time spent managing pet care by 60%</w:t>
      </w:r>
    </w:p>
    <w:p w14:paraId="7DB0D520">
      <w:pPr>
        <w:pStyle w:val="20"/>
        <w:keepNext w:val="0"/>
        <w:keepLines w:val="0"/>
        <w:widowControl/>
        <w:suppressLineNumbers w:val="0"/>
        <w:spacing w:before="0" w:beforeAutospacing="0" w:after="0" w:afterAutospacing="0" w:line="343" w:lineRule="atLeast"/>
        <w:ind w:left="0" w:right="0"/>
        <w:jc w:val="center"/>
        <w:rPr>
          <w:color w:val="000000"/>
          <w:sz w:val="24"/>
          <w:szCs w:val="24"/>
        </w:rPr>
      </w:pPr>
      <w:r>
        <w:rPr>
          <w:rFonts w:ascii="Times New Roman" w:hAnsi="Times New Roman" w:eastAsia="Times New Roman" w:cs="Segoe UI"/>
          <w:b w:val="0"/>
          <w:i w:val="0"/>
          <w:iCs w:val="0"/>
          <w:caps w:val="0"/>
          <w:smallCaps w:val="0"/>
          <w:color w:val="404040"/>
          <w:spacing w:val="0"/>
          <w:sz w:val="22"/>
          <w:szCs w:val="19"/>
          <w:shd w:val="clear" w:fill="FFFFFF"/>
        </w:rPr>
        <w:t>Increase preventive health actions by 40% via AI reminders</w:t>
      </w:r>
    </w:p>
    <w:p w14:paraId="0552D9BA">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3. System Functions</w:t>
      </w:r>
    </w:p>
    <w:tbl>
      <w:tblPr>
        <w:tblStyle w:val="10"/>
        <w:tblW w:w="8760" w:type="dxa"/>
        <w:tblInd w:w="0" w:type="dxa"/>
        <w:tblLayout w:type="fixed"/>
        <w:tblCellMar>
          <w:top w:w="120" w:type="dxa"/>
          <w:left w:w="0" w:type="dxa"/>
          <w:bottom w:w="120" w:type="dxa"/>
          <w:right w:w="120" w:type="dxa"/>
        </w:tblCellMar>
      </w:tblPr>
      <w:tblGrid>
        <w:gridCol w:w="1667"/>
        <w:gridCol w:w="3532"/>
        <w:gridCol w:w="3561"/>
      </w:tblGrid>
      <w:tr w14:paraId="3A3EB3B3">
        <w:tblPrEx>
          <w:tblCellMar>
            <w:top w:w="120" w:type="dxa"/>
            <w:left w:w="0" w:type="dxa"/>
            <w:bottom w:w="120" w:type="dxa"/>
            <w:right w:w="120" w:type="dxa"/>
          </w:tblCellMar>
        </w:tblPrEx>
        <w:trPr>
          <w:tblHeader/>
        </w:trPr>
        <w:tc>
          <w:tcPr>
            <w:tcW w:w="1667" w:type="dxa"/>
            <w:tcBorders>
              <w:bottom w:val="single" w:color="BBBBBB" w:sz="4" w:space="0"/>
            </w:tcBorders>
            <w:shd w:val="clear" w:color="auto" w:fill="auto"/>
            <w:vAlign w:val="center"/>
          </w:tcPr>
          <w:p w14:paraId="4D9B7A64">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Core Function</w:t>
            </w:r>
          </w:p>
        </w:tc>
        <w:tc>
          <w:tcPr>
            <w:tcW w:w="3532" w:type="dxa"/>
            <w:tcBorders>
              <w:bottom w:val="single" w:color="BBBBBB" w:sz="4" w:space="0"/>
            </w:tcBorders>
            <w:shd w:val="clear" w:color="auto" w:fill="auto"/>
            <w:tcMar>
              <w:left w:w="120" w:type="dxa"/>
            </w:tcMar>
            <w:vAlign w:val="center"/>
          </w:tcPr>
          <w:p w14:paraId="297530D9">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Technical Implementation</w:t>
            </w:r>
          </w:p>
        </w:tc>
        <w:tc>
          <w:tcPr>
            <w:tcW w:w="3561" w:type="dxa"/>
            <w:tcBorders>
              <w:bottom w:val="single" w:color="BBBBBB" w:sz="4" w:space="0"/>
            </w:tcBorders>
            <w:shd w:val="clear" w:color="auto" w:fill="auto"/>
            <w:tcMar>
              <w:left w:w="120" w:type="dxa"/>
            </w:tcMar>
            <w:vAlign w:val="center"/>
          </w:tcPr>
          <w:p w14:paraId="722D2168">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User Benefit</w:t>
            </w:r>
          </w:p>
        </w:tc>
      </w:tr>
      <w:tr w14:paraId="34DFACC4">
        <w:tblPrEx>
          <w:tblCellMar>
            <w:top w:w="120" w:type="dxa"/>
            <w:left w:w="0" w:type="dxa"/>
            <w:bottom w:w="120" w:type="dxa"/>
            <w:right w:w="120" w:type="dxa"/>
          </w:tblCellMar>
        </w:tblPrEx>
        <w:tc>
          <w:tcPr>
            <w:tcW w:w="1667" w:type="dxa"/>
            <w:tcBorders>
              <w:bottom w:val="single" w:color="E5E5E5" w:sz="4" w:space="0"/>
            </w:tcBorders>
            <w:shd w:val="clear" w:color="auto" w:fill="auto"/>
            <w:vAlign w:val="center"/>
          </w:tcPr>
          <w:p w14:paraId="385EB1FB">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AI Symptom Checker</w:t>
            </w:r>
          </w:p>
        </w:tc>
        <w:tc>
          <w:tcPr>
            <w:tcW w:w="3532" w:type="dxa"/>
            <w:tcBorders>
              <w:bottom w:val="single" w:color="E5E5E5" w:sz="4" w:space="0"/>
            </w:tcBorders>
            <w:shd w:val="clear" w:color="auto" w:fill="auto"/>
            <w:tcMar>
              <w:left w:w="120" w:type="dxa"/>
            </w:tcMar>
            <w:vAlign w:val="center"/>
          </w:tcPr>
          <w:p w14:paraId="293ECC93">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TensorFlow.js model (Kaggle datasets)</w:t>
            </w:r>
          </w:p>
        </w:tc>
        <w:tc>
          <w:tcPr>
            <w:tcW w:w="3561" w:type="dxa"/>
            <w:tcBorders>
              <w:bottom w:val="single" w:color="E5E5E5" w:sz="4" w:space="0"/>
            </w:tcBorders>
            <w:shd w:val="clear" w:color="auto" w:fill="auto"/>
            <w:tcMar>
              <w:left w:w="120" w:type="dxa"/>
            </w:tcMar>
            <w:vAlign w:val="center"/>
          </w:tcPr>
          <w:p w14:paraId="7D91957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Instant preliminary diagnosis</w:t>
            </w:r>
          </w:p>
        </w:tc>
      </w:tr>
      <w:tr w14:paraId="0604AEC8">
        <w:tblPrEx>
          <w:tblCellMar>
            <w:top w:w="120" w:type="dxa"/>
            <w:left w:w="0" w:type="dxa"/>
            <w:bottom w:w="120" w:type="dxa"/>
            <w:right w:w="120" w:type="dxa"/>
          </w:tblCellMar>
        </w:tblPrEx>
        <w:tc>
          <w:tcPr>
            <w:tcW w:w="1667" w:type="dxa"/>
            <w:tcBorders>
              <w:bottom w:val="single" w:color="E5E5E5" w:sz="4" w:space="0"/>
            </w:tcBorders>
            <w:shd w:val="clear" w:color="auto" w:fill="auto"/>
            <w:vAlign w:val="center"/>
          </w:tcPr>
          <w:p w14:paraId="4003DA3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Service Matching</w:t>
            </w:r>
          </w:p>
        </w:tc>
        <w:tc>
          <w:tcPr>
            <w:tcW w:w="3532" w:type="dxa"/>
            <w:tcBorders>
              <w:bottom w:val="single" w:color="E5E5E5" w:sz="4" w:space="0"/>
            </w:tcBorders>
            <w:shd w:val="clear" w:color="auto" w:fill="auto"/>
            <w:tcMar>
              <w:left w:w="120" w:type="dxa"/>
            </w:tcMar>
            <w:vAlign w:val="center"/>
          </w:tcPr>
          <w:p w14:paraId="33C4345B">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Google Maps API + Yelp Fusion integration</w:t>
            </w:r>
          </w:p>
        </w:tc>
        <w:tc>
          <w:tcPr>
            <w:tcW w:w="3561" w:type="dxa"/>
            <w:tcBorders>
              <w:bottom w:val="single" w:color="E5E5E5" w:sz="4" w:space="0"/>
            </w:tcBorders>
            <w:shd w:val="clear" w:color="auto" w:fill="auto"/>
            <w:tcMar>
              <w:left w:w="120" w:type="dxa"/>
            </w:tcMar>
            <w:vAlign w:val="center"/>
          </w:tcPr>
          <w:p w14:paraId="57E0A96F">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&lt;30s to book nearby vets/groomers</w:t>
            </w:r>
          </w:p>
        </w:tc>
      </w:tr>
      <w:tr w14:paraId="1C56B418">
        <w:tblPrEx>
          <w:tblCellMar>
            <w:top w:w="120" w:type="dxa"/>
            <w:left w:w="0" w:type="dxa"/>
            <w:bottom w:w="120" w:type="dxa"/>
            <w:right w:w="120" w:type="dxa"/>
          </w:tblCellMar>
        </w:tblPrEx>
        <w:tc>
          <w:tcPr>
            <w:tcW w:w="1667" w:type="dxa"/>
            <w:tcBorders>
              <w:bottom w:val="single" w:color="E5E5E5" w:sz="4" w:space="0"/>
            </w:tcBorders>
            <w:shd w:val="clear" w:color="auto" w:fill="auto"/>
            <w:vAlign w:val="center"/>
          </w:tcPr>
          <w:p w14:paraId="072D421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Shared Pet Profiles</w:t>
            </w:r>
          </w:p>
        </w:tc>
        <w:tc>
          <w:tcPr>
            <w:tcW w:w="3532" w:type="dxa"/>
            <w:tcBorders>
              <w:bottom w:val="single" w:color="E5E5E5" w:sz="4" w:space="0"/>
            </w:tcBorders>
            <w:shd w:val="clear" w:color="auto" w:fill="auto"/>
            <w:tcMar>
              <w:left w:w="120" w:type="dxa"/>
            </w:tcMar>
            <w:vAlign w:val="center"/>
          </w:tcPr>
          <w:p w14:paraId="2F0BC1ED">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Firebase Realtime Database</w:t>
            </w:r>
          </w:p>
        </w:tc>
        <w:tc>
          <w:tcPr>
            <w:tcW w:w="3561" w:type="dxa"/>
            <w:tcBorders>
              <w:bottom w:val="single" w:color="E5E5E5" w:sz="4" w:space="0"/>
            </w:tcBorders>
            <w:shd w:val="clear" w:color="auto" w:fill="auto"/>
            <w:tcMar>
              <w:left w:w="120" w:type="dxa"/>
            </w:tcMar>
            <w:vAlign w:val="center"/>
          </w:tcPr>
          <w:p w14:paraId="52EDE618">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Family/caretaker coordination</w:t>
            </w:r>
          </w:p>
        </w:tc>
      </w:tr>
      <w:tr w14:paraId="27D37A11">
        <w:tblPrEx>
          <w:tblCellMar>
            <w:top w:w="120" w:type="dxa"/>
            <w:left w:w="0" w:type="dxa"/>
            <w:bottom w:w="120" w:type="dxa"/>
            <w:right w:w="120" w:type="dxa"/>
          </w:tblCellMar>
        </w:tblPrEx>
        <w:tc>
          <w:tcPr>
            <w:tcW w:w="1667" w:type="dxa"/>
            <w:tcBorders>
              <w:bottom w:val="single" w:color="E5E5E5" w:sz="4" w:space="0"/>
            </w:tcBorders>
            <w:shd w:val="clear" w:color="auto" w:fill="auto"/>
            <w:vAlign w:val="center"/>
          </w:tcPr>
          <w:p w14:paraId="746085FC">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Lost Pet Alerts</w:t>
            </w:r>
          </w:p>
        </w:tc>
        <w:tc>
          <w:tcPr>
            <w:tcW w:w="3532" w:type="dxa"/>
            <w:tcBorders>
              <w:bottom w:val="single" w:color="E5E5E5" w:sz="4" w:space="0"/>
            </w:tcBorders>
            <w:shd w:val="clear" w:color="auto" w:fill="auto"/>
            <w:tcMar>
              <w:left w:w="120" w:type="dxa"/>
            </w:tcMar>
            <w:vAlign w:val="center"/>
          </w:tcPr>
          <w:p w14:paraId="43CC772D">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Geofencing + community notifications</w:t>
            </w:r>
          </w:p>
        </w:tc>
        <w:tc>
          <w:tcPr>
            <w:tcW w:w="3561" w:type="dxa"/>
            <w:tcBorders>
              <w:bottom w:val="single" w:color="E5E5E5" w:sz="4" w:space="0"/>
            </w:tcBorders>
            <w:shd w:val="clear" w:color="auto" w:fill="auto"/>
            <w:tcMar>
              <w:left w:w="120" w:type="dxa"/>
            </w:tcMar>
            <w:vAlign w:val="center"/>
          </w:tcPr>
          <w:p w14:paraId="0A6655C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2x faster reunions vs traditional methods</w:t>
            </w:r>
          </w:p>
        </w:tc>
      </w:tr>
    </w:tbl>
    <w:p w14:paraId="116577E7">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6" name="Rectangles 6"/>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CLxLhypQEAAFwDAAAOAAAAZHJzL2Uyb0RvYy54bWytU01v2zAM&#10;vQ/ofxB0b+wUWZAZcXpY0F2GrVi3H6DItC1AXyDVOPn3o+QsXbtLD4MBmaTIR75He3t/clYcAckE&#10;38rlopYCvA6d8UMrf/18uN1IQUn5TtngoZVnIHm/u/mwnWIDd2EMtgMUDOKpmWIrx5RiU1WkR3CK&#10;FiGC58s+oFOJXRyqDtXE6M5Wd3W9rqaAXcSggYij+/lSXhDxPYCh742GfdDPDnyaURGsSkyJRhNJ&#10;7sq0fQ86fe97giRsK5lpKic3YfuQz2q3Vc2AKo5GX0ZQ7xnhDSenjOemV6i9Sko8o/kHyhmNgUKf&#10;Fjq4aiZSFGEWy/qNNk+jilC4sNQUr6LT/4PV346PKEzXyrUUXjle+A8WTfnBAol11meK1HDaU3zE&#10;i0dsZrKnHl1+Mw1xKpqer5rCKQnNwY+rzXpVs9ya75af6k3RvHopjkjpCwQnstFK5O5FSXX8Sokb&#10;cuqflNyLgjXdg7G2ODgcPlsUR8XrXdX5yRNzyas068WUB8slPuTiOcl6zs30ZkLZOoTuXHiWOIte&#10;0C4fSN7q336pfvkpd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0uwT9NQAAAADAQAADwAAAAAA&#10;AAABACAAAAAiAAAAZHJzL2Rvd25yZXYueG1sUEsBAhQAFAAAAAgAh07iQIvEuHKlAQAAXAMAAA4A&#10;AAAAAAAAAQAgAAAAIwEAAGRycy9lMm9Eb2MueG1sUEsFBgAAAAAGAAYAWQEAADoFAAAAAA==&#10;">
                <v:fill on="t" focussize="0,0"/>
                <v:stroke on="f" weight="0pt"/>
                <v:imagedata o:title=""/>
                <o:lock v:ext="edit" aspectratio="f"/>
                <w10:wrap type="none"/>
                <w10:anchorlock/>
              </v:rect>
            </w:pict>
          </mc:Fallback>
        </mc:AlternateContent>
      </w:r>
    </w:p>
    <w:p w14:paraId="5197EE01">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4. System Attributes</w:t>
      </w:r>
    </w:p>
    <w:tbl>
      <w:tblPr>
        <w:tblStyle w:val="10"/>
        <w:tblW w:w="7540" w:type="dxa"/>
        <w:tblInd w:w="0" w:type="dxa"/>
        <w:tblLayout w:type="fixed"/>
        <w:tblCellMar>
          <w:top w:w="120" w:type="dxa"/>
          <w:left w:w="0" w:type="dxa"/>
          <w:bottom w:w="120" w:type="dxa"/>
          <w:right w:w="120" w:type="dxa"/>
        </w:tblCellMar>
      </w:tblPr>
      <w:tblGrid>
        <w:gridCol w:w="1390"/>
        <w:gridCol w:w="3569"/>
        <w:gridCol w:w="2581"/>
      </w:tblGrid>
      <w:tr w14:paraId="2CFA1CDC">
        <w:tblPrEx>
          <w:tblCellMar>
            <w:top w:w="120" w:type="dxa"/>
            <w:left w:w="0" w:type="dxa"/>
            <w:bottom w:w="120" w:type="dxa"/>
            <w:right w:w="120" w:type="dxa"/>
          </w:tblCellMar>
        </w:tblPrEx>
        <w:trPr>
          <w:tblHeader/>
        </w:trPr>
        <w:tc>
          <w:tcPr>
            <w:tcW w:w="1390" w:type="dxa"/>
            <w:tcBorders>
              <w:bottom w:val="single" w:color="BBBBBB" w:sz="4" w:space="0"/>
            </w:tcBorders>
            <w:shd w:val="clear" w:color="auto" w:fill="auto"/>
            <w:vAlign w:val="center"/>
          </w:tcPr>
          <w:p w14:paraId="05A005AD">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Attribute</w:t>
            </w:r>
          </w:p>
        </w:tc>
        <w:tc>
          <w:tcPr>
            <w:tcW w:w="3569" w:type="dxa"/>
            <w:tcBorders>
              <w:bottom w:val="single" w:color="BBBBBB" w:sz="4" w:space="0"/>
            </w:tcBorders>
            <w:shd w:val="clear" w:color="auto" w:fill="auto"/>
            <w:tcMar>
              <w:left w:w="120" w:type="dxa"/>
            </w:tcMar>
            <w:vAlign w:val="center"/>
          </w:tcPr>
          <w:p w14:paraId="14B3538E">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Specification</w:t>
            </w:r>
          </w:p>
        </w:tc>
        <w:tc>
          <w:tcPr>
            <w:tcW w:w="2581" w:type="dxa"/>
            <w:tcBorders>
              <w:bottom w:val="single" w:color="BBBBBB" w:sz="4" w:space="0"/>
            </w:tcBorders>
            <w:shd w:val="clear" w:color="auto" w:fill="auto"/>
            <w:tcMar>
              <w:left w:w="120" w:type="dxa"/>
            </w:tcMar>
            <w:vAlign w:val="center"/>
          </w:tcPr>
          <w:p w14:paraId="6B3C30E2">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Measurement Method</w:t>
            </w:r>
          </w:p>
        </w:tc>
      </w:tr>
      <w:tr w14:paraId="04C4CE0D">
        <w:tblPrEx>
          <w:tblCellMar>
            <w:top w:w="120" w:type="dxa"/>
            <w:left w:w="0" w:type="dxa"/>
            <w:bottom w:w="120" w:type="dxa"/>
            <w:right w:w="120" w:type="dxa"/>
          </w:tblCellMar>
        </w:tblPrEx>
        <w:tc>
          <w:tcPr>
            <w:tcW w:w="1390" w:type="dxa"/>
            <w:tcBorders>
              <w:bottom w:val="single" w:color="E5E5E5" w:sz="4" w:space="0"/>
            </w:tcBorders>
            <w:shd w:val="clear" w:color="auto" w:fill="auto"/>
            <w:vAlign w:val="center"/>
          </w:tcPr>
          <w:p w14:paraId="1A178B57">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Accuracy</w:t>
            </w:r>
          </w:p>
        </w:tc>
        <w:tc>
          <w:tcPr>
            <w:tcW w:w="3569" w:type="dxa"/>
            <w:tcBorders>
              <w:bottom w:val="single" w:color="E5E5E5" w:sz="4" w:space="0"/>
            </w:tcBorders>
            <w:shd w:val="clear" w:color="auto" w:fill="auto"/>
            <w:tcMar>
              <w:left w:w="120" w:type="dxa"/>
            </w:tcMar>
            <w:vAlign w:val="center"/>
          </w:tcPr>
          <w:p w14:paraId="15F1F3F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&gt;80% AI disease recognition</w:t>
            </w:r>
          </w:p>
        </w:tc>
        <w:tc>
          <w:tcPr>
            <w:tcW w:w="2581" w:type="dxa"/>
            <w:tcBorders>
              <w:bottom w:val="single" w:color="E5E5E5" w:sz="4" w:space="0"/>
            </w:tcBorders>
            <w:shd w:val="clear" w:color="auto" w:fill="auto"/>
            <w:tcMar>
              <w:left w:w="120" w:type="dxa"/>
            </w:tcMar>
            <w:vAlign w:val="center"/>
          </w:tcPr>
          <w:p w14:paraId="5FFA2ABA">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Confusion matrix testing</w:t>
            </w:r>
          </w:p>
        </w:tc>
      </w:tr>
      <w:tr w14:paraId="13C4B808">
        <w:tblPrEx>
          <w:tblCellMar>
            <w:top w:w="120" w:type="dxa"/>
            <w:left w:w="0" w:type="dxa"/>
            <w:bottom w:w="120" w:type="dxa"/>
            <w:right w:w="120" w:type="dxa"/>
          </w:tblCellMar>
        </w:tblPrEx>
        <w:tc>
          <w:tcPr>
            <w:tcW w:w="1390" w:type="dxa"/>
            <w:tcBorders>
              <w:bottom w:val="single" w:color="E5E5E5" w:sz="4" w:space="0"/>
            </w:tcBorders>
            <w:shd w:val="clear" w:color="auto" w:fill="auto"/>
            <w:vAlign w:val="center"/>
          </w:tcPr>
          <w:p w14:paraId="0E3C1777">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Responsiveness</w:t>
            </w:r>
          </w:p>
        </w:tc>
        <w:tc>
          <w:tcPr>
            <w:tcW w:w="3569" w:type="dxa"/>
            <w:tcBorders>
              <w:bottom w:val="single" w:color="E5E5E5" w:sz="4" w:space="0"/>
            </w:tcBorders>
            <w:shd w:val="clear" w:color="auto" w:fill="auto"/>
            <w:tcMar>
              <w:left w:w="120" w:type="dxa"/>
            </w:tcMar>
            <w:vAlign w:val="center"/>
          </w:tcPr>
          <w:p w14:paraId="5A9FF92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&lt;2s load time for core features</w:t>
            </w:r>
          </w:p>
        </w:tc>
        <w:tc>
          <w:tcPr>
            <w:tcW w:w="2581" w:type="dxa"/>
            <w:tcBorders>
              <w:bottom w:val="single" w:color="E5E5E5" w:sz="4" w:space="0"/>
            </w:tcBorders>
            <w:shd w:val="clear" w:color="auto" w:fill="auto"/>
            <w:tcMar>
              <w:left w:w="120" w:type="dxa"/>
            </w:tcMar>
            <w:vAlign w:val="center"/>
          </w:tcPr>
          <w:p w14:paraId="382528DB">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JMeter load testing</w:t>
            </w:r>
          </w:p>
        </w:tc>
      </w:tr>
      <w:tr w14:paraId="3A3ABC83">
        <w:tblPrEx>
          <w:tblCellMar>
            <w:top w:w="120" w:type="dxa"/>
            <w:left w:w="0" w:type="dxa"/>
            <w:bottom w:w="120" w:type="dxa"/>
            <w:right w:w="120" w:type="dxa"/>
          </w:tblCellMar>
        </w:tblPrEx>
        <w:tc>
          <w:tcPr>
            <w:tcW w:w="1390" w:type="dxa"/>
            <w:tcBorders>
              <w:bottom w:val="single" w:color="E5E5E5" w:sz="4" w:space="0"/>
            </w:tcBorders>
            <w:shd w:val="clear" w:color="auto" w:fill="auto"/>
            <w:vAlign w:val="center"/>
          </w:tcPr>
          <w:p w14:paraId="69EB895C">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Ac</w:t>
            </w:r>
            <w:bookmarkStart w:id="11" w:name="_GoBack"/>
            <w:bookmarkEnd w:id="11"/>
            <w:r>
              <w:rPr>
                <w:rStyle w:val="21"/>
                <w:rFonts w:ascii="Times New Roman" w:hAnsi="Times New Roman" w:eastAsia="Times New Roman" w:cs="SimSun"/>
                <w:b w:val="0"/>
                <w:bCs/>
                <w:kern w:val="0"/>
                <w:sz w:val="22"/>
                <w:szCs w:val="18"/>
                <w:lang w:val="en-US" w:eastAsia="zh-CN" w:bidi="ar-SA"/>
              </w:rPr>
              <w:t>cessibility</w:t>
            </w:r>
          </w:p>
        </w:tc>
        <w:tc>
          <w:tcPr>
            <w:tcW w:w="3569" w:type="dxa"/>
            <w:tcBorders>
              <w:bottom w:val="single" w:color="E5E5E5" w:sz="4" w:space="0"/>
            </w:tcBorders>
            <w:shd w:val="clear" w:color="auto" w:fill="auto"/>
            <w:tcMar>
              <w:left w:w="120" w:type="dxa"/>
            </w:tcMar>
            <w:vAlign w:val="center"/>
          </w:tcPr>
          <w:p w14:paraId="20EE983B">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WCAG 2.1 AA compliant</w:t>
            </w:r>
          </w:p>
        </w:tc>
        <w:tc>
          <w:tcPr>
            <w:tcW w:w="2581" w:type="dxa"/>
            <w:tcBorders>
              <w:bottom w:val="single" w:color="E5E5E5" w:sz="4" w:space="0"/>
            </w:tcBorders>
            <w:shd w:val="clear" w:color="auto" w:fill="auto"/>
            <w:tcMar>
              <w:left w:w="120" w:type="dxa"/>
            </w:tcMar>
            <w:vAlign w:val="center"/>
          </w:tcPr>
          <w:p w14:paraId="54867862">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AXE DevTools audits</w:t>
            </w:r>
          </w:p>
        </w:tc>
      </w:tr>
      <w:tr w14:paraId="01661667">
        <w:tblPrEx>
          <w:tblCellMar>
            <w:top w:w="120" w:type="dxa"/>
            <w:left w:w="0" w:type="dxa"/>
            <w:bottom w:w="120" w:type="dxa"/>
            <w:right w:w="120" w:type="dxa"/>
          </w:tblCellMar>
        </w:tblPrEx>
        <w:tc>
          <w:tcPr>
            <w:tcW w:w="1390" w:type="dxa"/>
            <w:tcBorders>
              <w:bottom w:val="single" w:color="E5E5E5" w:sz="4" w:space="0"/>
            </w:tcBorders>
            <w:shd w:val="clear" w:color="auto" w:fill="auto"/>
            <w:vAlign w:val="center"/>
          </w:tcPr>
          <w:p w14:paraId="63ADC56B">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Scalability</w:t>
            </w:r>
          </w:p>
        </w:tc>
        <w:tc>
          <w:tcPr>
            <w:tcW w:w="3569" w:type="dxa"/>
            <w:tcBorders>
              <w:bottom w:val="single" w:color="E5E5E5" w:sz="4" w:space="0"/>
            </w:tcBorders>
            <w:shd w:val="clear" w:color="auto" w:fill="auto"/>
            <w:tcMar>
              <w:left w:w="120" w:type="dxa"/>
            </w:tcMar>
            <w:vAlign w:val="center"/>
          </w:tcPr>
          <w:p w14:paraId="3652500D">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10,000 concurrent users</w:t>
            </w:r>
          </w:p>
        </w:tc>
        <w:tc>
          <w:tcPr>
            <w:tcW w:w="2581" w:type="dxa"/>
            <w:tcBorders>
              <w:bottom w:val="single" w:color="E5E5E5" w:sz="4" w:space="0"/>
            </w:tcBorders>
            <w:shd w:val="clear" w:color="auto" w:fill="auto"/>
            <w:tcMar>
              <w:left w:w="120" w:type="dxa"/>
            </w:tcMar>
            <w:vAlign w:val="center"/>
          </w:tcPr>
          <w:p w14:paraId="69E857C0">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Firebase Autoscaling tests</w:t>
            </w:r>
          </w:p>
        </w:tc>
      </w:tr>
      <w:tr w14:paraId="16A95B49">
        <w:tblPrEx>
          <w:tblCellMar>
            <w:top w:w="120" w:type="dxa"/>
            <w:left w:w="0" w:type="dxa"/>
            <w:bottom w:w="120" w:type="dxa"/>
            <w:right w:w="120" w:type="dxa"/>
          </w:tblCellMar>
        </w:tblPrEx>
        <w:tc>
          <w:tcPr>
            <w:tcW w:w="1390" w:type="dxa"/>
            <w:tcBorders>
              <w:bottom w:val="single" w:color="E5E5E5" w:sz="4" w:space="0"/>
            </w:tcBorders>
            <w:shd w:val="clear" w:color="auto" w:fill="auto"/>
            <w:vAlign w:val="center"/>
          </w:tcPr>
          <w:p w14:paraId="0B2C3DCE">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Offline Use</w:t>
            </w:r>
          </w:p>
        </w:tc>
        <w:tc>
          <w:tcPr>
            <w:tcW w:w="3569" w:type="dxa"/>
            <w:tcBorders>
              <w:bottom w:val="single" w:color="E5E5E5" w:sz="4" w:space="0"/>
            </w:tcBorders>
            <w:shd w:val="clear" w:color="auto" w:fill="auto"/>
            <w:tcMar>
              <w:left w:w="120" w:type="dxa"/>
            </w:tcMar>
            <w:vAlign w:val="center"/>
          </w:tcPr>
          <w:p w14:paraId="5E27DCF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Basic profile access without internet</w:t>
            </w:r>
          </w:p>
        </w:tc>
        <w:tc>
          <w:tcPr>
            <w:tcW w:w="2581" w:type="dxa"/>
            <w:tcBorders>
              <w:bottom w:val="single" w:color="E5E5E5" w:sz="4" w:space="0"/>
            </w:tcBorders>
            <w:shd w:val="clear" w:color="auto" w:fill="auto"/>
            <w:tcMar>
              <w:left w:w="120" w:type="dxa"/>
            </w:tcMar>
            <w:vAlign w:val="center"/>
          </w:tcPr>
          <w:p w14:paraId="7726332F">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Local SQLite database sync</w:t>
            </w:r>
          </w:p>
        </w:tc>
      </w:tr>
    </w:tbl>
    <w:p w14:paraId="5E003B8C">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8" name="Rectangles 8"/>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CoK388pAEAAFwDAAAOAAAAZHJzL2Uyb0RvYy54bWytU01v2zAM&#10;vQ/YfxB0X+wUWZEZcXpY0F6GrVjXH6DIsi1AEgVSjZN/P0rO0q9LD4MBmaTIR75He3Nz9E4cDJKF&#10;0MrlopbCBA2dDUMrH//cfllLQUmFTjkIppUnQ/Jm+/nTZoqNuYIRXGdQMEigZoqtHFOKTVWRHo1X&#10;tIBoAl/2gF4ldnGoOlQTo3tXXdX1dTUBdhFBGyKO7uZLeUbEjwBC31ttdqCfvAlpRkXjVGJKNNpI&#10;clum7Xuj06++J5OEayUzTeXkJmzv81ltN6oZUMXR6vMI6iMjvOHklQ3c9AK1U0mJJ7TvoLzVCAR9&#10;Wmjw1UykKMIslvUbbR5GFU3hwlJTvIhO/w9W/zzco7BdK3ntQXle+G8WTYXBGRLrrM8UqeG0h3iP&#10;Z4/YzGSPPfr8ZhriWDQ9XTQ1xyQ0B7+u1termuXWfLf8Vq+L5tVzcURKdwa8yEYrkbsXJdXhByVu&#10;yKn/UnIvAme7W+tccXDYf3coDorXu6rzkyfmkldpLogpD5ZLAuTiOckFzs30ZkLZ2kN3KjxLnEUv&#10;aOcPJG/1pV+qn3+K7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S7BP01AAAAAMBAAAPAAAAAAAA&#10;AAEAIAAAACIAAABkcnMvZG93bnJldi54bWxQSwECFAAUAAAACACHTuJAqCt/PKQBAABcAwAADgAA&#10;AAAAAAABACAAAAAjAQAAZHJzL2Uyb0RvYy54bWxQSwUGAAAAAAYABgBZAQAAOQUAAAAA&#10;">
                <v:fill on="t" focussize="0,0"/>
                <v:stroke on="f" weight="0pt"/>
                <v:imagedata o:title=""/>
                <o:lock v:ext="edit" aspectratio="f"/>
                <w10:wrap type="none"/>
                <w10:anchorlock/>
              </v:rect>
            </w:pict>
          </mc:Fallback>
        </mc:AlternateContent>
      </w:r>
    </w:p>
    <w:p w14:paraId="5E88FC68">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5. Problem Statement</w:t>
      </w:r>
    </w:p>
    <w:p w14:paraId="59574D7F">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"Pet owners in Pakistan lack a unified platform to:</w:t>
      </w:r>
    </w:p>
    <w:p w14:paraId="1985FC65">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Digitally track health history across multiple clinics</w:t>
      </w:r>
    </w:p>
    <w:p w14:paraId="14AE8097">
      <w:pPr>
        <w:pStyle w:val="20"/>
        <w:keepNext w:val="0"/>
        <w:keepLines w:val="0"/>
        <w:widowControl/>
        <w:suppressLineNumbers w:val="0"/>
        <w:spacing w:before="0" w:beforeAutospacing="0" w:after="0" w:afterAutospacing="0" w:line="343" w:lineRule="atLeast"/>
        <w:ind w:left="0" w:right="0"/>
        <w:jc w:val="center"/>
        <w:rPr>
          <w:lang w:val="en-US"/>
        </w:rPr>
      </w:pPr>
      <w:r>
        <w:rPr>
          <w:rFonts w:ascii="Times New Roman" w:hAnsi="Times New Roman" w:eastAsia="Times New Roman" w:cs="Segoe UI"/>
          <w:b w:val="0"/>
          <w:i w:val="0"/>
          <w:iCs w:val="0"/>
          <w:caps w:val="0"/>
          <w:smallCaps w:val="0"/>
          <w:color w:val="404040"/>
          <w:spacing w:val="0"/>
          <w:sz w:val="22"/>
          <w:szCs w:val="19"/>
          <w:shd w:val="clear" w:fill="FFFFFF"/>
        </w:rPr>
        <w:t>Quickly locate verified pet services (especially in rural areas)</w:t>
      </w:r>
    </w:p>
    <w:p w14:paraId="47B2FC38">
      <w:pPr>
        <w:pStyle w:val="20"/>
        <w:keepNext w:val="0"/>
        <w:keepLines w:val="0"/>
        <w:widowControl/>
        <w:suppressLineNumbers w:val="0"/>
        <w:spacing w:before="0" w:beforeAutospacing="0" w:after="0" w:afterAutospacing="0" w:line="343" w:lineRule="atLeast"/>
        <w:ind w:left="0" w:right="0"/>
        <w:jc w:val="center"/>
        <w:rPr>
          <w:sz w:val="19"/>
          <w:szCs w:val="19"/>
        </w:rPr>
      </w:pPr>
      <w:r>
        <w:rPr>
          <w:rFonts w:ascii="Times New Roman" w:hAnsi="Times New Roman" w:eastAsia="Times New Roman" w:cs="Segoe UI"/>
          <w:b w:val="0"/>
          <w:i w:val="0"/>
          <w:iCs w:val="0"/>
          <w:caps w:val="0"/>
          <w:smallCaps w:val="0"/>
          <w:color w:val="404040"/>
          <w:spacing w:val="0"/>
          <w:sz w:val="22"/>
          <w:szCs w:val="19"/>
          <w:shd w:val="clear" w:fill="FFFFFF"/>
        </w:rPr>
        <w:t>Effectively recover lost pets through community networks</w:t>
      </w:r>
    </w:p>
    <w:p w14:paraId="34D451B0">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rPr>
          <w:rFonts w:ascii="Times New Roman" w:hAnsi="Times New Roman" w:eastAsia="Times New Roman" w:cs="Segoe UI"/>
          <w:b w:val="0"/>
          <w:i w:val="0"/>
          <w:iCs w:val="0"/>
          <w:caps w:val="0"/>
          <w:smallCaps w:val="0"/>
          <w:color w:val="404040"/>
          <w:spacing w:val="0"/>
          <w:sz w:val="22"/>
          <w:szCs w:val="19"/>
          <w:shd w:val="clear" w:fill="FFFFFF"/>
        </w:rPr>
        <w:t>Existing solutions force reliance on Facebook groups (unreliable), paper records (easily lost), and word-of-mouth referrals (time-consuming)."**</w:t>
      </w:r>
    </w:p>
    <w:p w14:paraId="2E0882B7">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10" name="Rectangles 10"/>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BC96/YpAEAAF4DAAAOAAAAZHJzL2Uyb0RvYy54bWytU01v2zAM&#10;vQ/YfxB0X+wUWZEZcXpY0F6GrVjXH6DItC1AXyDVOPn3o+Qs/br0MBiQSYp85HuSNjdHZ8UBkEzw&#10;rVwuainA69AZP7Ty8c/tl7UUlJTvlA0eWnkCkjfbz582U2zgKozBdoCCQTw1U2zlmFJsqor0CE7R&#10;IkTwvNkHdCqxi0PVoZoY3dnqqq6vqylgFzFoIOLobt6UZ0T8CGDoe6NhF/STA59mVASrElOi0USS&#10;2zJt34NOv/qeIAnbSmaayspN2N7ntdpuVDOgiqPR5xHUR0Z4w8kp47npBWqnkhJPaN5BOaMxUOjT&#10;QgdXzUSKIsxiWb/R5mFUEQoXlpriRXT6f7D65+Eehen4JrAkXjk+8d+smvKDBRIcZIWmSA0nPsR7&#10;PHvEZqZ77NHlPxMRx6Lq6aIqHJPQHPy6Wl+vakbXvLf8Vq8LZvVcHJHSHQQnstFK5PZFS3X4QYkb&#10;cuq/lNyLgjXdrbG2ODjsv1sUB8UHvKrzlyfmkldp1ospD5ZLfMjFc5L1nJvpzYSytQ/dqfAscZa9&#10;oJ2vSD7Xl36pfn4W2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S7BP01AAAAAMBAAAPAAAAAAAA&#10;AAEAIAAAACIAAABkcnMvZG93bnJldi54bWxQSwECFAAUAAAACACHTuJAQvev2KQBAABeAwAADgAA&#10;AAAAAAABACAAAAAjAQAAZHJzL2Uyb0RvYy54bWxQSwUGAAAAAAYABgBZAQAAOQUAAAAA&#10;">
                <v:fill on="t" focussize="0,0"/>
                <v:stroke on="f" weight="0pt"/>
                <v:imagedata o:title=""/>
                <o:lock v:ext="edit" aspectratio="f"/>
                <w10:wrap type="none"/>
                <w10:anchorlock/>
              </v:rect>
            </w:pict>
          </mc:Fallback>
        </mc:AlternateContent>
      </w:r>
    </w:p>
    <w:p w14:paraId="4F6A6935">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6. Objectives</w:t>
      </w:r>
    </w:p>
    <w:tbl>
      <w:tblPr>
        <w:tblStyle w:val="10"/>
        <w:tblW w:w="7411" w:type="dxa"/>
        <w:tblInd w:w="0" w:type="dxa"/>
        <w:tblLayout w:type="fixed"/>
        <w:tblCellMar>
          <w:top w:w="120" w:type="dxa"/>
          <w:left w:w="0" w:type="dxa"/>
          <w:bottom w:w="120" w:type="dxa"/>
          <w:right w:w="120" w:type="dxa"/>
        </w:tblCellMar>
      </w:tblPr>
      <w:tblGrid>
        <w:gridCol w:w="211"/>
        <w:gridCol w:w="2940"/>
        <w:gridCol w:w="2760"/>
        <w:gridCol w:w="1499"/>
      </w:tblGrid>
      <w:tr w14:paraId="025BFBFE">
        <w:tblPrEx>
          <w:tblCellMar>
            <w:top w:w="120" w:type="dxa"/>
            <w:left w:w="0" w:type="dxa"/>
            <w:bottom w:w="120" w:type="dxa"/>
            <w:right w:w="120" w:type="dxa"/>
          </w:tblCellMar>
        </w:tblPrEx>
        <w:trPr>
          <w:tblHeader/>
        </w:trPr>
        <w:tc>
          <w:tcPr>
            <w:tcW w:w="211" w:type="dxa"/>
            <w:tcBorders>
              <w:bottom w:val="single" w:color="BBBBBB" w:sz="4" w:space="0"/>
            </w:tcBorders>
            <w:shd w:val="clear" w:color="auto" w:fill="auto"/>
            <w:vAlign w:val="center"/>
          </w:tcPr>
          <w:p w14:paraId="5AFC7B24">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w:t>
            </w:r>
          </w:p>
        </w:tc>
        <w:tc>
          <w:tcPr>
            <w:tcW w:w="2940" w:type="dxa"/>
            <w:tcBorders>
              <w:bottom w:val="single" w:color="BBBBBB" w:sz="4" w:space="0"/>
            </w:tcBorders>
            <w:shd w:val="clear" w:color="auto" w:fill="auto"/>
            <w:tcMar>
              <w:left w:w="120" w:type="dxa"/>
            </w:tcMar>
            <w:vAlign w:val="center"/>
          </w:tcPr>
          <w:p w14:paraId="6510F2A9">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Objective</w:t>
            </w:r>
          </w:p>
        </w:tc>
        <w:tc>
          <w:tcPr>
            <w:tcW w:w="2760" w:type="dxa"/>
            <w:tcBorders>
              <w:bottom w:val="single" w:color="BBBBBB" w:sz="4" w:space="0"/>
            </w:tcBorders>
            <w:shd w:val="clear" w:color="auto" w:fill="auto"/>
            <w:tcMar>
              <w:left w:w="120" w:type="dxa"/>
            </w:tcMar>
            <w:vAlign w:val="center"/>
          </w:tcPr>
          <w:p w14:paraId="4F97C6F8">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Success Metric</w:t>
            </w:r>
          </w:p>
        </w:tc>
        <w:tc>
          <w:tcPr>
            <w:tcW w:w="1499" w:type="dxa"/>
            <w:tcBorders>
              <w:bottom w:val="single" w:color="BBBBBB" w:sz="4" w:space="0"/>
            </w:tcBorders>
            <w:shd w:val="clear" w:color="auto" w:fill="auto"/>
            <w:tcMar>
              <w:left w:w="120" w:type="dxa"/>
            </w:tcMar>
            <w:vAlign w:val="center"/>
          </w:tcPr>
          <w:p w14:paraId="553F2FC8">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Timeline</w:t>
            </w:r>
          </w:p>
        </w:tc>
      </w:tr>
      <w:tr w14:paraId="440D5D48">
        <w:tblPrEx>
          <w:tblCellMar>
            <w:top w:w="120" w:type="dxa"/>
            <w:left w:w="0" w:type="dxa"/>
            <w:bottom w:w="120" w:type="dxa"/>
            <w:right w:w="120" w:type="dxa"/>
          </w:tblCellMar>
        </w:tblPrEx>
        <w:tc>
          <w:tcPr>
            <w:tcW w:w="211" w:type="dxa"/>
            <w:tcBorders>
              <w:bottom w:val="single" w:color="E5E5E5" w:sz="4" w:space="0"/>
            </w:tcBorders>
            <w:shd w:val="clear" w:color="auto" w:fill="auto"/>
            <w:vAlign w:val="center"/>
          </w:tcPr>
          <w:p w14:paraId="649841BE">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1</w:t>
            </w:r>
          </w:p>
        </w:tc>
        <w:tc>
          <w:tcPr>
            <w:tcW w:w="2940" w:type="dxa"/>
            <w:tcBorders>
              <w:bottom w:val="single" w:color="E5E5E5" w:sz="4" w:space="0"/>
            </w:tcBorders>
            <w:shd w:val="clear" w:color="auto" w:fill="auto"/>
            <w:tcMar>
              <w:left w:w="120" w:type="dxa"/>
            </w:tcMar>
            <w:vAlign w:val="center"/>
          </w:tcPr>
          <w:p w14:paraId="55F977A5">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Develop AI diagnostic module</w:t>
            </w:r>
          </w:p>
        </w:tc>
        <w:tc>
          <w:tcPr>
            <w:tcW w:w="2760" w:type="dxa"/>
            <w:tcBorders>
              <w:bottom w:val="single" w:color="E5E5E5" w:sz="4" w:space="0"/>
            </w:tcBorders>
            <w:shd w:val="clear" w:color="auto" w:fill="auto"/>
            <w:tcMar>
              <w:left w:w="120" w:type="dxa"/>
            </w:tcMar>
            <w:vAlign w:val="center"/>
          </w:tcPr>
          <w:p w14:paraId="5DC7442A">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80% accuracy on test dataset</w:t>
            </w:r>
          </w:p>
        </w:tc>
        <w:tc>
          <w:tcPr>
            <w:tcW w:w="1499" w:type="dxa"/>
            <w:tcBorders>
              <w:bottom w:val="single" w:color="E5E5E5" w:sz="4" w:space="0"/>
            </w:tcBorders>
            <w:shd w:val="clear" w:color="auto" w:fill="auto"/>
            <w:tcMar>
              <w:left w:w="120" w:type="dxa"/>
            </w:tcMar>
            <w:vAlign w:val="center"/>
          </w:tcPr>
          <w:p w14:paraId="243602AB">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Phase 1 (3mo)</w:t>
            </w:r>
          </w:p>
        </w:tc>
      </w:tr>
      <w:tr w14:paraId="472CC214">
        <w:tblPrEx>
          <w:tblCellMar>
            <w:top w:w="120" w:type="dxa"/>
            <w:left w:w="0" w:type="dxa"/>
            <w:bottom w:w="120" w:type="dxa"/>
            <w:right w:w="120" w:type="dxa"/>
          </w:tblCellMar>
        </w:tblPrEx>
        <w:tc>
          <w:tcPr>
            <w:tcW w:w="211" w:type="dxa"/>
            <w:tcBorders>
              <w:bottom w:val="single" w:color="E5E5E5" w:sz="4" w:space="0"/>
            </w:tcBorders>
            <w:shd w:val="clear" w:color="auto" w:fill="auto"/>
            <w:vAlign w:val="center"/>
          </w:tcPr>
          <w:p w14:paraId="18F999B5">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2</w:t>
            </w:r>
          </w:p>
        </w:tc>
        <w:tc>
          <w:tcPr>
            <w:tcW w:w="2940" w:type="dxa"/>
            <w:tcBorders>
              <w:bottom w:val="single" w:color="E5E5E5" w:sz="4" w:space="0"/>
            </w:tcBorders>
            <w:shd w:val="clear" w:color="auto" w:fill="auto"/>
            <w:tcMar>
              <w:left w:w="120" w:type="dxa"/>
            </w:tcMar>
            <w:vAlign w:val="center"/>
          </w:tcPr>
          <w:p w14:paraId="69B51D29">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Build service provider network</w:t>
            </w:r>
          </w:p>
        </w:tc>
        <w:tc>
          <w:tcPr>
            <w:tcW w:w="2760" w:type="dxa"/>
            <w:tcBorders>
              <w:bottom w:val="single" w:color="E5E5E5" w:sz="4" w:space="0"/>
            </w:tcBorders>
            <w:shd w:val="clear" w:color="auto" w:fill="auto"/>
            <w:tcMar>
              <w:left w:w="120" w:type="dxa"/>
            </w:tcMar>
            <w:vAlign w:val="center"/>
          </w:tcPr>
          <w:p w14:paraId="12288C85">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200+ vets/groomers onboarded</w:t>
            </w:r>
          </w:p>
        </w:tc>
        <w:tc>
          <w:tcPr>
            <w:tcW w:w="1499" w:type="dxa"/>
            <w:tcBorders>
              <w:bottom w:val="single" w:color="E5E5E5" w:sz="4" w:space="0"/>
            </w:tcBorders>
            <w:shd w:val="clear" w:color="auto" w:fill="auto"/>
            <w:tcMar>
              <w:left w:w="120" w:type="dxa"/>
            </w:tcMar>
            <w:vAlign w:val="center"/>
          </w:tcPr>
          <w:p w14:paraId="2C641352">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Phase 2 (6mo)</w:t>
            </w:r>
          </w:p>
        </w:tc>
      </w:tr>
      <w:tr w14:paraId="29F2044B">
        <w:tblPrEx>
          <w:tblCellMar>
            <w:top w:w="120" w:type="dxa"/>
            <w:left w:w="0" w:type="dxa"/>
            <w:bottom w:w="120" w:type="dxa"/>
            <w:right w:w="120" w:type="dxa"/>
          </w:tblCellMar>
        </w:tblPrEx>
        <w:tc>
          <w:tcPr>
            <w:tcW w:w="211" w:type="dxa"/>
            <w:tcBorders>
              <w:bottom w:val="single" w:color="E5E5E5" w:sz="4" w:space="0"/>
            </w:tcBorders>
            <w:shd w:val="clear" w:color="auto" w:fill="auto"/>
            <w:vAlign w:val="center"/>
          </w:tcPr>
          <w:p w14:paraId="5FCD5EC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3</w:t>
            </w:r>
          </w:p>
        </w:tc>
        <w:tc>
          <w:tcPr>
            <w:tcW w:w="2940" w:type="dxa"/>
            <w:tcBorders>
              <w:bottom w:val="single" w:color="E5E5E5" w:sz="4" w:space="0"/>
            </w:tcBorders>
            <w:shd w:val="clear" w:color="auto" w:fill="auto"/>
            <w:tcMar>
              <w:left w:w="120" w:type="dxa"/>
            </w:tcMar>
            <w:vAlign w:val="center"/>
          </w:tcPr>
          <w:p w14:paraId="6E54D201">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Achieve platform reliability</w:t>
            </w:r>
          </w:p>
        </w:tc>
        <w:tc>
          <w:tcPr>
            <w:tcW w:w="2760" w:type="dxa"/>
            <w:tcBorders>
              <w:bottom w:val="single" w:color="E5E5E5" w:sz="4" w:space="0"/>
            </w:tcBorders>
            <w:shd w:val="clear" w:color="auto" w:fill="auto"/>
            <w:tcMar>
              <w:left w:w="120" w:type="dxa"/>
            </w:tcMar>
            <w:vAlign w:val="center"/>
          </w:tcPr>
          <w:p w14:paraId="640A774E">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99% uptime for core services</w:t>
            </w:r>
          </w:p>
        </w:tc>
        <w:tc>
          <w:tcPr>
            <w:tcW w:w="1499" w:type="dxa"/>
            <w:tcBorders>
              <w:bottom w:val="single" w:color="E5E5E5" w:sz="4" w:space="0"/>
            </w:tcBorders>
            <w:shd w:val="clear" w:color="auto" w:fill="auto"/>
            <w:tcMar>
              <w:left w:w="120" w:type="dxa"/>
            </w:tcMar>
            <w:vAlign w:val="center"/>
          </w:tcPr>
          <w:p w14:paraId="61BC396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Phase 3 (9mo)</w:t>
            </w:r>
          </w:p>
        </w:tc>
      </w:tr>
      <w:tr w14:paraId="4E202FBD">
        <w:tblPrEx>
          <w:tblCellMar>
            <w:top w:w="120" w:type="dxa"/>
            <w:left w:w="0" w:type="dxa"/>
            <w:bottom w:w="120" w:type="dxa"/>
            <w:right w:w="120" w:type="dxa"/>
          </w:tblCellMar>
        </w:tblPrEx>
        <w:tc>
          <w:tcPr>
            <w:tcW w:w="211" w:type="dxa"/>
            <w:tcBorders>
              <w:bottom w:val="single" w:color="E5E5E5" w:sz="4" w:space="0"/>
            </w:tcBorders>
            <w:shd w:val="clear" w:color="auto" w:fill="auto"/>
            <w:vAlign w:val="center"/>
          </w:tcPr>
          <w:p w14:paraId="2598DEE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4</w:t>
            </w:r>
          </w:p>
        </w:tc>
        <w:tc>
          <w:tcPr>
            <w:tcW w:w="2940" w:type="dxa"/>
            <w:tcBorders>
              <w:bottom w:val="single" w:color="E5E5E5" w:sz="4" w:space="0"/>
            </w:tcBorders>
            <w:shd w:val="clear" w:color="auto" w:fill="auto"/>
            <w:tcMar>
              <w:left w:w="120" w:type="dxa"/>
            </w:tcMar>
            <w:vAlign w:val="center"/>
          </w:tcPr>
          <w:p w14:paraId="565E0A6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Drive user adoption</w:t>
            </w:r>
          </w:p>
        </w:tc>
        <w:tc>
          <w:tcPr>
            <w:tcW w:w="2760" w:type="dxa"/>
            <w:tcBorders>
              <w:bottom w:val="single" w:color="E5E5E5" w:sz="4" w:space="0"/>
            </w:tcBorders>
            <w:shd w:val="clear" w:color="auto" w:fill="auto"/>
            <w:tcMar>
              <w:left w:w="120" w:type="dxa"/>
            </w:tcMar>
            <w:vAlign w:val="center"/>
          </w:tcPr>
          <w:p w14:paraId="0D97227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10,000 MAUs by Year 1</w:t>
            </w:r>
          </w:p>
        </w:tc>
        <w:tc>
          <w:tcPr>
            <w:tcW w:w="1499" w:type="dxa"/>
            <w:tcBorders>
              <w:bottom w:val="single" w:color="E5E5E5" w:sz="4" w:space="0"/>
            </w:tcBorders>
            <w:shd w:val="clear" w:color="auto" w:fill="auto"/>
            <w:tcMar>
              <w:left w:w="120" w:type="dxa"/>
            </w:tcMar>
            <w:vAlign w:val="center"/>
          </w:tcPr>
          <w:p w14:paraId="5C3CEE81">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Phase 4 (12mo)</w:t>
            </w:r>
          </w:p>
        </w:tc>
      </w:tr>
    </w:tbl>
    <w:p w14:paraId="58D00599">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12" name="Rectangles 1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A9/khWpgEAAF4DAAAOAAAAZHJzL2Uyb0RvYy54bWytU01v2zAM&#10;vQ/ofxB0b+wEWZEZcXpY0F2GrVi3H6DItC1AXyDVOPn3o+QsXbtLD4MBmaTIR74naXt/clYcAckE&#10;38rlopYCvA6d8UMrf/18uN1IQUn5TtngoZVnIHm/u/mwnWIDqzAG2wEKBvHUTLGVY0qxqSrSIzhF&#10;ixDB82Yf0KnELg5Vh2pidGerVV3fVVPALmLQQMTR/bwpL4j4HsDQ90bDPuhnBz7NqAhWJaZEo4kk&#10;d2Xavgedvvc9QRK2lcw0lZWbsH3Ia7XbqmZAFUejLyOo94zwhpNTxnPTK9ReJSWe0fwD5YzGQKFP&#10;Cx1cNRMpijCLZf1Gm6dRRShcWGqKV9Hp/8Hqb8dHFKbjm7CSwivHJ/6DVVN+sECCg6zQFKnhxKf4&#10;iBeP2Mx0Tz26/Gci4lRUPV9VhVMSmoMf15u7dc2Ca95bfqo3RfXqpTgipS8QnMhGK5HbFy3V8Ssl&#10;bsipf1JyLwrWdA/G2uLgcPhsURwVH/C6zl+emEtepVkvpjxYLvEhF89J1nNupjcTytYhdOfCs8RZ&#10;9oJ2uSL5XP/2S/XLs9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NLsE/TUAAAAAwEAAA8AAAAA&#10;AAAAAQAgAAAAIgAAAGRycy9kb3ducmV2LnhtbFBLAQIUABQAAAAIAIdO4kA9/khWpgEAAF4DAAAO&#10;AAAAAAAAAAEAIAAAACMBAABkcnMvZTJvRG9jLnhtbFBLBQYAAAAABgAGAFkBAAA7BQAAAAA=&#10;">
                <v:fill on="t" focussize="0,0"/>
                <v:stroke on="f" weight="0pt"/>
                <v:imagedata o:title=""/>
                <o:lock v:ext="edit" aspectratio="f"/>
                <w10:wrap type="none"/>
                <w10:anchorlock/>
              </v:rect>
            </w:pict>
          </mc:Fallback>
        </mc:AlternateContent>
      </w:r>
    </w:p>
    <w:p w14:paraId="26204665">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Visual Summary</w:t>
      </w:r>
    </w:p>
    <w:p w14:paraId="2946DB82">
      <w:pPr>
        <w:rPr>
          <w:i/>
          <w:color w:val="000080"/>
          <w:sz w:val="20"/>
          <w:szCs w:val="20"/>
          <w:lang w:val="en-US"/>
        </w:rPr>
      </w:pPr>
      <w:r>
        <w:drawing>
          <wp:inline distT="0" distB="0" distL="0" distR="0">
            <wp:extent cx="5481320" cy="2343150"/>
            <wp:effectExtent l="0" t="0" r="0" b="0"/>
            <wp:docPr id="14" name="Picture 19" descr="deepseek_mermaid_20250706_8b4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 descr="deepseek_mermaid_20250706_8b4fa3"/>
                    <pic:cNvPicPr>
                      <a:picLocks noChangeAspect="1" noChangeArrowheads="1"/>
                    </pic:cNvPicPr>
                  </pic:nvPicPr>
                  <pic:blipFill>
                    <a:blip r:embed="rId17"/>
                    <a:stretch>
                      <a:fillRect/>
                    </a:stretch>
                  </pic:blipFill>
                  <pic:spPr>
                    <a:xfrm>
                      <a:off x="0" y="0"/>
                      <a:ext cx="5481320" cy="2343150"/>
                    </a:xfrm>
                    <a:prstGeom prst="rect">
                      <a:avLst/>
                    </a:prstGeom>
                  </pic:spPr>
                </pic:pic>
              </a:graphicData>
            </a:graphic>
          </wp:inline>
        </w:drawing>
      </w:r>
    </w:p>
    <w:p w14:paraId="26B23B0B">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rPr>
          <w:rStyle w:val="21"/>
          <w:rFonts w:ascii="Times New Roman" w:hAnsi="Times New Roman" w:eastAsia="Times New Roman" w:cs="Segoe UI"/>
          <w:b w:val="0"/>
          <w:bCs/>
          <w:i w:val="0"/>
          <w:iCs w:val="0"/>
          <w:caps w:val="0"/>
          <w:smallCaps w:val="0"/>
          <w:color w:val="404040"/>
          <w:spacing w:val="0"/>
          <w:sz w:val="22"/>
          <w:szCs w:val="19"/>
          <w:shd w:val="clear" w:fill="FFFFFF"/>
        </w:rPr>
        <w:t>Key Advantage:</w:t>
      </w:r>
    </w:p>
    <w:p w14:paraId="4056EE4F">
      <w:pPr>
        <w:pStyle w:val="20"/>
        <w:keepNext w:val="0"/>
        <w:keepLines w:val="0"/>
        <w:widowControl/>
        <w:suppressLineNumbers w:val="0"/>
        <w:spacing w:before="165" w:beforeAutospacing="0" w:after="0" w:afterAutospacing="0" w:line="343" w:lineRule="atLeast"/>
        <w:ind w:left="720" w:right="720"/>
        <w:jc w:val="center"/>
        <w:rPr>
          <w:sz w:val="19"/>
          <w:szCs w:val="19"/>
        </w:rPr>
      </w:pPr>
      <w:r>
        <w:rPr>
          <w:rFonts w:ascii="Times New Roman" w:hAnsi="Times New Roman" w:eastAsia="Times New Roman" w:cs="Segoe UI"/>
          <w:b w:val="0"/>
          <w:i w:val="0"/>
          <w:iCs w:val="0"/>
          <w:caps w:val="0"/>
          <w:smallCaps w:val="0"/>
          <w:color w:val="404040"/>
          <w:spacing w:val="0"/>
          <w:sz w:val="22"/>
          <w:szCs w:val="19"/>
          <w:shd w:val="clear" w:fill="FFFFFF"/>
        </w:rPr>
        <w:t>"Paws-Solution consolidates 7+ pet care needs into one platform while being 60% lighter than competitor apps (APK size: 42MB vs 110MB)."</w:t>
      </w:r>
    </w:p>
    <w:p w14:paraId="05DCDC1F">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15" name="Rectangles 1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Bi5Nu0pgEAAF4DAAAOAAAAZHJzL2Uyb0RvYy54bWytU01v2zAM&#10;vQ/ofxB0X+wUaZEZcXpY0F6KrVi3H6DItC1AXyDVOPn3o+Qs7bpLD4MBmaTIR74naXN3dFYcAMkE&#10;38rlopYCvA6d8UMrf/28/7yWgpLynbLBQytPQPJue/VpM8UGrsMYbAcoGMRTM8VWjinFpqpIj+AU&#10;LUIEz5t9QKcSuzhUHaqJ0Z2truv6tpoCdhGDBiKO7uZNeUbEjwCGvjcadkG/OPBpRkWwKjElGk0k&#10;uS3T9j3o9L3vCZKwrWSmqazchO19XqvtRjUDqjgafR5BfWSEd5ycMp6bXqB2KinxguYfKGc0Bgp9&#10;WujgqplIUYRZLOt32jyPKkLhwlJTvIhO/w9Wfzs8oTAd34QbKbxyfOI/WDXlBwskOMgKTZEaTnyO&#10;T3j2iM1M99ijy38mIo5F1dNFVTgmoTl4s1rfrmoWXPPe8ku9LqpXr8URKT1AcCIbrURuX7RUh0dK&#10;3JBT/6TkXhSs6e6NtcXBYf/VojgoPuBVnb88MZf8lWa9mPJgucSHXDwnWc+5md5MKFv70J0KzxJn&#10;2Qva+Yrkc33rl+rXZ7H9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NLsE/TUAAAAAwEAAA8AAAAA&#10;AAAAAQAgAAAAIgAAAGRycy9kb3ducmV2LnhtbFBLAQIUABQAAAAIAIdO4kBi5Nu0pgEAAF4DAAAO&#10;AAAAAAAAAAEAIAAAACMBAABkcnMvZTJvRG9jLnhtbFBLBQYAAAAABgAGAFkBAAA7BQAAAAA=&#10;">
                <v:fill on="t" focussize="0,0"/>
                <v:stroke on="f" weight="0pt"/>
                <v:imagedata o:title=""/>
                <o:lock v:ext="edit" aspectratio="f"/>
                <w10:wrap type="none"/>
                <w10:anchorlock/>
              </v:rect>
            </w:pict>
          </mc:Fallback>
        </mc:AlternateContent>
      </w:r>
    </w:p>
    <w:p w14:paraId="5997CC1D">
      <w:pPr>
        <w:rPr>
          <w:i/>
          <w:color w:val="000080"/>
          <w:sz w:val="20"/>
          <w:szCs w:val="20"/>
          <w:lang w:val="en-US"/>
        </w:rPr>
      </w:pPr>
    </w:p>
    <w:p w14:paraId="594DDC25">
      <w:pPr>
        <w:pStyle w:val="2"/>
        <w:numPr>
          <w:ilvl w:val="0"/>
          <w:numId w:val="3"/>
        </w:numPr>
        <w:jc w:val="center"/>
        <w:rPr>
          <w:rFonts w:ascii="Book Antiqua" w:hAnsi="Book Antiqua" w:eastAsia="Book Antiqua" w:cs="Book Antiqua"/>
        </w:rPr>
      </w:pPr>
      <w:r>
        <w:t>• Domain Analysis</w:t>
      </w:r>
    </w:p>
    <w:p w14:paraId="33C7D457">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smallCaps w:val="0"/>
          <w:color w:val="404040"/>
          <w:spacing w:val="0"/>
          <w:sz w:val="21"/>
          <w:szCs w:val="21"/>
        </w:rPr>
      </w:pPr>
      <w:r>
        <w:t>• Domain Analysis</w:t>
      </w:r>
    </w:p>
    <w:p w14:paraId="351A6E5F">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t>• 1. Customer Analysis</w:t>
      </w:r>
    </w:p>
    <w:tbl>
      <w:tblPr>
        <w:tblStyle w:val="10"/>
        <w:tblW w:w="8760" w:type="dxa"/>
        <w:tblInd w:w="0" w:type="dxa"/>
        <w:tblLayout w:type="fixed"/>
        <w:tblCellMar>
          <w:top w:w="120" w:type="dxa"/>
          <w:left w:w="0" w:type="dxa"/>
          <w:bottom w:w="120" w:type="dxa"/>
          <w:right w:w="120" w:type="dxa"/>
        </w:tblCellMar>
      </w:tblPr>
      <w:tblGrid>
        <w:gridCol w:w="2658"/>
        <w:gridCol w:w="1919"/>
        <w:gridCol w:w="1846"/>
        <w:gridCol w:w="2336"/>
      </w:tblGrid>
      <w:tr w14:paraId="5514E2FF">
        <w:tblPrEx>
          <w:tblCellMar>
            <w:top w:w="120" w:type="dxa"/>
            <w:left w:w="0" w:type="dxa"/>
            <w:bottom w:w="120" w:type="dxa"/>
            <w:right w:w="120" w:type="dxa"/>
          </w:tblCellMar>
        </w:tblPrEx>
        <w:trPr>
          <w:tblHeader/>
        </w:trPr>
        <w:tc>
          <w:tcPr>
            <w:tcW w:w="2658" w:type="dxa"/>
            <w:tcBorders>
              <w:bottom w:val="single" w:color="BBBBBB" w:sz="4" w:space="0"/>
            </w:tcBorders>
            <w:shd w:val="clear" w:color="auto" w:fill="auto"/>
            <w:vAlign w:val="center"/>
          </w:tcPr>
          <w:p w14:paraId="6461FBC8">
            <w:pPr>
              <w:keepNext w:val="0"/>
              <w:keepLines w:val="0"/>
              <w:widowControl/>
              <w:suppressLineNumbers w:val="0"/>
              <w:spacing w:before="0" w:after="120" w:line="21" w:lineRule="atLeast"/>
              <w:jc w:val="center"/>
              <w:rPr>
                <w:b/>
                <w:bCs/>
                <w:color w:val="404040"/>
                <w:sz w:val="18"/>
                <w:szCs w:val="18"/>
              </w:rPr>
            </w:pPr>
            <w:r>
              <w:rPr>
                <w:rStyle w:val="21"/>
                <w:rFonts w:ascii="Times New Roman" w:hAnsi="Times New Roman" w:eastAsia="Times New Roman" w:cs="SimSun"/>
                <w:b w:val="0"/>
                <w:bCs/>
                <w:color w:val="404040"/>
                <w:kern w:val="0"/>
                <w:sz w:val="22"/>
                <w:szCs w:val="18"/>
                <w:lang w:val="en-US" w:eastAsia="zh-CN" w:bidi="ar-SA"/>
              </w:rPr>
              <w:t>Customer Segment</w:t>
            </w:r>
          </w:p>
        </w:tc>
        <w:tc>
          <w:tcPr>
            <w:tcW w:w="1919" w:type="dxa"/>
            <w:tcBorders>
              <w:bottom w:val="single" w:color="BBBBBB" w:sz="4" w:space="0"/>
            </w:tcBorders>
            <w:shd w:val="clear" w:color="auto" w:fill="auto"/>
            <w:tcMar>
              <w:left w:w="120" w:type="dxa"/>
            </w:tcMar>
            <w:vAlign w:val="center"/>
          </w:tcPr>
          <w:p w14:paraId="170973A1">
            <w:pPr>
              <w:keepNext w:val="0"/>
              <w:keepLines w:val="0"/>
              <w:widowControl/>
              <w:suppressLineNumbers w:val="0"/>
              <w:spacing w:before="0" w:after="120" w:line="21" w:lineRule="atLeast"/>
              <w:jc w:val="center"/>
              <w:rPr>
                <w:b/>
                <w:bCs/>
                <w:color w:val="404040"/>
                <w:sz w:val="18"/>
                <w:szCs w:val="18"/>
              </w:rPr>
            </w:pPr>
            <w:r>
              <w:rPr>
                <w:rStyle w:val="21"/>
                <w:rFonts w:ascii="Times New Roman" w:hAnsi="Times New Roman" w:eastAsia="Times New Roman" w:cs="SimSun"/>
                <w:b w:val="0"/>
                <w:bCs/>
                <w:color w:val="404040"/>
                <w:kern w:val="0"/>
                <w:sz w:val="22"/>
                <w:szCs w:val="18"/>
                <w:lang w:val="en-US" w:eastAsia="zh-CN" w:bidi="ar-SA"/>
              </w:rPr>
              <w:t>Characteristics</w:t>
            </w:r>
          </w:p>
        </w:tc>
        <w:tc>
          <w:tcPr>
            <w:tcW w:w="1846" w:type="dxa"/>
            <w:tcBorders>
              <w:bottom w:val="single" w:color="BBBBBB" w:sz="4" w:space="0"/>
            </w:tcBorders>
            <w:shd w:val="clear" w:color="auto" w:fill="auto"/>
            <w:tcMar>
              <w:left w:w="120" w:type="dxa"/>
            </w:tcMar>
            <w:vAlign w:val="center"/>
          </w:tcPr>
          <w:p w14:paraId="6AD96F63">
            <w:pPr>
              <w:keepNext w:val="0"/>
              <w:keepLines w:val="0"/>
              <w:widowControl/>
              <w:suppressLineNumbers w:val="0"/>
              <w:spacing w:before="0" w:after="120" w:line="21" w:lineRule="atLeast"/>
              <w:jc w:val="center"/>
              <w:rPr>
                <w:b/>
                <w:bCs/>
                <w:color w:val="404040"/>
                <w:sz w:val="18"/>
                <w:szCs w:val="18"/>
              </w:rPr>
            </w:pPr>
            <w:r>
              <w:rPr>
                <w:rStyle w:val="21"/>
                <w:rFonts w:ascii="Times New Roman" w:hAnsi="Times New Roman" w:eastAsia="Times New Roman" w:cs="SimSun"/>
                <w:b w:val="0"/>
                <w:bCs/>
                <w:color w:val="404040"/>
                <w:kern w:val="0"/>
                <w:sz w:val="22"/>
                <w:szCs w:val="18"/>
                <w:lang w:val="en-US" w:eastAsia="zh-CN" w:bidi="ar-SA"/>
              </w:rPr>
              <w:t>Key Needs</w:t>
            </w:r>
          </w:p>
        </w:tc>
        <w:tc>
          <w:tcPr>
            <w:tcW w:w="2336" w:type="dxa"/>
            <w:tcBorders>
              <w:bottom w:val="single" w:color="BBBBBB" w:sz="4" w:space="0"/>
            </w:tcBorders>
            <w:shd w:val="clear" w:color="auto" w:fill="auto"/>
            <w:tcMar>
              <w:left w:w="120" w:type="dxa"/>
            </w:tcMar>
            <w:vAlign w:val="center"/>
          </w:tcPr>
          <w:p w14:paraId="39D35599">
            <w:pPr>
              <w:keepNext w:val="0"/>
              <w:keepLines w:val="0"/>
              <w:widowControl/>
              <w:suppressLineNumbers w:val="0"/>
              <w:spacing w:before="0" w:after="120" w:line="21" w:lineRule="atLeast"/>
              <w:jc w:val="center"/>
              <w:rPr>
                <w:b/>
                <w:bCs/>
                <w:color w:val="404040"/>
                <w:sz w:val="18"/>
                <w:szCs w:val="18"/>
              </w:rPr>
            </w:pPr>
            <w:r>
              <w:rPr>
                <w:rStyle w:val="21"/>
                <w:rFonts w:ascii="Times New Roman" w:hAnsi="Times New Roman" w:eastAsia="Times New Roman" w:cs="SimSun"/>
                <w:b w:val="0"/>
                <w:bCs/>
                <w:color w:val="404040"/>
                <w:kern w:val="0"/>
                <w:sz w:val="22"/>
                <w:szCs w:val="18"/>
                <w:lang w:val="en-US" w:eastAsia="zh-CN" w:bidi="ar-SA"/>
              </w:rPr>
              <w:t>Paws-Solution Value</w:t>
            </w:r>
          </w:p>
        </w:tc>
      </w:tr>
      <w:tr w14:paraId="1C2E6514">
        <w:tblPrEx>
          <w:tblCellMar>
            <w:top w:w="120" w:type="dxa"/>
            <w:left w:w="0" w:type="dxa"/>
            <w:bottom w:w="120" w:type="dxa"/>
            <w:right w:w="120" w:type="dxa"/>
          </w:tblCellMar>
        </w:tblPrEx>
        <w:tc>
          <w:tcPr>
            <w:tcW w:w="2658" w:type="dxa"/>
            <w:tcBorders>
              <w:bottom w:val="single" w:color="E5E5E5" w:sz="4" w:space="0"/>
            </w:tcBorders>
            <w:shd w:val="clear" w:color="auto" w:fill="auto"/>
            <w:vAlign w:val="center"/>
          </w:tcPr>
          <w:p w14:paraId="7833C4EB">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Urban Pet Owners</w:t>
            </w:r>
            <w:r>
              <w:rPr>
                <w:rFonts w:ascii="Times New Roman" w:hAnsi="Times New Roman" w:eastAsia="Times New Roman" w:cs="SimSun"/>
                <w:b w:val="0"/>
                <w:kern w:val="0"/>
                <w:sz w:val="22"/>
                <w:szCs w:val="18"/>
                <w:lang w:val="en-US" w:eastAsia="zh-CN" w:bidi="ar-SA"/>
              </w:rPr>
              <w:t> (Primary)</w:t>
            </w:r>
          </w:p>
        </w:tc>
        <w:tc>
          <w:tcPr>
            <w:tcW w:w="1919" w:type="dxa"/>
            <w:tcBorders>
              <w:bottom w:val="single" w:color="E5E5E5" w:sz="4" w:space="0"/>
            </w:tcBorders>
            <w:shd w:val="clear" w:color="auto" w:fill="auto"/>
            <w:tcMar>
              <w:left w:w="120" w:type="dxa"/>
            </w:tcMar>
            <w:vAlign w:val="center"/>
          </w:tcPr>
          <w:p w14:paraId="0FDE3BA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Tech-savvy</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- 25-45 age group</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- 2+ pets in household</w:t>
            </w:r>
          </w:p>
        </w:tc>
        <w:tc>
          <w:tcPr>
            <w:tcW w:w="1846" w:type="dxa"/>
            <w:tcBorders>
              <w:bottom w:val="single" w:color="E5E5E5" w:sz="4" w:space="0"/>
            </w:tcBorders>
            <w:shd w:val="clear" w:color="auto" w:fill="auto"/>
            <w:tcMar>
              <w:left w:w="120" w:type="dxa"/>
            </w:tcMar>
            <w:vAlign w:val="center"/>
          </w:tcPr>
          <w:p w14:paraId="5C99DF30">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Centralized health records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On-demand service booking</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Lost pet recovery</w:t>
            </w:r>
          </w:p>
        </w:tc>
        <w:tc>
          <w:tcPr>
            <w:tcW w:w="2336" w:type="dxa"/>
            <w:tcBorders>
              <w:bottom w:val="single" w:color="E5E5E5" w:sz="4" w:space="0"/>
            </w:tcBorders>
            <w:shd w:val="clear" w:color="auto" w:fill="auto"/>
            <w:tcMar>
              <w:left w:w="120" w:type="dxa"/>
            </w:tcMar>
            <w:vAlign w:val="center"/>
          </w:tcPr>
          <w:p w14:paraId="24972D4F">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AI health tracking + verified service marketplace</w:t>
            </w:r>
          </w:p>
        </w:tc>
      </w:tr>
      <w:tr w14:paraId="07AD502C">
        <w:tblPrEx>
          <w:tblCellMar>
            <w:top w:w="120" w:type="dxa"/>
            <w:left w:w="0" w:type="dxa"/>
            <w:bottom w:w="120" w:type="dxa"/>
            <w:right w:w="120" w:type="dxa"/>
          </w:tblCellMar>
        </w:tblPrEx>
        <w:tc>
          <w:tcPr>
            <w:tcW w:w="2658" w:type="dxa"/>
            <w:tcBorders>
              <w:bottom w:val="single" w:color="E5E5E5" w:sz="4" w:space="0"/>
            </w:tcBorders>
            <w:shd w:val="clear" w:color="auto" w:fill="auto"/>
            <w:vAlign w:val="center"/>
          </w:tcPr>
          <w:p w14:paraId="1B9C7433">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Rural Pet Owners</w:t>
            </w:r>
          </w:p>
        </w:tc>
        <w:tc>
          <w:tcPr>
            <w:tcW w:w="1919" w:type="dxa"/>
            <w:tcBorders>
              <w:bottom w:val="single" w:color="E5E5E5" w:sz="4" w:space="0"/>
            </w:tcBorders>
            <w:shd w:val="clear" w:color="auto" w:fill="auto"/>
            <w:tcMar>
              <w:left w:w="120" w:type="dxa"/>
            </w:tcMar>
            <w:vAlign w:val="center"/>
          </w:tcPr>
          <w:p w14:paraId="1B5CB58C">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Limited vet access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Low digital literacy</w:t>
            </w:r>
          </w:p>
        </w:tc>
        <w:tc>
          <w:tcPr>
            <w:tcW w:w="1846" w:type="dxa"/>
            <w:tcBorders>
              <w:bottom w:val="single" w:color="E5E5E5" w:sz="4" w:space="0"/>
            </w:tcBorders>
            <w:shd w:val="clear" w:color="auto" w:fill="auto"/>
            <w:tcMar>
              <w:left w:w="120" w:type="dxa"/>
            </w:tcMar>
            <w:vAlign w:val="center"/>
          </w:tcPr>
          <w:p w14:paraId="4DF728C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Telemedicine options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Offline functionality</w:t>
            </w:r>
          </w:p>
        </w:tc>
        <w:tc>
          <w:tcPr>
            <w:tcW w:w="2336" w:type="dxa"/>
            <w:tcBorders>
              <w:bottom w:val="single" w:color="E5E5E5" w:sz="4" w:space="0"/>
            </w:tcBorders>
            <w:shd w:val="clear" w:color="auto" w:fill="auto"/>
            <w:tcMar>
              <w:left w:w="120" w:type="dxa"/>
            </w:tcMar>
            <w:vAlign w:val="center"/>
          </w:tcPr>
          <w:p w14:paraId="7EE0E741">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Lite app mode with SMS alerts</w:t>
            </w:r>
          </w:p>
        </w:tc>
      </w:tr>
      <w:tr w14:paraId="7DF9CA6A">
        <w:tblPrEx>
          <w:tblCellMar>
            <w:top w:w="120" w:type="dxa"/>
            <w:left w:w="0" w:type="dxa"/>
            <w:bottom w:w="120" w:type="dxa"/>
            <w:right w:w="120" w:type="dxa"/>
          </w:tblCellMar>
        </w:tblPrEx>
        <w:tc>
          <w:tcPr>
            <w:tcW w:w="2658" w:type="dxa"/>
            <w:tcBorders>
              <w:bottom w:val="single" w:color="E5E5E5" w:sz="4" w:space="0"/>
            </w:tcBorders>
            <w:shd w:val="clear" w:color="auto" w:fill="auto"/>
            <w:vAlign w:val="center"/>
          </w:tcPr>
          <w:p w14:paraId="540AD8BA">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Veterinarians</w:t>
            </w:r>
          </w:p>
        </w:tc>
        <w:tc>
          <w:tcPr>
            <w:tcW w:w="1919" w:type="dxa"/>
            <w:tcBorders>
              <w:bottom w:val="single" w:color="E5E5E5" w:sz="4" w:space="0"/>
            </w:tcBorders>
            <w:shd w:val="clear" w:color="auto" w:fill="auto"/>
            <w:tcMar>
              <w:left w:w="120" w:type="dxa"/>
            </w:tcMar>
            <w:vAlign w:val="center"/>
          </w:tcPr>
          <w:p w14:paraId="21B88B5D">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Overbooked clinics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Manual record-keeping</w:t>
            </w:r>
          </w:p>
        </w:tc>
        <w:tc>
          <w:tcPr>
            <w:tcW w:w="1846" w:type="dxa"/>
            <w:tcBorders>
              <w:bottom w:val="single" w:color="E5E5E5" w:sz="4" w:space="0"/>
            </w:tcBorders>
            <w:shd w:val="clear" w:color="auto" w:fill="auto"/>
            <w:tcMar>
              <w:left w:w="120" w:type="dxa"/>
            </w:tcMar>
            <w:vAlign w:val="center"/>
          </w:tcPr>
          <w:p w14:paraId="3073B79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Digital workflow tools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New client acquisition</w:t>
            </w:r>
          </w:p>
        </w:tc>
        <w:tc>
          <w:tcPr>
            <w:tcW w:w="2336" w:type="dxa"/>
            <w:tcBorders>
              <w:bottom w:val="single" w:color="E5E5E5" w:sz="4" w:space="0"/>
            </w:tcBorders>
            <w:shd w:val="clear" w:color="auto" w:fill="auto"/>
            <w:tcMar>
              <w:left w:w="120" w:type="dxa"/>
            </w:tcMar>
            <w:vAlign w:val="center"/>
          </w:tcPr>
          <w:p w14:paraId="3507209F">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Online scheduling + AI diagnostic support</w:t>
            </w:r>
          </w:p>
        </w:tc>
      </w:tr>
      <w:tr w14:paraId="0F2443DA">
        <w:tblPrEx>
          <w:tblCellMar>
            <w:top w:w="120" w:type="dxa"/>
            <w:left w:w="0" w:type="dxa"/>
            <w:bottom w:w="120" w:type="dxa"/>
            <w:right w:w="120" w:type="dxa"/>
          </w:tblCellMar>
        </w:tblPrEx>
        <w:tc>
          <w:tcPr>
            <w:tcW w:w="2658" w:type="dxa"/>
            <w:tcBorders>
              <w:bottom w:val="single" w:color="E5E5E5" w:sz="4" w:space="0"/>
            </w:tcBorders>
            <w:shd w:val="clear" w:color="auto" w:fill="auto"/>
            <w:vAlign w:val="center"/>
          </w:tcPr>
          <w:p w14:paraId="0C3EB03E">
            <w:pPr>
              <w:keepNext w:val="0"/>
              <w:keepLines w:val="0"/>
              <w:widowControl/>
              <w:suppressLineNumbers w:val="0"/>
              <w:spacing w:before="0" w:after="120" w:line="21" w:lineRule="atLeast"/>
              <w:jc w:val="center"/>
              <w:rPr>
                <w:sz w:val="18"/>
                <w:szCs w:val="18"/>
              </w:rPr>
            </w:pPr>
            <w:r>
              <w:rPr>
                <w:rStyle w:val="21"/>
                <w:rFonts w:ascii="Times New Roman" w:hAnsi="Times New Roman" w:eastAsia="Times New Roman" w:cs="SimSun"/>
                <w:b w:val="0"/>
                <w:bCs/>
                <w:kern w:val="0"/>
                <w:sz w:val="22"/>
                <w:szCs w:val="18"/>
                <w:lang w:val="en-US" w:eastAsia="zh-CN" w:bidi="ar-SA"/>
              </w:rPr>
              <w:t>Pet Service Providers</w:t>
            </w:r>
            <w:r>
              <w:rPr>
                <w:rFonts w:ascii="Times New Roman" w:hAnsi="Times New Roman" w:eastAsia="Times New Roman" w:cs="SimSun"/>
                <w:b w:val="0"/>
                <w:kern w:val="0"/>
                <w:sz w:val="22"/>
                <w:szCs w:val="18"/>
                <w:lang w:val="en-US" w:eastAsia="zh-CN" w:bidi="ar-SA"/>
              </w:rPr>
              <w:t> (groomers, trainers)</w:t>
            </w:r>
          </w:p>
        </w:tc>
        <w:tc>
          <w:tcPr>
            <w:tcW w:w="1919" w:type="dxa"/>
            <w:tcBorders>
              <w:bottom w:val="single" w:color="E5E5E5" w:sz="4" w:space="0"/>
            </w:tcBorders>
            <w:shd w:val="clear" w:color="auto" w:fill="auto"/>
            <w:tcMar>
              <w:left w:w="120" w:type="dxa"/>
            </w:tcMar>
            <w:vAlign w:val="center"/>
          </w:tcPr>
          <w:p w14:paraId="30F6E29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Small businesses</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Reliant on word-of-mouth</w:t>
            </w:r>
          </w:p>
        </w:tc>
        <w:tc>
          <w:tcPr>
            <w:tcW w:w="1846" w:type="dxa"/>
            <w:tcBorders>
              <w:bottom w:val="single" w:color="E5E5E5" w:sz="4" w:space="0"/>
            </w:tcBorders>
            <w:shd w:val="clear" w:color="auto" w:fill="auto"/>
            <w:tcMar>
              <w:left w:w="120" w:type="dxa"/>
            </w:tcMar>
            <w:vAlign w:val="center"/>
          </w:tcPr>
          <w:p w14:paraId="48C51F5E">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 Customer discovery</w:t>
            </w:r>
            <w:r>
              <w:rPr>
                <w:rFonts w:ascii="Times New Roman" w:hAnsi="Times New Roman" w:eastAsia="Times New Roman" w:cs="SimSun"/>
                <w:b w:val="0"/>
                <w:kern w:val="0"/>
                <w:sz w:val="22"/>
                <w:szCs w:val="18"/>
                <w:lang w:val="en-US" w:eastAsia="zh-CN" w:bidi="ar-SA"/>
              </w:rPr>
              <w:br w:type="textWrapping"/>
            </w:r>
            <w:r>
              <w:rPr>
                <w:rFonts w:ascii="Times New Roman" w:hAnsi="Times New Roman" w:eastAsia="Times New Roman" w:cs="SimSun"/>
                <w:b w:val="0"/>
                <w:kern w:val="0"/>
                <w:sz w:val="22"/>
                <w:szCs w:val="18"/>
                <w:lang w:val="en-US" w:eastAsia="zh-CN" w:bidi="ar-SA"/>
              </w:rPr>
              <w:t>- Booking management</w:t>
            </w:r>
          </w:p>
        </w:tc>
        <w:tc>
          <w:tcPr>
            <w:tcW w:w="2336" w:type="dxa"/>
            <w:tcBorders>
              <w:bottom w:val="single" w:color="E5E5E5" w:sz="4" w:space="0"/>
            </w:tcBorders>
            <w:shd w:val="clear" w:color="auto" w:fill="auto"/>
            <w:tcMar>
              <w:left w:w="120" w:type="dxa"/>
            </w:tcMar>
            <w:vAlign w:val="center"/>
          </w:tcPr>
          <w:p w14:paraId="7D150095">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Digital storefront with reviews</w:t>
            </w:r>
          </w:p>
        </w:tc>
      </w:tr>
    </w:tbl>
    <w:p w14:paraId="72D29468">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17" name="Rectangles 1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Ad7Tw6pgEAAF4DAAAOAAAAZHJzL2Uyb0RvYy54bWytU8Fu2zAM&#10;vQ/YPwi6L3aKrMuMOD0s6C5FW6zbByiybAuQRIFU4+TvS8lZunWXHgYDMkmRj3xP0ubm6J04GCQL&#10;oZXLRS2FCRo6G4ZW/vp5+2ktBSUVOuUgmFaeDMmb7ccPmyk25gpGcJ1BwSCBmim2ckwpNlVFejRe&#10;0QKiCbzZA3qV2MWh6lBNjO5ddVXX19UE2EUEbYg4ups35RkR3wMIfW+12YF+9iakGRWNU4kp0Wgj&#10;yW2Ztu+NTg99TyYJ10pmmsrKTdje57XablQzoIqj1ecR1HtGeMPJKxu46QVqp5ISz2j/gfJWIxD0&#10;aaHBVzORogizWNZvtHkaVTSFC0tN8SI6/T9YfX94RGE7vglfpAjK84n/YNVUGJwhwUFWaIrUcOJT&#10;fMSzR2xmusceff4zEXEsqp4uqppjEpqDn1fr61XNgmveW36t10X16rU4IqXvBrzIRiuR2xct1eGO&#10;Ejfk1N8puReBs92tda44OOy/ORQHxQe8qvOXJ+aSv9JcEFMeLJcEyMVzkgucm+nNhLK1h+5UeJY4&#10;y17Qzlckn+uffql+fRbb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NLsE/TUAAAAAwEAAA8AAAAA&#10;AAAAAQAgAAAAIgAAAGRycy9kb3ducmV2LnhtbFBLAQIUABQAAAAIAIdO4kAd7Tw6pgEAAF4DAAAO&#10;AAAAAAAAAAEAIAAAACMBAABkcnMvZTJvRG9jLnhtbFBLBQYAAAAABgAGAFkBAAA7BQAAAAA=&#10;">
                <v:fill on="t" focussize="0,0"/>
                <v:stroke on="f" weight="0pt"/>
                <v:imagedata o:title=""/>
                <o:lock v:ext="edit" aspectratio="f"/>
                <w10:wrap type="none"/>
                <w10:anchorlock/>
              </v:rect>
            </w:pict>
          </mc:Fallback>
        </mc:AlternateContent>
      </w:r>
    </w:p>
    <w:p w14:paraId="43279CBD">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t>• 2. List of Stakeholders</w:t>
      </w:r>
    </w:p>
    <w:p w14:paraId="11F0DC86">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rPr>
          <w:rStyle w:val="21"/>
          <w:rFonts w:ascii="Times New Roman" w:hAnsi="Times New Roman" w:eastAsia="Times New Roman" w:cs="Segoe UI"/>
          <w:b w:val="0"/>
          <w:bCs/>
          <w:i w:val="0"/>
          <w:iCs w:val="0"/>
          <w:caps w:val="0"/>
          <w:smallCaps w:val="0"/>
          <w:color w:val="404040"/>
          <w:spacing w:val="0"/>
          <w:sz w:val="22"/>
          <w:szCs w:val="19"/>
          <w:shd w:val="clear" w:fill="FFFFFF"/>
        </w:rPr>
        <w:t>A. Direct Stakeholders</w:t>
      </w:r>
    </w:p>
    <w:tbl>
      <w:tblPr>
        <w:tblStyle w:val="10"/>
        <w:tblW w:w="6281" w:type="dxa"/>
        <w:tblInd w:w="0" w:type="dxa"/>
        <w:tblLayout w:type="fixed"/>
        <w:tblCellMar>
          <w:top w:w="120" w:type="dxa"/>
          <w:left w:w="0" w:type="dxa"/>
          <w:bottom w:w="120" w:type="dxa"/>
          <w:right w:w="120" w:type="dxa"/>
        </w:tblCellMar>
      </w:tblPr>
      <w:tblGrid>
        <w:gridCol w:w="1830"/>
        <w:gridCol w:w="2849"/>
        <w:gridCol w:w="1602"/>
      </w:tblGrid>
      <w:tr w14:paraId="1E836757">
        <w:tblPrEx>
          <w:tblCellMar>
            <w:top w:w="120" w:type="dxa"/>
            <w:left w:w="0" w:type="dxa"/>
            <w:bottom w:w="120" w:type="dxa"/>
            <w:right w:w="120" w:type="dxa"/>
          </w:tblCellMar>
        </w:tblPrEx>
        <w:trPr>
          <w:tblHeader/>
        </w:trPr>
        <w:tc>
          <w:tcPr>
            <w:tcW w:w="1830" w:type="dxa"/>
            <w:tcBorders>
              <w:bottom w:val="single" w:color="BBBBBB" w:sz="4" w:space="0"/>
            </w:tcBorders>
            <w:shd w:val="clear" w:color="auto" w:fill="auto"/>
            <w:vAlign w:val="center"/>
          </w:tcPr>
          <w:p w14:paraId="7810568A">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Role</w:t>
            </w:r>
          </w:p>
        </w:tc>
        <w:tc>
          <w:tcPr>
            <w:tcW w:w="2849" w:type="dxa"/>
            <w:tcBorders>
              <w:bottom w:val="single" w:color="BBBBBB" w:sz="4" w:space="0"/>
            </w:tcBorders>
            <w:shd w:val="clear" w:color="auto" w:fill="auto"/>
            <w:tcMar>
              <w:left w:w="120" w:type="dxa"/>
            </w:tcMar>
            <w:vAlign w:val="center"/>
          </w:tcPr>
          <w:p w14:paraId="2DBD1BA4">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Interest</w:t>
            </w:r>
          </w:p>
        </w:tc>
        <w:tc>
          <w:tcPr>
            <w:tcW w:w="1602" w:type="dxa"/>
            <w:tcBorders>
              <w:bottom w:val="single" w:color="BBBBBB" w:sz="4" w:space="0"/>
            </w:tcBorders>
            <w:shd w:val="clear" w:color="auto" w:fill="auto"/>
            <w:tcMar>
              <w:left w:w="120" w:type="dxa"/>
            </w:tcMar>
            <w:vAlign w:val="center"/>
          </w:tcPr>
          <w:p w14:paraId="4438453F">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Influence Level</w:t>
            </w:r>
          </w:p>
        </w:tc>
      </w:tr>
      <w:tr w14:paraId="39DBF168">
        <w:tblPrEx>
          <w:tblCellMar>
            <w:top w:w="120" w:type="dxa"/>
            <w:left w:w="0" w:type="dxa"/>
            <w:bottom w:w="120" w:type="dxa"/>
            <w:right w:w="120" w:type="dxa"/>
          </w:tblCellMar>
        </w:tblPrEx>
        <w:tc>
          <w:tcPr>
            <w:tcW w:w="1830" w:type="dxa"/>
            <w:tcBorders>
              <w:bottom w:val="single" w:color="E5E5E5" w:sz="4" w:space="0"/>
            </w:tcBorders>
            <w:shd w:val="clear" w:color="auto" w:fill="auto"/>
            <w:vAlign w:val="center"/>
          </w:tcPr>
          <w:p w14:paraId="0BE4D7F3">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Pet Owners</w:t>
            </w:r>
          </w:p>
        </w:tc>
        <w:tc>
          <w:tcPr>
            <w:tcW w:w="2849" w:type="dxa"/>
            <w:tcBorders>
              <w:bottom w:val="single" w:color="E5E5E5" w:sz="4" w:space="0"/>
            </w:tcBorders>
            <w:shd w:val="clear" w:color="auto" w:fill="auto"/>
            <w:tcMar>
              <w:left w:w="120" w:type="dxa"/>
            </w:tcMar>
            <w:vAlign w:val="center"/>
          </w:tcPr>
          <w:p w14:paraId="5563261D">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Convenient, affordable care</w:t>
            </w:r>
          </w:p>
        </w:tc>
        <w:tc>
          <w:tcPr>
            <w:tcW w:w="1602" w:type="dxa"/>
            <w:tcBorders>
              <w:bottom w:val="single" w:color="E5E5E5" w:sz="4" w:space="0"/>
            </w:tcBorders>
            <w:shd w:val="clear" w:color="auto" w:fill="auto"/>
            <w:tcMar>
              <w:left w:w="120" w:type="dxa"/>
            </w:tcMar>
            <w:vAlign w:val="center"/>
          </w:tcPr>
          <w:p w14:paraId="7E177962">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High</w:t>
            </w:r>
          </w:p>
        </w:tc>
      </w:tr>
      <w:tr w14:paraId="5283DE0B">
        <w:tblPrEx>
          <w:tblCellMar>
            <w:top w:w="120" w:type="dxa"/>
            <w:left w:w="0" w:type="dxa"/>
            <w:bottom w:w="120" w:type="dxa"/>
            <w:right w:w="120" w:type="dxa"/>
          </w:tblCellMar>
        </w:tblPrEx>
        <w:tc>
          <w:tcPr>
            <w:tcW w:w="1830" w:type="dxa"/>
            <w:tcBorders>
              <w:bottom w:val="single" w:color="E5E5E5" w:sz="4" w:space="0"/>
            </w:tcBorders>
            <w:shd w:val="clear" w:color="auto" w:fill="auto"/>
            <w:vAlign w:val="center"/>
          </w:tcPr>
          <w:p w14:paraId="04B937A9">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Veterinarians</w:t>
            </w:r>
          </w:p>
        </w:tc>
        <w:tc>
          <w:tcPr>
            <w:tcW w:w="2849" w:type="dxa"/>
            <w:tcBorders>
              <w:bottom w:val="single" w:color="E5E5E5" w:sz="4" w:space="0"/>
            </w:tcBorders>
            <w:shd w:val="clear" w:color="auto" w:fill="auto"/>
            <w:tcMar>
              <w:left w:w="120" w:type="dxa"/>
            </w:tcMar>
            <w:vAlign w:val="center"/>
          </w:tcPr>
          <w:p w14:paraId="5B34C87E">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Efficient patient management</w:t>
            </w:r>
          </w:p>
        </w:tc>
        <w:tc>
          <w:tcPr>
            <w:tcW w:w="1602" w:type="dxa"/>
            <w:tcBorders>
              <w:bottom w:val="single" w:color="E5E5E5" w:sz="4" w:space="0"/>
            </w:tcBorders>
            <w:shd w:val="clear" w:color="auto" w:fill="auto"/>
            <w:tcMar>
              <w:left w:w="120" w:type="dxa"/>
            </w:tcMar>
            <w:vAlign w:val="center"/>
          </w:tcPr>
          <w:p w14:paraId="19497B9C">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Medium</w:t>
            </w:r>
          </w:p>
        </w:tc>
      </w:tr>
      <w:tr w14:paraId="79FA398A">
        <w:tblPrEx>
          <w:tblCellMar>
            <w:top w:w="120" w:type="dxa"/>
            <w:left w:w="0" w:type="dxa"/>
            <w:bottom w:w="120" w:type="dxa"/>
            <w:right w:w="120" w:type="dxa"/>
          </w:tblCellMar>
        </w:tblPrEx>
        <w:tc>
          <w:tcPr>
            <w:tcW w:w="1830" w:type="dxa"/>
            <w:tcBorders>
              <w:bottom w:val="single" w:color="E5E5E5" w:sz="4" w:space="0"/>
            </w:tcBorders>
            <w:shd w:val="clear" w:color="auto" w:fill="auto"/>
            <w:vAlign w:val="center"/>
          </w:tcPr>
          <w:p w14:paraId="73BF0CF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Animal Welfare NGOs</w:t>
            </w:r>
          </w:p>
        </w:tc>
        <w:tc>
          <w:tcPr>
            <w:tcW w:w="2849" w:type="dxa"/>
            <w:tcBorders>
              <w:bottom w:val="single" w:color="E5E5E5" w:sz="4" w:space="0"/>
            </w:tcBorders>
            <w:shd w:val="clear" w:color="auto" w:fill="auto"/>
            <w:tcMar>
              <w:left w:w="120" w:type="dxa"/>
            </w:tcMar>
            <w:vAlign w:val="center"/>
          </w:tcPr>
          <w:p w14:paraId="7DED35F3">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Adoption rates, animal health</w:t>
            </w:r>
          </w:p>
        </w:tc>
        <w:tc>
          <w:tcPr>
            <w:tcW w:w="1602" w:type="dxa"/>
            <w:tcBorders>
              <w:bottom w:val="single" w:color="E5E5E5" w:sz="4" w:space="0"/>
            </w:tcBorders>
            <w:shd w:val="clear" w:color="auto" w:fill="auto"/>
            <w:tcMar>
              <w:left w:w="120" w:type="dxa"/>
            </w:tcMar>
            <w:vAlign w:val="center"/>
          </w:tcPr>
          <w:p w14:paraId="50E23AE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Medium</w:t>
            </w:r>
          </w:p>
        </w:tc>
      </w:tr>
    </w:tbl>
    <w:p w14:paraId="2BB5AA09">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rPr>
          <w:rStyle w:val="21"/>
          <w:rFonts w:ascii="Times New Roman" w:hAnsi="Times New Roman" w:eastAsia="Times New Roman" w:cs="Segoe UI"/>
          <w:b w:val="0"/>
          <w:bCs/>
          <w:i w:val="0"/>
          <w:iCs w:val="0"/>
          <w:caps w:val="0"/>
          <w:smallCaps w:val="0"/>
          <w:color w:val="404040"/>
          <w:spacing w:val="0"/>
          <w:sz w:val="22"/>
          <w:szCs w:val="19"/>
          <w:shd w:val="clear" w:fill="FFFFFF"/>
        </w:rPr>
        <w:t>B. Indirect Stakeholders</w:t>
      </w:r>
    </w:p>
    <w:tbl>
      <w:tblPr>
        <w:tblStyle w:val="10"/>
        <w:tblW w:w="5651" w:type="dxa"/>
        <w:tblInd w:w="0" w:type="dxa"/>
        <w:tblLayout w:type="fixed"/>
        <w:tblCellMar>
          <w:top w:w="120" w:type="dxa"/>
          <w:left w:w="0" w:type="dxa"/>
          <w:bottom w:w="120" w:type="dxa"/>
          <w:right w:w="120" w:type="dxa"/>
        </w:tblCellMar>
      </w:tblPr>
      <w:tblGrid>
        <w:gridCol w:w="1560"/>
        <w:gridCol w:w="2490"/>
        <w:gridCol w:w="1601"/>
      </w:tblGrid>
      <w:tr w14:paraId="7937B06D">
        <w:tblPrEx>
          <w:tblCellMar>
            <w:top w:w="120" w:type="dxa"/>
            <w:left w:w="0" w:type="dxa"/>
            <w:bottom w:w="120" w:type="dxa"/>
            <w:right w:w="120" w:type="dxa"/>
          </w:tblCellMar>
        </w:tblPrEx>
        <w:trPr>
          <w:tblHeader/>
        </w:trPr>
        <w:tc>
          <w:tcPr>
            <w:tcW w:w="1560" w:type="dxa"/>
            <w:tcBorders>
              <w:bottom w:val="single" w:color="BBBBBB" w:sz="4" w:space="0"/>
            </w:tcBorders>
            <w:shd w:val="clear" w:color="auto" w:fill="auto"/>
            <w:vAlign w:val="center"/>
          </w:tcPr>
          <w:p w14:paraId="58CD447F">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Role</w:t>
            </w:r>
          </w:p>
        </w:tc>
        <w:tc>
          <w:tcPr>
            <w:tcW w:w="2490" w:type="dxa"/>
            <w:tcBorders>
              <w:bottom w:val="single" w:color="BBBBBB" w:sz="4" w:space="0"/>
            </w:tcBorders>
            <w:shd w:val="clear" w:color="auto" w:fill="auto"/>
            <w:tcMar>
              <w:left w:w="120" w:type="dxa"/>
            </w:tcMar>
            <w:vAlign w:val="center"/>
          </w:tcPr>
          <w:p w14:paraId="51DC2C28">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Interest</w:t>
            </w:r>
          </w:p>
        </w:tc>
        <w:tc>
          <w:tcPr>
            <w:tcW w:w="1601" w:type="dxa"/>
            <w:tcBorders>
              <w:bottom w:val="single" w:color="BBBBBB" w:sz="4" w:space="0"/>
            </w:tcBorders>
            <w:shd w:val="clear" w:color="auto" w:fill="auto"/>
            <w:tcMar>
              <w:left w:w="120" w:type="dxa"/>
            </w:tcMar>
            <w:vAlign w:val="center"/>
          </w:tcPr>
          <w:p w14:paraId="42152DB8">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Influence Level</w:t>
            </w:r>
          </w:p>
        </w:tc>
      </w:tr>
      <w:tr w14:paraId="37B6F5A9">
        <w:tblPrEx>
          <w:tblCellMar>
            <w:top w:w="120" w:type="dxa"/>
            <w:left w:w="0" w:type="dxa"/>
            <w:bottom w:w="120" w:type="dxa"/>
            <w:right w:w="120" w:type="dxa"/>
          </w:tblCellMar>
        </w:tblPrEx>
        <w:tc>
          <w:tcPr>
            <w:tcW w:w="1560" w:type="dxa"/>
            <w:tcBorders>
              <w:bottom w:val="single" w:color="E5E5E5" w:sz="4" w:space="0"/>
            </w:tcBorders>
            <w:shd w:val="clear" w:color="auto" w:fill="auto"/>
            <w:vAlign w:val="center"/>
          </w:tcPr>
          <w:p w14:paraId="0E516C38">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Local Government</w:t>
            </w:r>
          </w:p>
        </w:tc>
        <w:tc>
          <w:tcPr>
            <w:tcW w:w="2490" w:type="dxa"/>
            <w:tcBorders>
              <w:bottom w:val="single" w:color="E5E5E5" w:sz="4" w:space="0"/>
            </w:tcBorders>
            <w:shd w:val="clear" w:color="auto" w:fill="auto"/>
            <w:tcMar>
              <w:left w:w="120" w:type="dxa"/>
            </w:tcMar>
            <w:vAlign w:val="center"/>
          </w:tcPr>
          <w:p w14:paraId="1CFE354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Animal welfare compliance</w:t>
            </w:r>
          </w:p>
        </w:tc>
        <w:tc>
          <w:tcPr>
            <w:tcW w:w="1601" w:type="dxa"/>
            <w:tcBorders>
              <w:bottom w:val="single" w:color="E5E5E5" w:sz="4" w:space="0"/>
            </w:tcBorders>
            <w:shd w:val="clear" w:color="auto" w:fill="auto"/>
            <w:tcMar>
              <w:left w:w="120" w:type="dxa"/>
            </w:tcMar>
            <w:vAlign w:val="center"/>
          </w:tcPr>
          <w:p w14:paraId="1E16C85B">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Low</w:t>
            </w:r>
          </w:p>
        </w:tc>
      </w:tr>
      <w:tr w14:paraId="646866BA">
        <w:tblPrEx>
          <w:tblCellMar>
            <w:top w:w="120" w:type="dxa"/>
            <w:left w:w="0" w:type="dxa"/>
            <w:bottom w:w="120" w:type="dxa"/>
            <w:right w:w="120" w:type="dxa"/>
          </w:tblCellMar>
        </w:tblPrEx>
        <w:tc>
          <w:tcPr>
            <w:tcW w:w="1560" w:type="dxa"/>
            <w:tcBorders>
              <w:bottom w:val="single" w:color="E5E5E5" w:sz="4" w:space="0"/>
            </w:tcBorders>
            <w:shd w:val="clear" w:color="auto" w:fill="auto"/>
            <w:vAlign w:val="center"/>
          </w:tcPr>
          <w:p w14:paraId="13B0759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Pet Food Brands</w:t>
            </w:r>
          </w:p>
        </w:tc>
        <w:tc>
          <w:tcPr>
            <w:tcW w:w="2490" w:type="dxa"/>
            <w:tcBorders>
              <w:bottom w:val="single" w:color="E5E5E5" w:sz="4" w:space="0"/>
            </w:tcBorders>
            <w:shd w:val="clear" w:color="auto" w:fill="auto"/>
            <w:tcMar>
              <w:left w:w="120" w:type="dxa"/>
            </w:tcMar>
            <w:vAlign w:val="center"/>
          </w:tcPr>
          <w:p w14:paraId="5C3E67E8">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Marketing opportunities</w:t>
            </w:r>
          </w:p>
        </w:tc>
        <w:tc>
          <w:tcPr>
            <w:tcW w:w="1601" w:type="dxa"/>
            <w:tcBorders>
              <w:bottom w:val="single" w:color="E5E5E5" w:sz="4" w:space="0"/>
            </w:tcBorders>
            <w:shd w:val="clear" w:color="auto" w:fill="auto"/>
            <w:tcMar>
              <w:left w:w="120" w:type="dxa"/>
            </w:tcMar>
            <w:vAlign w:val="center"/>
          </w:tcPr>
          <w:p w14:paraId="43467FBA">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Low</w:t>
            </w:r>
          </w:p>
        </w:tc>
      </w:tr>
    </w:tbl>
    <w:p w14:paraId="5DBD07A1">
      <w:pPr>
        <w:pStyle w:val="20"/>
        <w:keepNext w:val="0"/>
        <w:keepLines w:val="0"/>
        <w:widowControl/>
        <w:suppressLineNumbers w:val="0"/>
        <w:shd w:val="clear" w:fill="FFFFFF"/>
        <w:spacing w:before="165" w:beforeAutospacing="0" w:after="165" w:afterAutospacing="0" w:line="343" w:lineRule="atLeast"/>
        <w:ind w:left="0" w:right="0" w:firstLine="0"/>
        <w:jc w:val="center"/>
        <w:rPr>
          <w:rStyle w:val="21"/>
          <w:rFonts w:ascii="Segoe UI" w:hAnsi="Segoe UI" w:eastAsia="Segoe UI" w:cs="Segoe UI"/>
          <w:b/>
          <w:bCs/>
          <w:i w:val="0"/>
          <w:iCs w:val="0"/>
          <w:caps w:val="0"/>
          <w:smallCaps w:val="0"/>
          <w:color w:val="404040"/>
          <w:spacing w:val="0"/>
          <w:sz w:val="19"/>
          <w:szCs w:val="19"/>
          <w:shd w:val="clear" w:fill="FFFFFF"/>
        </w:rPr>
      </w:pPr>
      <w:r>
        <w:rPr>
          <w:rStyle w:val="21"/>
          <w:rFonts w:ascii="Times New Roman" w:hAnsi="Times New Roman" w:eastAsia="Times New Roman" w:cs="Segoe UI"/>
          <w:b w:val="0"/>
          <w:bCs/>
          <w:i w:val="0"/>
          <w:iCs w:val="0"/>
          <w:caps w:val="0"/>
          <w:smallCaps w:val="0"/>
          <w:color w:val="404040"/>
          <w:spacing w:val="0"/>
          <w:sz w:val="22"/>
          <w:szCs w:val="19"/>
          <w:shd w:val="clear" w:fill="FFFFFF"/>
        </w:rPr>
        <w:t>Stakeholder Map</w:t>
      </w:r>
    </w:p>
    <w:p w14:paraId="110FFD37">
      <w:pPr>
        <w:pStyle w:val="20"/>
        <w:keepNext w:val="0"/>
        <w:keepLines w:val="0"/>
        <w:widowControl/>
        <w:suppressLineNumbers w:val="0"/>
        <w:shd w:val="clear" w:fill="FFFFFF"/>
        <w:spacing w:before="165" w:beforeAutospacing="0" w:after="165" w:afterAutospacing="0" w:line="343" w:lineRule="atLeast"/>
        <w:ind w:left="0" w:right="0" w:firstLine="0"/>
        <w:rPr>
          <w:rStyle w:val="21"/>
          <w:rFonts w:ascii="Segoe UI" w:hAnsi="Segoe UI" w:eastAsia="Segoe UI" w:cs="Segoe UI"/>
          <w:b/>
          <w:bCs/>
          <w:i w:val="0"/>
          <w:iCs w:val="0"/>
          <w:caps w:val="0"/>
          <w:smallCaps w:val="0"/>
          <w:color w:val="404040"/>
          <w:spacing w:val="0"/>
          <w:sz w:val="19"/>
          <w:szCs w:val="19"/>
          <w:shd w:val="clear" w:fill="FFFFFF"/>
          <w:lang w:val="en-US"/>
        </w:rPr>
      </w:pPr>
      <w:r>
        <w:drawing>
          <wp:inline distT="0" distB="0" distL="0" distR="0">
            <wp:extent cx="3815080" cy="2673985"/>
            <wp:effectExtent l="0" t="0" r="0" b="0"/>
            <wp:docPr id="19" name="Picture 20" descr="deepseek_mermaid_20250706_8c5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deepseek_mermaid_20250706_8c582b"/>
                    <pic:cNvPicPr>
                      <a:picLocks noChangeAspect="1" noChangeArrowheads="1"/>
                    </pic:cNvPicPr>
                  </pic:nvPicPr>
                  <pic:blipFill>
                    <a:blip r:embed="rId18"/>
                    <a:stretch>
                      <a:fillRect/>
                    </a:stretch>
                  </pic:blipFill>
                  <pic:spPr>
                    <a:xfrm>
                      <a:off x="0" y="0"/>
                      <a:ext cx="3815080" cy="2673985"/>
                    </a:xfrm>
                    <a:prstGeom prst="rect">
                      <a:avLst/>
                    </a:prstGeom>
                  </pic:spPr>
                </pic:pic>
              </a:graphicData>
            </a:graphic>
          </wp:inline>
        </w:drawing>
      </w:r>
    </w:p>
    <w:p w14:paraId="146646F6">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20" name="Rectangles 20"/>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A0OYF4pQEAAF4DAAAOAAAAZHJzL2Uyb0RvYy54bWytU01v2zAM&#10;vQ/ofxB0b+wEWZEZcXpY0F2GrVi3H6DItC1AXyDVOPn3o+QsXbtLD4MBmaTIR75He3t/clYcAckE&#10;38rlopYCvA6d8UMrf/18uN1IQUn5TtngoZVnIHm/u/mwnWIDqzAG2wEKBvHUTLGVY0qxqSrSIzhF&#10;ixDB82Uf0KnELg5Vh2pidGerVV3fVVPALmLQQMTR/XwpL4j4HsDQ90bDPuhnBz7NqAhWJaZEo4kk&#10;d2Xavgedvvc9QRK2lcw0lZObsH3IZ7XbqmZAFUejLyOo94zwhpNTxnPTK9ReJSWe0fwD5YzGQKFP&#10;Cx1cNRMpijCLZf1Gm6dRRShcWGqKV9Hp/8Hqb8dHFKZr5Yol8crxxn+wasoPFkhwkBWaIjWc+BQf&#10;8eIRm5nuqUeX30xEnIqq56uqcEpCc/DjenO3rhld893yU70pmNVLcURKXyA4kY1WIrcvWqrjV0rc&#10;kFP/pOReFKzpHoy1xcHh8NmiOCpe8LrOT56YS16lWS+mPFgu8SEXz0nWc26mNxPK1iF058KzxFn2&#10;gnb5RPJe//ZL9ctvsfs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0uwT9NQAAAADAQAADwAAAAAA&#10;AAABACAAAAAiAAAAZHJzL2Rvd25yZXYueG1sUEsBAhQAFAAAAAgAh07iQDQ5gXilAQAAXgMAAA4A&#10;AAAAAAAAAQAgAAAAIwEAAGRycy9lMm9Eb2MueG1sUEsFBgAAAAAGAAYAWQEAADoFAAAAAA==&#10;">
                <v:fill on="t" focussize="0,0"/>
                <v:stroke on="f" weight="0pt"/>
                <v:imagedata o:title=""/>
                <o:lock v:ext="edit" aspectratio="f"/>
                <w10:wrap type="none"/>
                <w10:anchorlock/>
              </v:rect>
            </w:pict>
          </mc:Fallback>
        </mc:AlternateContent>
      </w:r>
    </w:p>
    <w:p w14:paraId="1C6CB236">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t>• 3. Dependencies/External Systems</w:t>
      </w:r>
    </w:p>
    <w:p w14:paraId="05C32F3D">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rPr>
          <w:rStyle w:val="21"/>
          <w:rFonts w:ascii="Times New Roman" w:hAnsi="Times New Roman" w:eastAsia="Times New Roman" w:cs="Segoe UI"/>
          <w:b w:val="0"/>
          <w:bCs/>
          <w:i w:val="0"/>
          <w:iCs w:val="0"/>
          <w:caps w:val="0"/>
          <w:smallCaps w:val="0"/>
          <w:color w:val="404040"/>
          <w:spacing w:val="0"/>
          <w:sz w:val="22"/>
          <w:szCs w:val="19"/>
          <w:shd w:val="clear" w:fill="FFFFFF"/>
        </w:rPr>
        <w:t>A. Technical Dependencies</w:t>
      </w:r>
    </w:p>
    <w:tbl>
      <w:tblPr>
        <w:tblStyle w:val="10"/>
        <w:tblW w:w="8143" w:type="dxa"/>
        <w:tblInd w:w="0" w:type="dxa"/>
        <w:tblLayout w:type="fixed"/>
        <w:tblCellMar>
          <w:top w:w="120" w:type="dxa"/>
          <w:left w:w="0" w:type="dxa"/>
          <w:bottom w:w="120" w:type="dxa"/>
          <w:right w:w="120" w:type="dxa"/>
        </w:tblCellMar>
      </w:tblPr>
      <w:tblGrid>
        <w:gridCol w:w="1469"/>
        <w:gridCol w:w="2401"/>
        <w:gridCol w:w="1873"/>
        <w:gridCol w:w="2399"/>
      </w:tblGrid>
      <w:tr w14:paraId="4F81B367">
        <w:tblPrEx>
          <w:tblCellMar>
            <w:top w:w="120" w:type="dxa"/>
            <w:left w:w="0" w:type="dxa"/>
            <w:bottom w:w="120" w:type="dxa"/>
            <w:right w:w="120" w:type="dxa"/>
          </w:tblCellMar>
        </w:tblPrEx>
        <w:trPr>
          <w:tblHeader/>
        </w:trPr>
        <w:tc>
          <w:tcPr>
            <w:tcW w:w="1469" w:type="dxa"/>
            <w:tcBorders>
              <w:bottom w:val="single" w:color="BBBBBB" w:sz="4" w:space="0"/>
            </w:tcBorders>
            <w:shd w:val="clear" w:color="auto" w:fill="auto"/>
            <w:vAlign w:val="center"/>
          </w:tcPr>
          <w:p w14:paraId="350BE639">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System</w:t>
            </w:r>
          </w:p>
        </w:tc>
        <w:tc>
          <w:tcPr>
            <w:tcW w:w="2401" w:type="dxa"/>
            <w:tcBorders>
              <w:bottom w:val="single" w:color="BBBBBB" w:sz="4" w:space="0"/>
            </w:tcBorders>
            <w:shd w:val="clear" w:color="auto" w:fill="auto"/>
            <w:tcMar>
              <w:left w:w="120" w:type="dxa"/>
            </w:tcMar>
            <w:vAlign w:val="center"/>
          </w:tcPr>
          <w:p w14:paraId="39EC13BE">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Purpose</w:t>
            </w:r>
          </w:p>
        </w:tc>
        <w:tc>
          <w:tcPr>
            <w:tcW w:w="1873" w:type="dxa"/>
            <w:tcBorders>
              <w:bottom w:val="single" w:color="BBBBBB" w:sz="4" w:space="0"/>
            </w:tcBorders>
            <w:shd w:val="clear" w:color="auto" w:fill="auto"/>
            <w:tcMar>
              <w:left w:w="120" w:type="dxa"/>
            </w:tcMar>
            <w:vAlign w:val="center"/>
          </w:tcPr>
          <w:p w14:paraId="7D2D7814">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Integration Method</w:t>
            </w:r>
          </w:p>
        </w:tc>
        <w:tc>
          <w:tcPr>
            <w:tcW w:w="2399" w:type="dxa"/>
            <w:tcBorders>
              <w:bottom w:val="single" w:color="BBBBBB" w:sz="4" w:space="0"/>
            </w:tcBorders>
            <w:shd w:val="clear" w:color="auto" w:fill="auto"/>
            <w:tcMar>
              <w:left w:w="120" w:type="dxa"/>
            </w:tcMar>
            <w:vAlign w:val="center"/>
          </w:tcPr>
          <w:p w14:paraId="10B11C1F">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Risk Mitigation</w:t>
            </w:r>
          </w:p>
        </w:tc>
      </w:tr>
      <w:tr w14:paraId="34DE2E60">
        <w:tblPrEx>
          <w:tblCellMar>
            <w:top w:w="120" w:type="dxa"/>
            <w:left w:w="0" w:type="dxa"/>
            <w:bottom w:w="120" w:type="dxa"/>
            <w:right w:w="120" w:type="dxa"/>
          </w:tblCellMar>
        </w:tblPrEx>
        <w:tc>
          <w:tcPr>
            <w:tcW w:w="1469" w:type="dxa"/>
            <w:tcBorders>
              <w:bottom w:val="single" w:color="E5E5E5" w:sz="4" w:space="0"/>
            </w:tcBorders>
            <w:shd w:val="clear" w:color="auto" w:fill="auto"/>
            <w:vAlign w:val="center"/>
          </w:tcPr>
          <w:p w14:paraId="0D2A02B1">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Google Maps API</w:t>
            </w:r>
          </w:p>
        </w:tc>
        <w:tc>
          <w:tcPr>
            <w:tcW w:w="2401" w:type="dxa"/>
            <w:tcBorders>
              <w:bottom w:val="single" w:color="E5E5E5" w:sz="4" w:space="0"/>
            </w:tcBorders>
            <w:shd w:val="clear" w:color="auto" w:fill="auto"/>
            <w:tcMar>
              <w:left w:w="120" w:type="dxa"/>
            </w:tcMar>
            <w:vAlign w:val="center"/>
          </w:tcPr>
          <w:p w14:paraId="301D283A">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Service location mapping</w:t>
            </w:r>
          </w:p>
        </w:tc>
        <w:tc>
          <w:tcPr>
            <w:tcW w:w="1873" w:type="dxa"/>
            <w:tcBorders>
              <w:bottom w:val="single" w:color="E5E5E5" w:sz="4" w:space="0"/>
            </w:tcBorders>
            <w:shd w:val="clear" w:color="auto" w:fill="auto"/>
            <w:tcMar>
              <w:left w:w="120" w:type="dxa"/>
            </w:tcMar>
            <w:vAlign w:val="center"/>
          </w:tcPr>
          <w:p w14:paraId="4D894090">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REST API</w:t>
            </w:r>
          </w:p>
        </w:tc>
        <w:tc>
          <w:tcPr>
            <w:tcW w:w="2399" w:type="dxa"/>
            <w:tcBorders>
              <w:bottom w:val="single" w:color="E5E5E5" w:sz="4" w:space="0"/>
            </w:tcBorders>
            <w:shd w:val="clear" w:color="auto" w:fill="auto"/>
            <w:tcMar>
              <w:left w:w="120" w:type="dxa"/>
            </w:tcMar>
            <w:vAlign w:val="center"/>
          </w:tcPr>
          <w:p w14:paraId="266D127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Fallback caching</w:t>
            </w:r>
          </w:p>
        </w:tc>
      </w:tr>
      <w:tr w14:paraId="29B0D9F3">
        <w:tblPrEx>
          <w:tblCellMar>
            <w:top w:w="120" w:type="dxa"/>
            <w:left w:w="0" w:type="dxa"/>
            <w:bottom w:w="120" w:type="dxa"/>
            <w:right w:w="120" w:type="dxa"/>
          </w:tblCellMar>
        </w:tblPrEx>
        <w:tc>
          <w:tcPr>
            <w:tcW w:w="1469" w:type="dxa"/>
            <w:tcBorders>
              <w:bottom w:val="single" w:color="E5E5E5" w:sz="4" w:space="0"/>
            </w:tcBorders>
            <w:shd w:val="clear" w:color="auto" w:fill="auto"/>
            <w:vAlign w:val="center"/>
          </w:tcPr>
          <w:p w14:paraId="78D8474E">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Petfinder API</w:t>
            </w:r>
          </w:p>
        </w:tc>
        <w:tc>
          <w:tcPr>
            <w:tcW w:w="2401" w:type="dxa"/>
            <w:tcBorders>
              <w:bottom w:val="single" w:color="E5E5E5" w:sz="4" w:space="0"/>
            </w:tcBorders>
            <w:shd w:val="clear" w:color="auto" w:fill="auto"/>
            <w:tcMar>
              <w:left w:w="120" w:type="dxa"/>
            </w:tcMar>
            <w:vAlign w:val="center"/>
          </w:tcPr>
          <w:p w14:paraId="5279320E">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Adoption listings</w:t>
            </w:r>
          </w:p>
        </w:tc>
        <w:tc>
          <w:tcPr>
            <w:tcW w:w="1873" w:type="dxa"/>
            <w:tcBorders>
              <w:bottom w:val="single" w:color="E5E5E5" w:sz="4" w:space="0"/>
            </w:tcBorders>
            <w:shd w:val="clear" w:color="auto" w:fill="auto"/>
            <w:tcMar>
              <w:left w:w="120" w:type="dxa"/>
            </w:tcMar>
            <w:vAlign w:val="center"/>
          </w:tcPr>
          <w:p w14:paraId="7BE1D2DF">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OAuth 2.0</w:t>
            </w:r>
          </w:p>
        </w:tc>
        <w:tc>
          <w:tcPr>
            <w:tcW w:w="2399" w:type="dxa"/>
            <w:tcBorders>
              <w:bottom w:val="single" w:color="E5E5E5" w:sz="4" w:space="0"/>
            </w:tcBorders>
            <w:shd w:val="clear" w:color="auto" w:fill="auto"/>
            <w:tcMar>
              <w:left w:w="120" w:type="dxa"/>
            </w:tcMar>
            <w:vAlign w:val="center"/>
          </w:tcPr>
          <w:p w14:paraId="7B9B2AB5">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Local database mirroring</w:t>
            </w:r>
          </w:p>
        </w:tc>
      </w:tr>
      <w:tr w14:paraId="3272855A">
        <w:tblPrEx>
          <w:tblCellMar>
            <w:top w:w="120" w:type="dxa"/>
            <w:left w:w="0" w:type="dxa"/>
            <w:bottom w:w="120" w:type="dxa"/>
            <w:right w:w="120" w:type="dxa"/>
          </w:tblCellMar>
        </w:tblPrEx>
        <w:tc>
          <w:tcPr>
            <w:tcW w:w="1469" w:type="dxa"/>
            <w:tcBorders>
              <w:bottom w:val="single" w:color="E5E5E5" w:sz="4" w:space="0"/>
            </w:tcBorders>
            <w:shd w:val="clear" w:color="auto" w:fill="auto"/>
            <w:vAlign w:val="center"/>
          </w:tcPr>
          <w:p w14:paraId="61A5F482">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Firebase Auth</w:t>
            </w:r>
          </w:p>
        </w:tc>
        <w:tc>
          <w:tcPr>
            <w:tcW w:w="2401" w:type="dxa"/>
            <w:tcBorders>
              <w:bottom w:val="single" w:color="E5E5E5" w:sz="4" w:space="0"/>
            </w:tcBorders>
            <w:shd w:val="clear" w:color="auto" w:fill="auto"/>
            <w:tcMar>
              <w:left w:w="120" w:type="dxa"/>
            </w:tcMar>
            <w:vAlign w:val="center"/>
          </w:tcPr>
          <w:p w14:paraId="4D4FF172">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User authentication</w:t>
            </w:r>
          </w:p>
        </w:tc>
        <w:tc>
          <w:tcPr>
            <w:tcW w:w="1873" w:type="dxa"/>
            <w:tcBorders>
              <w:bottom w:val="single" w:color="E5E5E5" w:sz="4" w:space="0"/>
            </w:tcBorders>
            <w:shd w:val="clear" w:color="auto" w:fill="auto"/>
            <w:tcMar>
              <w:left w:w="120" w:type="dxa"/>
            </w:tcMar>
            <w:vAlign w:val="center"/>
          </w:tcPr>
          <w:p w14:paraId="1A342D59">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SDK</w:t>
            </w:r>
          </w:p>
        </w:tc>
        <w:tc>
          <w:tcPr>
            <w:tcW w:w="2399" w:type="dxa"/>
            <w:tcBorders>
              <w:bottom w:val="single" w:color="E5E5E5" w:sz="4" w:space="0"/>
            </w:tcBorders>
            <w:shd w:val="clear" w:color="auto" w:fill="auto"/>
            <w:tcMar>
              <w:left w:w="120" w:type="dxa"/>
            </w:tcMar>
            <w:vAlign w:val="center"/>
          </w:tcPr>
          <w:p w14:paraId="31818E7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Multi-factor auth</w:t>
            </w:r>
          </w:p>
        </w:tc>
      </w:tr>
    </w:tbl>
    <w:p w14:paraId="72AD101D">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rPr>
          <w:rStyle w:val="21"/>
          <w:rFonts w:ascii="Times New Roman" w:hAnsi="Times New Roman" w:eastAsia="Times New Roman" w:cs="Segoe UI"/>
          <w:b w:val="0"/>
          <w:bCs/>
          <w:i w:val="0"/>
          <w:iCs w:val="0"/>
          <w:caps w:val="0"/>
          <w:smallCaps w:val="0"/>
          <w:color w:val="404040"/>
          <w:spacing w:val="0"/>
          <w:sz w:val="22"/>
          <w:szCs w:val="19"/>
          <w:shd w:val="clear" w:fill="FFFFFF"/>
        </w:rPr>
        <w:t>B. Non-Technical Dependencies</w:t>
      </w:r>
    </w:p>
    <w:tbl>
      <w:tblPr>
        <w:tblStyle w:val="10"/>
        <w:tblW w:w="7440" w:type="dxa"/>
        <w:tblInd w:w="0" w:type="dxa"/>
        <w:tblLayout w:type="fixed"/>
        <w:tblCellMar>
          <w:top w:w="120" w:type="dxa"/>
          <w:left w:w="0" w:type="dxa"/>
          <w:bottom w:w="120" w:type="dxa"/>
          <w:right w:w="120" w:type="dxa"/>
        </w:tblCellMar>
      </w:tblPr>
      <w:tblGrid>
        <w:gridCol w:w="2999"/>
        <w:gridCol w:w="2130"/>
        <w:gridCol w:w="2311"/>
      </w:tblGrid>
      <w:tr w14:paraId="0AFF68E9">
        <w:tblPrEx>
          <w:tblCellMar>
            <w:top w:w="120" w:type="dxa"/>
            <w:left w:w="0" w:type="dxa"/>
            <w:bottom w:w="120" w:type="dxa"/>
            <w:right w:w="120" w:type="dxa"/>
          </w:tblCellMar>
        </w:tblPrEx>
        <w:trPr>
          <w:tblHeader/>
        </w:trPr>
        <w:tc>
          <w:tcPr>
            <w:tcW w:w="2999" w:type="dxa"/>
            <w:tcBorders>
              <w:bottom w:val="single" w:color="BBBBBB" w:sz="4" w:space="0"/>
            </w:tcBorders>
            <w:shd w:val="clear" w:color="auto" w:fill="auto"/>
            <w:vAlign w:val="center"/>
          </w:tcPr>
          <w:p w14:paraId="34260F9F">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Dependency</w:t>
            </w:r>
          </w:p>
        </w:tc>
        <w:tc>
          <w:tcPr>
            <w:tcW w:w="2130" w:type="dxa"/>
            <w:tcBorders>
              <w:bottom w:val="single" w:color="BBBBBB" w:sz="4" w:space="0"/>
            </w:tcBorders>
            <w:shd w:val="clear" w:color="auto" w:fill="auto"/>
            <w:tcMar>
              <w:left w:w="120" w:type="dxa"/>
            </w:tcMar>
            <w:vAlign w:val="center"/>
          </w:tcPr>
          <w:p w14:paraId="6A40592C">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Impact</w:t>
            </w:r>
          </w:p>
        </w:tc>
        <w:tc>
          <w:tcPr>
            <w:tcW w:w="2311" w:type="dxa"/>
            <w:tcBorders>
              <w:bottom w:val="single" w:color="BBBBBB" w:sz="4" w:space="0"/>
            </w:tcBorders>
            <w:shd w:val="clear" w:color="auto" w:fill="auto"/>
            <w:tcMar>
              <w:left w:w="120" w:type="dxa"/>
            </w:tcMar>
            <w:vAlign w:val="center"/>
          </w:tcPr>
          <w:p w14:paraId="6700160F">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Contingency Plan</w:t>
            </w:r>
          </w:p>
        </w:tc>
      </w:tr>
      <w:tr w14:paraId="34D1D563">
        <w:tblPrEx>
          <w:tblCellMar>
            <w:top w:w="120" w:type="dxa"/>
            <w:left w:w="0" w:type="dxa"/>
            <w:bottom w:w="120" w:type="dxa"/>
            <w:right w:w="120" w:type="dxa"/>
          </w:tblCellMar>
        </w:tblPrEx>
        <w:tc>
          <w:tcPr>
            <w:tcW w:w="2999" w:type="dxa"/>
            <w:tcBorders>
              <w:bottom w:val="single" w:color="E5E5E5" w:sz="4" w:space="0"/>
            </w:tcBorders>
            <w:shd w:val="clear" w:color="auto" w:fill="auto"/>
            <w:vAlign w:val="center"/>
          </w:tcPr>
          <w:p w14:paraId="4960A1DF">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Internet penetration (35% rural)</w:t>
            </w:r>
          </w:p>
        </w:tc>
        <w:tc>
          <w:tcPr>
            <w:tcW w:w="2130" w:type="dxa"/>
            <w:tcBorders>
              <w:bottom w:val="single" w:color="E5E5E5" w:sz="4" w:space="0"/>
            </w:tcBorders>
            <w:shd w:val="clear" w:color="auto" w:fill="auto"/>
            <w:tcMar>
              <w:left w:w="120" w:type="dxa"/>
            </w:tcMar>
            <w:vAlign w:val="center"/>
          </w:tcPr>
          <w:p w14:paraId="3F230E2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App accessibility</w:t>
            </w:r>
          </w:p>
        </w:tc>
        <w:tc>
          <w:tcPr>
            <w:tcW w:w="2311" w:type="dxa"/>
            <w:tcBorders>
              <w:bottom w:val="single" w:color="E5E5E5" w:sz="4" w:space="0"/>
            </w:tcBorders>
            <w:shd w:val="clear" w:color="auto" w:fill="auto"/>
            <w:tcMar>
              <w:left w:w="120" w:type="dxa"/>
            </w:tcMar>
            <w:vAlign w:val="center"/>
          </w:tcPr>
          <w:p w14:paraId="7C934343">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SMS-based features</w:t>
            </w:r>
          </w:p>
        </w:tc>
      </w:tr>
      <w:tr w14:paraId="4C68D958">
        <w:tblPrEx>
          <w:tblCellMar>
            <w:top w:w="120" w:type="dxa"/>
            <w:left w:w="0" w:type="dxa"/>
            <w:bottom w:w="120" w:type="dxa"/>
            <w:right w:w="120" w:type="dxa"/>
          </w:tblCellMar>
        </w:tblPrEx>
        <w:tc>
          <w:tcPr>
            <w:tcW w:w="2999" w:type="dxa"/>
            <w:tcBorders>
              <w:bottom w:val="single" w:color="E5E5E5" w:sz="4" w:space="0"/>
            </w:tcBorders>
            <w:shd w:val="clear" w:color="auto" w:fill="auto"/>
            <w:vAlign w:val="center"/>
          </w:tcPr>
          <w:p w14:paraId="3E62347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Vet clinic digitization</w:t>
            </w:r>
          </w:p>
        </w:tc>
        <w:tc>
          <w:tcPr>
            <w:tcW w:w="2130" w:type="dxa"/>
            <w:tcBorders>
              <w:bottom w:val="single" w:color="E5E5E5" w:sz="4" w:space="0"/>
            </w:tcBorders>
            <w:shd w:val="clear" w:color="auto" w:fill="auto"/>
            <w:tcMar>
              <w:left w:w="120" w:type="dxa"/>
            </w:tcMar>
            <w:vAlign w:val="center"/>
          </w:tcPr>
          <w:p w14:paraId="2895B95D">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Telemedicine adoption</w:t>
            </w:r>
          </w:p>
        </w:tc>
        <w:tc>
          <w:tcPr>
            <w:tcW w:w="2311" w:type="dxa"/>
            <w:tcBorders>
              <w:bottom w:val="single" w:color="E5E5E5" w:sz="4" w:space="0"/>
            </w:tcBorders>
            <w:shd w:val="clear" w:color="auto" w:fill="auto"/>
            <w:tcMar>
              <w:left w:w="120" w:type="dxa"/>
            </w:tcMar>
            <w:vAlign w:val="center"/>
          </w:tcPr>
          <w:p w14:paraId="6657E1C8">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Onboarding workshops</w:t>
            </w:r>
          </w:p>
        </w:tc>
      </w:tr>
      <w:tr w14:paraId="027D5569">
        <w:tblPrEx>
          <w:tblCellMar>
            <w:top w:w="120" w:type="dxa"/>
            <w:left w:w="0" w:type="dxa"/>
            <w:bottom w:w="120" w:type="dxa"/>
            <w:right w:w="120" w:type="dxa"/>
          </w:tblCellMar>
        </w:tblPrEx>
        <w:tc>
          <w:tcPr>
            <w:tcW w:w="2999" w:type="dxa"/>
            <w:tcBorders>
              <w:bottom w:val="single" w:color="E5E5E5" w:sz="4" w:space="0"/>
            </w:tcBorders>
            <w:shd w:val="clear" w:color="auto" w:fill="auto"/>
            <w:vAlign w:val="center"/>
          </w:tcPr>
          <w:p w14:paraId="1F3DF70C">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Animal welfare laws</w:t>
            </w:r>
          </w:p>
        </w:tc>
        <w:tc>
          <w:tcPr>
            <w:tcW w:w="2130" w:type="dxa"/>
            <w:tcBorders>
              <w:bottom w:val="single" w:color="E5E5E5" w:sz="4" w:space="0"/>
            </w:tcBorders>
            <w:shd w:val="clear" w:color="auto" w:fill="auto"/>
            <w:tcMar>
              <w:left w:w="120" w:type="dxa"/>
            </w:tcMar>
            <w:vAlign w:val="center"/>
          </w:tcPr>
          <w:p w14:paraId="1E57E53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Lost pet data sharing</w:t>
            </w:r>
          </w:p>
        </w:tc>
        <w:tc>
          <w:tcPr>
            <w:tcW w:w="2311" w:type="dxa"/>
            <w:tcBorders>
              <w:bottom w:val="single" w:color="E5E5E5" w:sz="4" w:space="0"/>
            </w:tcBorders>
            <w:shd w:val="clear" w:color="auto" w:fill="auto"/>
            <w:tcMar>
              <w:left w:w="120" w:type="dxa"/>
            </w:tcMar>
            <w:vAlign w:val="center"/>
          </w:tcPr>
          <w:p w14:paraId="0F838F8E">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Legal compliance review</w:t>
            </w:r>
          </w:p>
        </w:tc>
      </w:tr>
    </w:tbl>
    <w:p w14:paraId="096B354D">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rPr>
          <w:rStyle w:val="21"/>
          <w:rFonts w:ascii="Times New Roman" w:hAnsi="Times New Roman" w:eastAsia="Times New Roman" w:cs="Segoe UI"/>
          <w:b w:val="0"/>
          <w:bCs/>
          <w:i w:val="0"/>
          <w:iCs w:val="0"/>
          <w:caps w:val="0"/>
          <w:smallCaps w:val="0"/>
          <w:color w:val="404040"/>
          <w:spacing w:val="0"/>
          <w:sz w:val="22"/>
          <w:szCs w:val="19"/>
          <w:shd w:val="clear" w:fill="FFFFFF"/>
        </w:rPr>
        <w:t>C. Competing Systems</w:t>
      </w:r>
    </w:p>
    <w:tbl>
      <w:tblPr>
        <w:tblStyle w:val="10"/>
        <w:tblW w:w="5550" w:type="dxa"/>
        <w:tblInd w:w="0" w:type="dxa"/>
        <w:tblLayout w:type="fixed"/>
        <w:tblCellMar>
          <w:top w:w="120" w:type="dxa"/>
          <w:left w:w="0" w:type="dxa"/>
          <w:bottom w:w="120" w:type="dxa"/>
          <w:right w:w="120" w:type="dxa"/>
        </w:tblCellMar>
      </w:tblPr>
      <w:tblGrid>
        <w:gridCol w:w="1739"/>
        <w:gridCol w:w="1591"/>
        <w:gridCol w:w="2220"/>
      </w:tblGrid>
      <w:tr w14:paraId="7A9DA6B2">
        <w:tblPrEx>
          <w:tblCellMar>
            <w:top w:w="120" w:type="dxa"/>
            <w:left w:w="0" w:type="dxa"/>
            <w:bottom w:w="120" w:type="dxa"/>
            <w:right w:w="120" w:type="dxa"/>
          </w:tblCellMar>
        </w:tblPrEx>
        <w:trPr>
          <w:tblHeader/>
        </w:trPr>
        <w:tc>
          <w:tcPr>
            <w:tcW w:w="1739" w:type="dxa"/>
            <w:tcBorders>
              <w:bottom w:val="single" w:color="BBBBBB" w:sz="4" w:space="0"/>
            </w:tcBorders>
            <w:shd w:val="clear" w:color="auto" w:fill="auto"/>
            <w:vAlign w:val="center"/>
          </w:tcPr>
          <w:p w14:paraId="67FE4400">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Platform</w:t>
            </w:r>
          </w:p>
        </w:tc>
        <w:tc>
          <w:tcPr>
            <w:tcW w:w="1591" w:type="dxa"/>
            <w:tcBorders>
              <w:bottom w:val="single" w:color="BBBBBB" w:sz="4" w:space="0"/>
            </w:tcBorders>
            <w:shd w:val="clear" w:color="auto" w:fill="auto"/>
            <w:tcMar>
              <w:left w:w="120" w:type="dxa"/>
            </w:tcMar>
            <w:vAlign w:val="center"/>
          </w:tcPr>
          <w:p w14:paraId="4B16818E">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Overlap</w:t>
            </w:r>
          </w:p>
        </w:tc>
        <w:tc>
          <w:tcPr>
            <w:tcW w:w="2220" w:type="dxa"/>
            <w:tcBorders>
              <w:bottom w:val="single" w:color="BBBBBB" w:sz="4" w:space="0"/>
            </w:tcBorders>
            <w:shd w:val="clear" w:color="auto" w:fill="auto"/>
            <w:tcMar>
              <w:left w:w="120" w:type="dxa"/>
            </w:tcMar>
            <w:vAlign w:val="center"/>
          </w:tcPr>
          <w:p w14:paraId="30C56824">
            <w:pPr>
              <w:keepNext w:val="0"/>
              <w:keepLines w:val="0"/>
              <w:widowControl/>
              <w:suppressLineNumbers w:val="0"/>
              <w:spacing w:before="0" w:after="120" w:line="21" w:lineRule="atLeast"/>
              <w:jc w:val="center"/>
              <w:rPr>
                <w:b/>
                <w:bCs/>
                <w:color w:val="404040"/>
                <w:sz w:val="18"/>
                <w:szCs w:val="18"/>
              </w:rPr>
            </w:pPr>
            <w:r>
              <w:rPr>
                <w:rFonts w:ascii="Times New Roman" w:hAnsi="Times New Roman" w:eastAsia="Times New Roman" w:cs="SimSun"/>
                <w:b w:val="0"/>
                <w:bCs/>
                <w:color w:val="404040"/>
                <w:kern w:val="0"/>
                <w:sz w:val="22"/>
                <w:szCs w:val="18"/>
                <w:lang w:val="en-US" w:eastAsia="zh-CN" w:bidi="ar-SA"/>
              </w:rPr>
              <w:t>Differentiation</w:t>
            </w:r>
          </w:p>
        </w:tc>
      </w:tr>
      <w:tr w14:paraId="1FD11896">
        <w:tblPrEx>
          <w:tblCellMar>
            <w:top w:w="120" w:type="dxa"/>
            <w:left w:w="0" w:type="dxa"/>
            <w:bottom w:w="120" w:type="dxa"/>
            <w:right w:w="120" w:type="dxa"/>
          </w:tblCellMar>
        </w:tblPrEx>
        <w:tc>
          <w:tcPr>
            <w:tcW w:w="1739" w:type="dxa"/>
            <w:tcBorders>
              <w:bottom w:val="single" w:color="E5E5E5" w:sz="4" w:space="0"/>
            </w:tcBorders>
            <w:shd w:val="clear" w:color="auto" w:fill="auto"/>
            <w:vAlign w:val="center"/>
          </w:tcPr>
          <w:p w14:paraId="099C4EC5">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Pawscare (India)</w:t>
            </w:r>
          </w:p>
        </w:tc>
        <w:tc>
          <w:tcPr>
            <w:tcW w:w="1591" w:type="dxa"/>
            <w:tcBorders>
              <w:bottom w:val="single" w:color="E5E5E5" w:sz="4" w:space="0"/>
            </w:tcBorders>
            <w:shd w:val="clear" w:color="auto" w:fill="auto"/>
            <w:tcMar>
              <w:left w:w="120" w:type="dxa"/>
            </w:tcMar>
            <w:vAlign w:val="center"/>
          </w:tcPr>
          <w:p w14:paraId="4357DDD4">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Health tracking</w:t>
            </w:r>
          </w:p>
        </w:tc>
        <w:tc>
          <w:tcPr>
            <w:tcW w:w="2220" w:type="dxa"/>
            <w:tcBorders>
              <w:bottom w:val="single" w:color="E5E5E5" w:sz="4" w:space="0"/>
            </w:tcBorders>
            <w:shd w:val="clear" w:color="auto" w:fill="auto"/>
            <w:tcMar>
              <w:left w:w="120" w:type="dxa"/>
            </w:tcMar>
            <w:vAlign w:val="center"/>
          </w:tcPr>
          <w:p w14:paraId="10552976">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No AI diagnostics</w:t>
            </w:r>
          </w:p>
        </w:tc>
      </w:tr>
      <w:tr w14:paraId="65E92756">
        <w:tblPrEx>
          <w:tblCellMar>
            <w:top w:w="120" w:type="dxa"/>
            <w:left w:w="0" w:type="dxa"/>
            <w:bottom w:w="120" w:type="dxa"/>
            <w:right w:w="120" w:type="dxa"/>
          </w:tblCellMar>
        </w:tblPrEx>
        <w:tc>
          <w:tcPr>
            <w:tcW w:w="1739" w:type="dxa"/>
            <w:tcBorders>
              <w:bottom w:val="single" w:color="E5E5E5" w:sz="4" w:space="0"/>
            </w:tcBorders>
            <w:shd w:val="clear" w:color="auto" w:fill="auto"/>
            <w:vAlign w:val="center"/>
          </w:tcPr>
          <w:p w14:paraId="257F9DAF">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PetBack (Pakistan)</w:t>
            </w:r>
          </w:p>
        </w:tc>
        <w:tc>
          <w:tcPr>
            <w:tcW w:w="1591" w:type="dxa"/>
            <w:tcBorders>
              <w:bottom w:val="single" w:color="E5E5E5" w:sz="4" w:space="0"/>
            </w:tcBorders>
            <w:shd w:val="clear" w:color="auto" w:fill="auto"/>
            <w:tcMar>
              <w:left w:w="120" w:type="dxa"/>
            </w:tcMar>
            <w:vAlign w:val="center"/>
          </w:tcPr>
          <w:p w14:paraId="0D6CB557">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Lost pet alerts</w:t>
            </w:r>
          </w:p>
        </w:tc>
        <w:tc>
          <w:tcPr>
            <w:tcW w:w="2220" w:type="dxa"/>
            <w:tcBorders>
              <w:bottom w:val="single" w:color="E5E5E5" w:sz="4" w:space="0"/>
            </w:tcBorders>
            <w:shd w:val="clear" w:color="auto" w:fill="auto"/>
            <w:tcMar>
              <w:left w:w="120" w:type="dxa"/>
            </w:tcMar>
            <w:vAlign w:val="center"/>
          </w:tcPr>
          <w:p w14:paraId="7DD5D360">
            <w:pPr>
              <w:keepNext w:val="0"/>
              <w:keepLines w:val="0"/>
              <w:widowControl/>
              <w:suppressLineNumbers w:val="0"/>
              <w:spacing w:before="0" w:after="120" w:line="21" w:lineRule="atLeast"/>
              <w:jc w:val="center"/>
              <w:rPr>
                <w:sz w:val="18"/>
                <w:szCs w:val="18"/>
              </w:rPr>
            </w:pPr>
            <w:r>
              <w:rPr>
                <w:rFonts w:ascii="Times New Roman" w:hAnsi="Times New Roman" w:eastAsia="Times New Roman" w:cs="SimSun"/>
                <w:b w:val="0"/>
                <w:kern w:val="0"/>
                <w:sz w:val="22"/>
                <w:szCs w:val="18"/>
                <w:lang w:val="en-US" w:eastAsia="zh-CN" w:bidi="ar-SA"/>
              </w:rPr>
              <w:t>No service marketplace</w:t>
            </w:r>
          </w:p>
        </w:tc>
      </w:tr>
    </w:tbl>
    <w:p w14:paraId="01D78558">
      <w:pPr>
        <w:keepNext w:val="0"/>
        <w:keepLines w:val="0"/>
        <w:widowControl/>
        <w:suppressLineNumbers w:val="0"/>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22" name="Rectangles 2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DBAoAAAAAAIdO4kAAAAAAAAAAAAAAAAAEAAAAZHJzL1BLAwQUAAAACACHTuJA0uwT9NQAAAAD&#10;AQAADwAAAGRycy9kb3ducmV2LnhtbE2PwU7DMBBE70j8g7VIXBC1C6GEEKeHSFw4lVKJHt14mwTi&#10;dWS7afn7LlzgMtJoVjNvy+XJDWLCEHtPGuYzBQKp8banVsPm/eU2BxGTIWsGT6jhGyMsq8uL0hTW&#10;H+kNp3VqBZdQLIyGLqWxkDI2HToTZ35E4mzvgzOJbWilDebI5W6Qd0otpDM98UJnRqw7bL7WB6fh&#10;Ybp5zLPtPn18ymyzeqq3dXjNtL6+mqtnEAlP6e8YfvAZHSpm2vkD2SgGDfxI+lXO8kXGdqfhXoGs&#10;SvmfvToDUEsDBBQAAAAIAIdO4kBLMGb2pgEAAF4DAAAOAAAAZHJzL2Uyb0RvYy54bWytU01v2zAM&#10;vQ/ofxB0b+wEWZEZcXpY0F2GrVi3H6DItC1AXyDVOPn3o+QsXbtLD4MBmaTIR75He3t/clYcAckE&#10;38rlopYCvA6d8UMrf/18uN1IQUn5TtngoZVnIHm/u/mwnWIDqzAG2wEKBvHUTLGVY0qxqSrSIzhF&#10;ixDB82Uf0KnELg5Vh2pidGerVV3fVVPALmLQQMTR/XwpL4j4HsDQ90bDPuhnBz7NqAhWJaZEo4kk&#10;d2Xavgedvvc9QRK2lcw0lZObsH3IZ7XbqmZAFUejLyOo94zwhpNTxnPTK9ReJSWe0fwD5YzGQKFP&#10;Cx1cNRMpijCLZf1Gm6dRRShcWGqKV9Hp/8Hqb8dHFKZr5WolhVeON/6DVVN+sECCg6zQFKnhxKf4&#10;iBeP2Mx0Tz26/GYi4lRUPV9VhVMSmoMf15u7dc2Ca75bfqo3RfXqpTgipS8QnMhGK5HbFy3V8Ssl&#10;bsipf1JyLwrWdA/G2uLgcPhsURwVL3hd5ydPzCWv0qwXUx4sl/iQi+ck6zk305sJZesQunPhWeIs&#10;e0G7fCJ5r3/7pfrlt9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NLsE/TUAAAAAwEAAA8AAAAA&#10;AAAAAQAgAAAAIgAAAGRycy9kb3ducmV2LnhtbFBLAQIUABQAAAAIAIdO4kBLMGb2pgEAAF4DAAAO&#10;AAAAAAAAAAEAIAAAACMBAABkcnMvZTJvRG9jLnhtbFBLBQYAAAAABgAGAFkBAAA7BQAAAAA=&#10;">
                <v:fill on="t" focussize="0,0"/>
                <v:stroke on="f" weight="0pt"/>
                <v:imagedata o:title=""/>
                <o:lock v:ext="edit" aspectratio="f"/>
                <w10:wrap type="none"/>
                <w10:anchorlock/>
              </v:rect>
            </w:pict>
          </mc:Fallback>
        </mc:AlternateContent>
      </w:r>
    </w:p>
    <w:p w14:paraId="367DE4E2">
      <w:pPr>
        <w:pStyle w:val="4"/>
        <w:keepNext w:val="0"/>
        <w:keepLines w:val="0"/>
        <w:widowControl/>
        <w:suppressLineNumbers w:val="0"/>
        <w:shd w:val="clear" w:fill="FFFFFF"/>
        <w:spacing w:before="219" w:beforeAutospacing="0" w:after="165" w:afterAutospacing="0" w:line="18" w:lineRule="atLeast"/>
        <w:ind w:left="0" w:right="0" w:firstLine="0"/>
        <w:jc w:val="center"/>
      </w:pPr>
      <w:r>
        <w:t>• Key Insights</w:t>
      </w:r>
    </w:p>
    <w:p w14:paraId="335353DE">
      <w:pPr>
        <w:pStyle w:val="20"/>
        <w:keepNext w:val="0"/>
        <w:keepLines w:val="0"/>
        <w:widowControl/>
        <w:suppressLineNumbers w:val="0"/>
        <w:spacing w:before="0" w:beforeAutospacing="0" w:after="0"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Urban-Rural Divide</w:t>
      </w:r>
      <w:r>
        <w:rPr>
          <w:rFonts w:ascii="Times New Roman" w:hAnsi="Times New Roman" w:eastAsia="Times New Roman" w:cs="Segoe UI"/>
          <w:b w:val="0"/>
          <w:i w:val="0"/>
          <w:iCs w:val="0"/>
          <w:caps w:val="0"/>
          <w:smallCaps w:val="0"/>
          <w:color w:val="404040"/>
          <w:spacing w:val="0"/>
          <w:sz w:val="22"/>
          <w:szCs w:val="19"/>
          <w:shd w:val="clear" w:fill="FFFFFF"/>
        </w:rPr>
        <w:t>: Requires dual design (full app + Lite mode)</w:t>
      </w:r>
    </w:p>
    <w:p w14:paraId="31060924">
      <w:pPr>
        <w:pStyle w:val="20"/>
        <w:keepNext w:val="0"/>
        <w:keepLines w:val="0"/>
        <w:widowControl/>
        <w:suppressLineNumbers w:val="0"/>
        <w:spacing w:before="0" w:beforeAutospacing="0" w:after="0"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Critical Dependency</w:t>
      </w:r>
      <w:r>
        <w:rPr>
          <w:rFonts w:ascii="Times New Roman" w:hAnsi="Times New Roman" w:eastAsia="Times New Roman" w:cs="Segoe UI"/>
          <w:b w:val="0"/>
          <w:i w:val="0"/>
          <w:iCs w:val="0"/>
          <w:caps w:val="0"/>
          <w:smallCaps w:val="0"/>
          <w:color w:val="404040"/>
          <w:spacing w:val="0"/>
          <w:sz w:val="22"/>
          <w:szCs w:val="19"/>
          <w:shd w:val="clear" w:fill="FFFFFF"/>
        </w:rPr>
        <w:t>: Google Maps API for geofenced alerts</w:t>
      </w:r>
    </w:p>
    <w:p w14:paraId="747B6C85">
      <w:pPr>
        <w:pStyle w:val="20"/>
        <w:keepNext w:val="0"/>
        <w:keepLines w:val="0"/>
        <w:widowControl/>
        <w:suppressLineNumbers w:val="0"/>
        <w:spacing w:before="0" w:beforeAutospacing="0" w:after="0" w:afterAutospacing="0" w:line="343" w:lineRule="atLeast"/>
        <w:ind w:left="0" w:right="0"/>
        <w:jc w:val="center"/>
      </w:pPr>
      <w:r>
        <w:rPr>
          <w:rStyle w:val="21"/>
          <w:rFonts w:ascii="Times New Roman" w:hAnsi="Times New Roman" w:eastAsia="Times New Roman" w:cs="Segoe UI"/>
          <w:b w:val="0"/>
          <w:bCs/>
          <w:i w:val="0"/>
          <w:iCs w:val="0"/>
          <w:caps w:val="0"/>
          <w:smallCaps w:val="0"/>
          <w:color w:val="404040"/>
          <w:spacing w:val="0"/>
          <w:sz w:val="22"/>
          <w:szCs w:val="19"/>
          <w:shd w:val="clear" w:fill="FFFFFF"/>
        </w:rPr>
        <w:t>Stakeholder Priority</w:t>
      </w:r>
      <w:r>
        <w:rPr>
          <w:rFonts w:ascii="Times New Roman" w:hAnsi="Times New Roman" w:eastAsia="Times New Roman" w:cs="Segoe UI"/>
          <w:b w:val="0"/>
          <w:i w:val="0"/>
          <w:iCs w:val="0"/>
          <w:caps w:val="0"/>
          <w:smallCaps w:val="0"/>
          <w:color w:val="404040"/>
          <w:spacing w:val="0"/>
          <w:sz w:val="22"/>
          <w:szCs w:val="19"/>
          <w:shd w:val="clear" w:fill="FFFFFF"/>
        </w:rPr>
        <w:t>: Pet owners drive 45% of system requirements</w:t>
      </w:r>
    </w:p>
    <w:p w14:paraId="7AB5D37F">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smallCaps w:val="0"/>
          <w:color w:val="404040"/>
          <w:spacing w:val="0"/>
          <w:sz w:val="19"/>
          <w:szCs w:val="19"/>
        </w:rPr>
      </w:pPr>
      <w:r>
        <w:rPr>
          <w:rStyle w:val="21"/>
          <w:rFonts w:ascii="Times New Roman" w:hAnsi="Times New Roman" w:eastAsia="Times New Roman" w:cs="Segoe UI"/>
          <w:b w:val="0"/>
          <w:bCs/>
          <w:i w:val="0"/>
          <w:iCs w:val="0"/>
          <w:caps w:val="0"/>
          <w:smallCaps w:val="0"/>
          <w:color w:val="404040"/>
          <w:spacing w:val="0"/>
          <w:sz w:val="22"/>
          <w:szCs w:val="19"/>
          <w:shd w:val="clear" w:fill="FFFFFF"/>
        </w:rPr>
        <w:t>Visual: System Dependency Diagram</w:t>
      </w:r>
    </w:p>
    <w:p w14:paraId="6B699379">
      <w:pPr>
        <w:keepNext w:val="0"/>
        <w:keepLines w:val="0"/>
        <w:widowControl/>
        <w:suppressLineNumbers w:val="0"/>
        <w:shd w:val="clear" w:fill="FFFFFF"/>
        <w:spacing w:before="0" w:after="137" w:afterAutospacing="0" w:line="300" w:lineRule="atLeast"/>
        <w:ind w:left="0" w:firstLine="0"/>
        <w:jc w:val="left"/>
        <w:rPr>
          <w:rFonts w:ascii="Segoe UI" w:hAnsi="Segoe UI" w:eastAsia="Segoe UI" w:cs="Segoe UI"/>
          <w:i w:val="0"/>
          <w:iCs w:val="0"/>
          <w:caps w:val="0"/>
          <w:smallCaps w:val="0"/>
          <w:color w:val="494949"/>
          <w:spacing w:val="0"/>
          <w:sz w:val="14"/>
          <w:szCs w:val="14"/>
          <w:lang w:val="en-US"/>
        </w:rPr>
      </w:pPr>
      <w:r>
        <w:drawing>
          <wp:inline distT="0" distB="0" distL="0" distR="0">
            <wp:extent cx="4267200" cy="2875280"/>
            <wp:effectExtent l="0" t="0" r="0" b="0"/>
            <wp:docPr id="24" name="Picture 21" descr="deepseek_mermaid_20250706_ed1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descr="deepseek_mermaid_20250706_ed1b43"/>
                    <pic:cNvPicPr>
                      <a:picLocks noChangeAspect="1" noChangeArrowheads="1"/>
                    </pic:cNvPicPr>
                  </pic:nvPicPr>
                  <pic:blipFill>
                    <a:blip r:embed="rId19"/>
                    <a:stretch>
                      <a:fillRect/>
                    </a:stretch>
                  </pic:blipFill>
                  <pic:spPr>
                    <a:xfrm>
                      <a:off x="0" y="0"/>
                      <a:ext cx="4267200" cy="2875280"/>
                    </a:xfrm>
                    <a:prstGeom prst="rect">
                      <a:avLst/>
                    </a:prstGeom>
                  </pic:spPr>
                </pic:pic>
              </a:graphicData>
            </a:graphic>
          </wp:inline>
        </w:drawing>
      </w:r>
    </w:p>
    <w:p w14:paraId="432DAE91">
      <w:pPr>
        <w:pStyle w:val="20"/>
        <w:keepNext w:val="0"/>
        <w:keepLines w:val="0"/>
        <w:widowControl/>
        <w:suppressLineNumbers w:val="0"/>
        <w:shd w:val="clear" w:fill="FFFFFF"/>
        <w:spacing w:before="165" w:beforeAutospacing="0" w:after="165" w:afterAutospacing="0" w:line="343" w:lineRule="atLeast"/>
        <w:ind w:left="0" w:right="0" w:firstLine="0"/>
        <w:jc w:val="center"/>
      </w:pPr>
      <w:r>
        <w:rPr>
          <w:rFonts w:ascii="Times New Roman" w:hAnsi="Times New Roman" w:eastAsia="Times New Roman" w:cs="Segoe UI"/>
          <w:b w:val="0"/>
          <w:i w:val="0"/>
          <w:iCs w:val="0"/>
          <w:caps w:val="0"/>
          <w:smallCaps w:val="0"/>
          <w:color w:val="404040"/>
          <w:spacing w:val="0"/>
          <w:sz w:val="22"/>
          <w:szCs w:val="19"/>
          <w:shd w:val="clear" w:fill="FFFFFF"/>
        </w:rPr>
        <w:t>This analysis:</w:t>
      </w:r>
    </w:p>
    <w:p w14:paraId="1E1B0FA4">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Clearly segments customers by needs/region</w:t>
      </w:r>
    </w:p>
    <w:p w14:paraId="217BC18F">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Ranks stakeholders by influence</w:t>
      </w:r>
    </w:p>
    <w:p w14:paraId="1DD8F2EF">
      <w:pPr>
        <w:pStyle w:val="20"/>
        <w:keepNext w:val="0"/>
        <w:keepLines w:val="0"/>
        <w:widowControl/>
        <w:suppressLineNumbers w:val="0"/>
        <w:spacing w:before="0" w:beforeAutospacing="0" w:after="0" w:afterAutospacing="0" w:line="343" w:lineRule="atLeast"/>
        <w:ind w:left="0" w:right="0"/>
        <w:jc w:val="center"/>
      </w:pPr>
      <w:r>
        <w:rPr>
          <w:rFonts w:ascii="Times New Roman" w:hAnsi="Times New Roman" w:eastAsia="Times New Roman" w:cs="Segoe UI"/>
          <w:b w:val="0"/>
          <w:i w:val="0"/>
          <w:iCs w:val="0"/>
          <w:caps w:val="0"/>
          <w:smallCaps w:val="0"/>
          <w:color w:val="404040"/>
          <w:spacing w:val="0"/>
          <w:sz w:val="22"/>
          <w:szCs w:val="19"/>
          <w:shd w:val="clear" w:fill="FFFFFF"/>
        </w:rPr>
        <w:t>Identifies technical and regulatory risks</w:t>
      </w:r>
    </w:p>
    <w:p w14:paraId="58751E5F">
      <w:pPr>
        <w:pStyle w:val="20"/>
        <w:keepNext w:val="0"/>
        <w:keepLines w:val="0"/>
        <w:widowControl/>
        <w:suppressLineNumbers w:val="0"/>
        <w:spacing w:before="0" w:beforeAutospacing="0" w:after="0" w:afterAutospacing="0" w:line="343" w:lineRule="atLeast"/>
        <w:ind w:left="0" w:right="0"/>
        <w:jc w:val="center"/>
        <w:rPr>
          <w:sz w:val="19"/>
          <w:szCs w:val="19"/>
        </w:rPr>
      </w:pPr>
      <w:r>
        <w:rPr>
          <w:rFonts w:ascii="Times New Roman" w:hAnsi="Times New Roman" w:eastAsia="Times New Roman" w:cs="Segoe UI"/>
          <w:b w:val="0"/>
          <w:i w:val="0"/>
          <w:iCs w:val="0"/>
          <w:caps w:val="0"/>
          <w:smallCaps w:val="0"/>
          <w:color w:val="404040"/>
          <w:spacing w:val="0"/>
          <w:sz w:val="22"/>
          <w:szCs w:val="19"/>
          <w:shd w:val="clear" w:fill="FFFFFF"/>
        </w:rPr>
        <w:t>Uses visualizations for quick comprehension</w:t>
      </w:r>
    </w:p>
    <w:p w14:paraId="3FE9F23F">
      <w:pPr>
        <w:keepNext w:val="0"/>
        <w:keepLines w:val="0"/>
        <w:widowControl/>
        <w:numPr>
          <w:ilvl w:val="0"/>
          <w:numId w:val="0"/>
        </w:numPr>
        <w:suppressLineNumbers w:val="0"/>
        <w:spacing w:before="48" w:beforeAutospacing="0" w:afterAutospacing="1"/>
        <w:ind w:left="0" w:firstLine="0"/>
      </w:pPr>
    </w:p>
    <w:p w14:paraId="1F72F646"/>
    <w:p w14:paraId="3C5F9199">
      <w:pPr>
        <w:pStyle w:val="3"/>
        <w:numPr>
          <w:ilvl w:val="1"/>
          <w:numId w:val="4"/>
        </w:numPr>
        <w:jc w:val="center"/>
        <w:rPr>
          <w:rFonts w:ascii="Book Antiqua" w:hAnsi="Book Antiqua" w:eastAsia="Book Antiqua" w:cs="Book Antiqua"/>
        </w:rPr>
      </w:pPr>
      <w:r>
        <w:t>• Reference Documents</w:t>
      </w:r>
    </w:p>
    <w:p w14:paraId="08CE6F91">
      <w:pPr>
        <w:ind w:left="720"/>
        <w:jc w:val="center"/>
        <w:rPr>
          <w:rStyle w:val="16"/>
          <w:color w:val="0000FF"/>
          <w:u w:val="single"/>
        </w:rPr>
      </w:pPr>
      <w:r>
        <w:rPr>
          <w:rFonts w:ascii="Times New Roman" w:hAnsi="Times New Roman" w:eastAsia="Times New Roman"/>
          <w:b w:val="0"/>
          <w:sz w:val="22"/>
        </w:rPr>
        <w:fldChar w:fldCharType="begin"/>
      </w:r>
      <w:r>
        <w:rPr>
          <w:rFonts w:ascii="Times New Roman" w:hAnsi="Times New Roman" w:eastAsia="Times New Roman"/>
          <w:b w:val="0"/>
          <w:sz w:val="22"/>
        </w:rPr>
        <w:instrText xml:space="preserve"> HYPERLINK "https://rescuegrou" \h </w:instrText>
      </w:r>
      <w:r>
        <w:rPr>
          <w:rFonts w:ascii="Times New Roman" w:hAnsi="Times New Roman" w:eastAsia="Times New Roman"/>
          <w:b w:val="0"/>
          <w:sz w:val="22"/>
        </w:rPr>
        <w:fldChar w:fldCharType="separate"/>
      </w:r>
      <w:r>
        <w:rPr>
          <w:rStyle w:val="16"/>
          <w:rFonts w:ascii="Times New Roman" w:hAnsi="Times New Roman" w:eastAsia="Times New Roman"/>
          <w:b w:val="0"/>
          <w:sz w:val="22"/>
        </w:rPr>
        <w:t>https://rescuegrou</w:t>
      </w:r>
      <w:r>
        <w:rPr>
          <w:rStyle w:val="16"/>
          <w:rFonts w:ascii="Times New Roman" w:hAnsi="Times New Roman" w:eastAsia="Times New Roman"/>
          <w:b w:val="0"/>
          <w:sz w:val="22"/>
        </w:rPr>
        <w:fldChar w:fldCharType="end"/>
      </w:r>
    </w:p>
    <w:p w14:paraId="60B1B7D6">
      <w:pPr>
        <w:jc w:val="center"/>
      </w:pPr>
      <w:r>
        <w:rPr>
          <w:rFonts w:ascii="Times New Roman" w:hAnsi="Times New Roman" w:eastAsia="Times New Roman"/>
          <w:b w:val="0"/>
          <w:sz w:val="22"/>
        </w:rPr>
        <w:fldChar w:fldCharType="begin"/>
      </w:r>
      <w:r>
        <w:rPr>
          <w:rFonts w:ascii="Times New Roman" w:hAnsi="Times New Roman" w:eastAsia="Times New Roman"/>
          <w:b w:val="0"/>
          <w:sz w:val="22"/>
        </w:rPr>
        <w:instrText xml:space="preserve"> HYPERLINK "https://www.mdpi.com/2306-7381/10/5/320?ps.org/" \h </w:instrText>
      </w:r>
      <w:r>
        <w:rPr>
          <w:rFonts w:ascii="Times New Roman" w:hAnsi="Times New Roman" w:eastAsia="Times New Roman"/>
          <w:b w:val="0"/>
          <w:sz w:val="22"/>
        </w:rPr>
        <w:fldChar w:fldCharType="separate"/>
      </w:r>
      <w:r>
        <w:rPr>
          <w:rStyle w:val="16"/>
          <w:rFonts w:ascii="Times New Roman" w:hAnsi="Times New Roman" w:eastAsia="Times New Roman"/>
          <w:b w:val="0"/>
          <w:sz w:val="22"/>
        </w:rPr>
        <w:t>https://www.mdpi.com/2306-7381/10/5/320?ps.org/</w:t>
      </w:r>
      <w:r>
        <w:rPr>
          <w:rStyle w:val="16"/>
          <w:rFonts w:ascii="Times New Roman" w:hAnsi="Times New Roman" w:eastAsia="Times New Roman"/>
          <w:b w:val="0"/>
          <w:sz w:val="22"/>
        </w:rPr>
        <w:fldChar w:fldCharType="end"/>
      </w:r>
    </w:p>
    <w:p w14:paraId="147DD0E6">
      <w:pPr>
        <w:jc w:val="center"/>
        <w:rPr>
          <w:rStyle w:val="16"/>
          <w:color w:val="0000FF"/>
          <w:u w:val="single"/>
        </w:rPr>
      </w:pPr>
      <w:r>
        <w:rPr>
          <w:rStyle w:val="16"/>
          <w:rFonts w:ascii="Times New Roman" w:hAnsi="Times New Roman" w:eastAsia="Times New Roman"/>
          <w:b w:val="0"/>
          <w:color w:val="0000FF"/>
          <w:sz w:val="22"/>
          <w:u w:val="single"/>
        </w:rPr>
        <w:t>https://www.frontiersin.org/journals/veterinary-science/articles/10.3389/fvets.2025.1511522/full?</w:t>
      </w:r>
    </w:p>
    <w:p w14:paraId="558D975D">
      <w:pPr>
        <w:jc w:val="center"/>
        <w:rPr>
          <w:rStyle w:val="16"/>
          <w:color w:val="0000FF"/>
          <w:u w:val="single"/>
        </w:rPr>
      </w:pPr>
      <w:r>
        <w:rPr>
          <w:rFonts w:ascii="Times New Roman" w:hAnsi="Times New Roman" w:eastAsia="Times New Roman"/>
          <w:b w:val="0"/>
          <w:sz w:val="22"/>
        </w:rPr>
        <w:fldChar w:fldCharType="begin"/>
      </w:r>
      <w:r>
        <w:rPr>
          <w:rFonts w:ascii="Times New Roman" w:hAnsi="Times New Roman" w:eastAsia="Times New Roman"/>
          <w:b w:val="0"/>
          <w:sz w:val="22"/>
        </w:rPr>
        <w:instrText xml:space="preserve"> HYPERLINK "https://www.kaggle.com/c/dog-breed-identification" \h </w:instrText>
      </w:r>
      <w:r>
        <w:rPr>
          <w:rFonts w:ascii="Times New Roman" w:hAnsi="Times New Roman" w:eastAsia="Times New Roman"/>
          <w:b w:val="0"/>
          <w:sz w:val="22"/>
        </w:rPr>
        <w:fldChar w:fldCharType="separate"/>
      </w:r>
      <w:r>
        <w:rPr>
          <w:rStyle w:val="16"/>
          <w:rFonts w:ascii="Times New Roman" w:hAnsi="Times New Roman" w:eastAsia="Times New Roman"/>
          <w:b w:val="0"/>
          <w:sz w:val="22"/>
        </w:rPr>
        <w:t>https://www.kaggle.com/c/dog-breed-identification</w:t>
      </w:r>
      <w:r>
        <w:rPr>
          <w:rStyle w:val="16"/>
          <w:rFonts w:ascii="Times New Roman" w:hAnsi="Times New Roman" w:eastAsia="Times New Roman"/>
          <w:b w:val="0"/>
          <w:sz w:val="22"/>
        </w:rPr>
        <w:fldChar w:fldCharType="end"/>
      </w:r>
    </w:p>
    <w:p w14:paraId="6D2EA428">
      <w:pPr>
        <w:jc w:val="left"/>
      </w:pPr>
    </w:p>
    <w:p w14:paraId="793BA6F3">
      <w:pPr>
        <w:jc w:val="center"/>
      </w:pPr>
      <w:r>
        <w:rPr>
          <w:rFonts w:ascii="Times New Roman" w:hAnsi="Times New Roman" w:eastAsia="Times New Roman"/>
          <w:b w:val="0"/>
          <w:sz w:val="22"/>
        </w:rPr>
        <w:fldChar w:fldCharType="begin"/>
      </w:r>
      <w:r>
        <w:rPr>
          <w:rFonts w:ascii="Times New Roman" w:hAnsi="Times New Roman" w:eastAsia="Times New Roman"/>
          <w:b w:val="0"/>
          <w:sz w:val="22"/>
        </w:rPr>
        <w:instrText xml:space="preserve"> HYPERLINK "https://developers.google.com/maps/documentation" \h </w:instrText>
      </w:r>
      <w:r>
        <w:rPr>
          <w:rFonts w:ascii="Times New Roman" w:hAnsi="Times New Roman" w:eastAsia="Times New Roman"/>
          <w:b w:val="0"/>
          <w:sz w:val="22"/>
        </w:rPr>
        <w:fldChar w:fldCharType="separate"/>
      </w:r>
      <w:r>
        <w:rPr>
          <w:rStyle w:val="16"/>
          <w:rFonts w:ascii="Times New Roman" w:hAnsi="Times New Roman" w:eastAsia="Times New Roman"/>
          <w:b w:val="0"/>
          <w:sz w:val="22"/>
        </w:rPr>
        <w:t>https://developers.google.com/maps/documentation</w:t>
      </w:r>
      <w:r>
        <w:rPr>
          <w:rStyle w:val="16"/>
          <w:rFonts w:ascii="Times New Roman" w:hAnsi="Times New Roman" w:eastAsia="Times New Roman"/>
          <w:b w:val="0"/>
          <w:sz w:val="22"/>
        </w:rPr>
        <w:fldChar w:fldCharType="end"/>
      </w:r>
    </w:p>
    <w:p w14:paraId="7277C898">
      <w:pPr>
        <w:jc w:val="center"/>
        <w:rPr>
          <w:rStyle w:val="16"/>
          <w:color w:val="0000FF"/>
          <w:u w:val="single"/>
        </w:rPr>
      </w:pPr>
      <w:r>
        <w:rPr>
          <w:rFonts w:ascii="Times New Roman" w:hAnsi="Times New Roman" w:eastAsia="Times New Roman"/>
          <w:b w:val="0"/>
          <w:sz w:val="22"/>
        </w:rPr>
        <w:fldChar w:fldCharType="begin"/>
      </w:r>
      <w:r>
        <w:rPr>
          <w:rFonts w:ascii="Times New Roman" w:hAnsi="Times New Roman" w:eastAsia="Times New Roman"/>
          <w:b w:val="0"/>
          <w:sz w:val="22"/>
        </w:rPr>
        <w:instrText xml:space="preserve"> HYPERLINK "https://www.petfinder.com/developers/v2/docs/" \h </w:instrText>
      </w:r>
      <w:r>
        <w:rPr>
          <w:rFonts w:ascii="Times New Roman" w:hAnsi="Times New Roman" w:eastAsia="Times New Roman"/>
          <w:b w:val="0"/>
          <w:sz w:val="22"/>
        </w:rPr>
        <w:fldChar w:fldCharType="separate"/>
      </w:r>
      <w:r>
        <w:rPr>
          <w:rStyle w:val="16"/>
          <w:rFonts w:ascii="Times New Roman" w:hAnsi="Times New Roman" w:eastAsia="Times New Roman"/>
          <w:b w:val="0"/>
          <w:sz w:val="22"/>
        </w:rPr>
        <w:t>https://www.petfinder.com/developers/v2/docs/</w:t>
      </w:r>
      <w:r>
        <w:rPr>
          <w:rStyle w:val="16"/>
          <w:rFonts w:ascii="Times New Roman" w:hAnsi="Times New Roman" w:eastAsia="Times New Roman"/>
          <w:b w:val="0"/>
          <w:sz w:val="22"/>
        </w:rPr>
        <w:fldChar w:fldCharType="end"/>
      </w:r>
      <w:r>
        <w:rPr>
          <w:rStyle w:val="16"/>
          <w:rFonts w:ascii="Times New Roman" w:hAnsi="Times New Roman" w:eastAsia="Times New Roman"/>
          <w:b w:val="0"/>
          <w:color w:val="0000FF"/>
          <w:sz w:val="22"/>
          <w:u w:val="single"/>
        </w:rPr>
        <w:t>?</w:t>
      </w:r>
    </w:p>
    <w:p w14:paraId="186AACB5">
      <w:pPr>
        <w:jc w:val="center"/>
        <w:rPr>
          <w:rStyle w:val="16"/>
          <w:color w:val="0000FF"/>
          <w:u w:val="single"/>
        </w:rPr>
      </w:pPr>
      <w:r>
        <w:rPr>
          <w:rFonts w:ascii="Times New Roman" w:hAnsi="Times New Roman" w:eastAsia="Times New Roman"/>
          <w:b w:val="0"/>
          <w:sz w:val="22"/>
        </w:rPr>
        <w:fldChar w:fldCharType="begin"/>
      </w:r>
      <w:r>
        <w:rPr>
          <w:rFonts w:ascii="Times New Roman" w:hAnsi="Times New Roman" w:eastAsia="Times New Roman"/>
          <w:b w:val="0"/>
          <w:sz w:val="22"/>
        </w:rPr>
        <w:instrText xml:space="preserve"> HYPERLINK "https://firebase.google.com/docs/cloud-messaging" \h </w:instrText>
      </w:r>
      <w:r>
        <w:rPr>
          <w:rFonts w:ascii="Times New Roman" w:hAnsi="Times New Roman" w:eastAsia="Times New Roman"/>
          <w:b w:val="0"/>
          <w:sz w:val="22"/>
        </w:rPr>
        <w:fldChar w:fldCharType="separate"/>
      </w:r>
      <w:r>
        <w:rPr>
          <w:rStyle w:val="16"/>
          <w:rFonts w:ascii="Times New Roman" w:hAnsi="Times New Roman" w:eastAsia="Times New Roman"/>
          <w:b w:val="0"/>
          <w:sz w:val="22"/>
        </w:rPr>
        <w:t>https://firebase.google.com/docs/cloud-messaging</w:t>
      </w:r>
      <w:r>
        <w:rPr>
          <w:rStyle w:val="16"/>
          <w:rFonts w:ascii="Times New Roman" w:hAnsi="Times New Roman" w:eastAsia="Times New Roman"/>
          <w:b w:val="0"/>
          <w:sz w:val="22"/>
        </w:rPr>
        <w:fldChar w:fldCharType="end"/>
      </w:r>
    </w:p>
    <w:p w14:paraId="6FCF000B">
      <w:pPr>
        <w:jc w:val="center"/>
        <w:rPr>
          <w:color w:val="4BACC6" w:themeColor="accent5" w:themeTint="FF"/>
          <w:u w:val="single"/>
          <w14:textFill>
            <w14:solidFill>
              <w14:schemeClr w14:val="accent5">
                <w14:lumMod w14:val="100000"/>
                <w14:lumOff w14:val="0"/>
              </w14:schemeClr>
            </w14:solidFill>
          </w14:textFill>
        </w:rPr>
      </w:pPr>
      <w:r>
        <w:rPr>
          <w:rFonts w:ascii="Times New Roman" w:hAnsi="Times New Roman" w:eastAsia="Times New Roman"/>
          <w:b w:val="0"/>
          <w:color w:val="4BACC6" w:themeColor="accent5" w:themeTint="FF"/>
          <w:sz w:val="22"/>
          <w:u w:val="single"/>
          <w14:textFill>
            <w14:solidFill>
              <w14:schemeClr w14:val="accent5">
                <w14:lumMod w14:val="100000"/>
                <w14:lumOff w14:val="0"/>
              </w14:schemeClr>
            </w14:solidFill>
          </w14:textFill>
        </w:rPr>
        <w:t>https://www.tensorflow.org/js</w:t>
      </w:r>
    </w:p>
    <w:p w14:paraId="61CDCEAD">
      <w:pPr>
        <w:rPr>
          <w:rFonts w:ascii="Book Antiqua" w:hAnsi="Book Antiqua" w:eastAsia="Book Antiqua" w:cs="Book Antiqua"/>
        </w:rPr>
      </w:pPr>
    </w:p>
    <w:p w14:paraId="6BB9E253">
      <w:pPr>
        <w:rPr>
          <w:rFonts w:ascii="Book Antiqua" w:hAnsi="Book Antiqua" w:eastAsia="Book Antiqua" w:cs="Book Antiqua"/>
        </w:rPr>
      </w:pPr>
    </w:p>
    <w:p w14:paraId="23DE523C">
      <w:pPr>
        <w:ind w:left="720"/>
        <w:rPr>
          <w:sz w:val="24"/>
          <w:szCs w:val="24"/>
        </w:rPr>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880"/>
      </w:tblGrid>
      <w:tr w14:paraId="205E2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349430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jc w:val="center"/>
              <w:rPr>
                <w:rFonts w:ascii="Segoe UI" w:hAnsi="Segoe UI" w:eastAsia="Segoe UI" w:cs="Segoe UI"/>
                <w:i w:val="0"/>
                <w:iCs w:val="0"/>
                <w:caps w:val="0"/>
                <w:color w:val="404040"/>
                <w:spacing w:val="0"/>
                <w:sz w:val="19"/>
                <w:szCs w:val="19"/>
              </w:rPr>
            </w:pPr>
            <w:r>
              <w:rPr>
                <w:rFonts w:ascii="Times New Roman" w:hAnsi="Times New Roman" w:eastAsia="Times New Roman" w:cs="Segoe UI"/>
                <w:b w:val="0"/>
                <w:i w:val="0"/>
                <w:iCs w:val="0"/>
                <w:caps w:val="0"/>
                <w:color w:val="404040"/>
                <w:spacing w:val="0"/>
                <w:sz w:val="22"/>
                <w:szCs w:val="18"/>
              </w:rPr>
              <w:pict>
                <v:rect id="_x0000_i1025" o:spt="1" style="height:1.5pt;width:432pt;" fillcolor="#404040" filled="t" stroked="f" coordsize="21600,21600" o:hr="t" o:hrstd="t" o:hrnoshade="t" o:hralign="center">
                  <v:path/>
                  <v:fill on="t" focussize="0,0"/>
                  <v:stroke on="f"/>
                  <v:imagedata o:title=""/>
                  <o:lock v:ext="edit"/>
                  <w10:wrap type="none"/>
                  <w10:anchorlock/>
                </v:rect>
              </w:pict>
            </w:r>
          </w:p>
          <w:p w14:paraId="0737ED8D">
            <w:pPr>
              <w:pStyle w:val="4"/>
              <w:keepNext w:val="0"/>
              <w:keepLines w:val="0"/>
              <w:widowControl/>
              <w:suppressLineNumbers w:val="0"/>
              <w:shd w:val="clear" w:fill="FFFFFF"/>
              <w:spacing w:before="219" w:beforeAutospacing="0" w:after="165" w:afterAutospacing="0" w:line="18" w:lineRule="atLeast"/>
              <w:ind w:left="0" w:right="0" w:firstLine="0"/>
              <w:jc w:val="center"/>
              <w:rPr>
                <w:rFonts w:hint="default" w:ascii="Segoe UI" w:hAnsi="Segoe UI" w:eastAsia="Segoe UI" w:cs="Segoe UI"/>
                <w:i w:val="0"/>
                <w:iCs w:val="0"/>
                <w:caps w:val="0"/>
                <w:color w:val="404040"/>
                <w:spacing w:val="0"/>
                <w:sz w:val="21"/>
                <w:szCs w:val="21"/>
              </w:rPr>
            </w:pPr>
            <w:r>
              <w:rPr>
                <w:rStyle w:val="21"/>
                <w:rFonts w:hint="default" w:ascii="Times New Roman" w:hAnsi="Times New Roman" w:eastAsia="Times New Roman" w:cs="Segoe UI"/>
                <w:b w:val="0"/>
                <w:bCs/>
                <w:i w:val="0"/>
                <w:iCs w:val="0"/>
                <w:caps w:val="0"/>
                <w:color w:val="404040"/>
                <w:spacing w:val="0"/>
                <w:sz w:val="22"/>
                <w:szCs w:val="21"/>
                <w:shd w:val="clear" w:fill="FFFFFF"/>
              </w:rPr>
              <w:t>2.1.1 Related Projects (Competitor Analysis)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5"/>
              <w:gridCol w:w="1410"/>
              <w:gridCol w:w="1674"/>
              <w:gridCol w:w="1924"/>
              <w:gridCol w:w="1797"/>
            </w:tblGrid>
            <w:tr w14:paraId="5E90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4F4F6BDB">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Platform</w:t>
                  </w:r>
                </w:p>
              </w:tc>
              <w:tc>
                <w:tcPr>
                  <w:tcW w:w="0" w:type="auto"/>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5CF984AE">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Origin</w:t>
                  </w:r>
                </w:p>
              </w:tc>
              <w:tc>
                <w:tcPr>
                  <w:tcW w:w="0" w:type="auto"/>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1C9D97A7">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Key Features</w:t>
                  </w:r>
                </w:p>
              </w:tc>
              <w:tc>
                <w:tcPr>
                  <w:tcW w:w="0" w:type="auto"/>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7B868C2D">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Limitations</w:t>
                  </w:r>
                </w:p>
              </w:tc>
              <w:tc>
                <w:tcPr>
                  <w:tcW w:w="0" w:type="auto"/>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5C5B658B">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Paws-Solution Advantage</w:t>
                  </w:r>
                </w:p>
              </w:tc>
            </w:tr>
            <w:tr w14:paraId="6CED0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612AF9F9">
                  <w:pPr>
                    <w:keepNext w:val="0"/>
                    <w:keepLines w:val="0"/>
                    <w:widowControl/>
                    <w:suppressLineNumbers w:val="0"/>
                    <w:spacing w:line="21" w:lineRule="atLeast"/>
                    <w:jc w:val="left"/>
                    <w:rPr>
                      <w:sz w:val="18"/>
                      <w:szCs w:val="18"/>
                    </w:rPr>
                  </w:pPr>
                  <w:r>
                    <w:rPr>
                      <w:rStyle w:val="21"/>
                      <w:rFonts w:ascii="SimSun" w:hAnsi="SimSun" w:eastAsia="SimSun" w:cs="SimSun"/>
                      <w:b/>
                      <w:bCs/>
                      <w:color w:val="auto"/>
                      <w:kern w:val="0"/>
                      <w:sz w:val="18"/>
                      <w:szCs w:val="18"/>
                      <w:lang w:val="en-US" w:eastAsia="zh-CN" w:bidi="ar"/>
                    </w:rPr>
                    <w:t>PetBack</w:t>
                  </w:r>
                  <w:r>
                    <w:rPr>
                      <w:rFonts w:ascii="SimSun" w:hAnsi="SimSun" w:eastAsia="SimSun" w:cs="SimSun"/>
                      <w:color w:val="auto"/>
                      <w:kern w:val="0"/>
                      <w:sz w:val="18"/>
                      <w:szCs w:val="18"/>
                      <w:lang w:val="en-US" w:eastAsia="zh-CN" w:bidi="ar"/>
                    </w:rPr>
                    <w:t> (Pakistan)</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C2F73F1">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Local</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3E907611">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Lost/found alerts, Basic vet listings</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3DFBED40">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No health tracking, Web-only</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E3FCC80">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Mobile-first + AI health dashboard</w:t>
                  </w:r>
                </w:p>
              </w:tc>
            </w:tr>
            <w:tr w14:paraId="63FA7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276DD8B1">
                  <w:pPr>
                    <w:keepNext w:val="0"/>
                    <w:keepLines w:val="0"/>
                    <w:widowControl/>
                    <w:suppressLineNumbers w:val="0"/>
                    <w:spacing w:line="21" w:lineRule="atLeast"/>
                    <w:jc w:val="left"/>
                    <w:rPr>
                      <w:sz w:val="18"/>
                      <w:szCs w:val="18"/>
                    </w:rPr>
                  </w:pPr>
                  <w:r>
                    <w:rPr>
                      <w:rStyle w:val="21"/>
                      <w:rFonts w:ascii="SimSun" w:hAnsi="SimSun" w:eastAsia="SimSun" w:cs="SimSun"/>
                      <w:b/>
                      <w:bCs/>
                      <w:color w:val="auto"/>
                      <w:kern w:val="0"/>
                      <w:sz w:val="18"/>
                      <w:szCs w:val="18"/>
                      <w:lang w:val="en-US" w:eastAsia="zh-CN" w:bidi="ar"/>
                    </w:rPr>
                    <w:t>Pawscare</w:t>
                  </w:r>
                  <w:r>
                    <w:rPr>
                      <w:rFonts w:ascii="SimSun" w:hAnsi="SimSun" w:eastAsia="SimSun" w:cs="SimSun"/>
                      <w:color w:val="auto"/>
                      <w:kern w:val="0"/>
                      <w:sz w:val="18"/>
                      <w:szCs w:val="18"/>
                      <w:lang w:val="en-US" w:eastAsia="zh-CN" w:bidi="ar"/>
                    </w:rPr>
                    <w:t> (India)</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D7A98F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Regional</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7D43B058">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Vaccination reminders, E-commerce</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5AD679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No real-time vet support, Paid model</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1E380E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Free telemedicine + community features</w:t>
                  </w:r>
                </w:p>
              </w:tc>
            </w:tr>
            <w:tr w14:paraId="71504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549DFE64">
                  <w:pPr>
                    <w:keepNext w:val="0"/>
                    <w:keepLines w:val="0"/>
                    <w:widowControl/>
                    <w:suppressLineNumbers w:val="0"/>
                    <w:spacing w:line="21" w:lineRule="atLeast"/>
                    <w:jc w:val="left"/>
                    <w:rPr>
                      <w:sz w:val="18"/>
                      <w:szCs w:val="18"/>
                    </w:rPr>
                  </w:pPr>
                  <w:r>
                    <w:rPr>
                      <w:rStyle w:val="21"/>
                      <w:rFonts w:ascii="SimSun" w:hAnsi="SimSun" w:eastAsia="SimSun" w:cs="SimSun"/>
                      <w:b/>
                      <w:bCs/>
                      <w:color w:val="auto"/>
                      <w:kern w:val="0"/>
                      <w:sz w:val="18"/>
                      <w:szCs w:val="18"/>
                      <w:lang w:val="en-US" w:eastAsia="zh-CN" w:bidi="ar"/>
                    </w:rPr>
                    <w:t>PetDesk</w:t>
                  </w:r>
                  <w:r>
                    <w:rPr>
                      <w:rFonts w:ascii="SimSun" w:hAnsi="SimSun" w:eastAsia="SimSun" w:cs="SimSun"/>
                      <w:color w:val="auto"/>
                      <w:kern w:val="0"/>
                      <w:sz w:val="18"/>
                      <w:szCs w:val="18"/>
                      <w:lang w:val="en-US" w:eastAsia="zh-CN" w:bidi="ar"/>
                    </w:rPr>
                    <w:t> (Global)</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3B27B80">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International</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AB0406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Appointment scheduling, Records storage</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2D1EFF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No AI, High subscription cost</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CAB7225">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Affordable AI diagnostics for local market</w:t>
                  </w:r>
                </w:p>
              </w:tc>
            </w:tr>
            <w:tr w14:paraId="0BC45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4500FA1E">
                  <w:pPr>
                    <w:keepNext w:val="0"/>
                    <w:keepLines w:val="0"/>
                    <w:widowControl/>
                    <w:suppressLineNumbers w:val="0"/>
                    <w:spacing w:line="21" w:lineRule="atLeast"/>
                    <w:jc w:val="left"/>
                    <w:rPr>
                      <w:sz w:val="18"/>
                      <w:szCs w:val="18"/>
                    </w:rPr>
                  </w:pPr>
                  <w:r>
                    <w:rPr>
                      <w:rStyle w:val="21"/>
                      <w:rFonts w:ascii="SimSun" w:hAnsi="SimSun" w:eastAsia="SimSun" w:cs="SimSun"/>
                      <w:b/>
                      <w:bCs/>
                      <w:color w:val="auto"/>
                      <w:kern w:val="0"/>
                      <w:sz w:val="18"/>
                      <w:szCs w:val="18"/>
                      <w:lang w:val="en-US" w:eastAsia="zh-CN" w:bidi="ar"/>
                    </w:rPr>
                    <w:t>Petfinder</w:t>
                  </w:r>
                  <w:r>
                    <w:rPr>
                      <w:rFonts w:ascii="SimSun" w:hAnsi="SimSun" w:eastAsia="SimSun" w:cs="SimSun"/>
                      <w:color w:val="auto"/>
                      <w:kern w:val="0"/>
                      <w:sz w:val="18"/>
                      <w:szCs w:val="18"/>
                      <w:lang w:val="en-US" w:eastAsia="zh-CN" w:bidi="ar"/>
                    </w:rPr>
                    <w:t> (USA)</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3AC5ED2F">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Global</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AF7CD1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Adoption listings</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BCEED03">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No health/services integration</w:t>
                  </w:r>
                </w:p>
              </w:tc>
              <w:tc>
                <w:tcPr>
                  <w:tcW w:w="0" w:type="auto"/>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FFDF5BF">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End-to-end ecosystem (adoption to care)</w:t>
                  </w:r>
                </w:p>
              </w:tc>
            </w:tr>
          </w:tbl>
          <w:p w14:paraId="7A5F44E1">
            <w:pPr>
              <w:keepNext w:val="0"/>
              <w:keepLines w:val="0"/>
              <w:widowControl/>
              <w:suppressLineNumbers w:val="0"/>
              <w:spacing w:line="21" w:lineRule="atLeast"/>
              <w:jc w:val="center"/>
              <w:rPr>
                <w:rFonts w:ascii="Segoe UI" w:hAnsi="Segoe UI" w:eastAsia="Segoe UI" w:cs="Segoe UI"/>
                <w:i w:val="0"/>
                <w:iCs w:val="0"/>
                <w:caps w:val="0"/>
                <w:color w:val="404040"/>
                <w:spacing w:val="0"/>
                <w:sz w:val="18"/>
                <w:szCs w:val="18"/>
              </w:rPr>
            </w:pPr>
          </w:p>
        </w:tc>
      </w:tr>
    </w:tbl>
    <w:p w14:paraId="07547A01">
      <w:pPr>
        <w:rPr>
          <w:rFonts w:hint="default"/>
          <w:i/>
          <w:color w:val="000080"/>
          <w:sz w:val="24"/>
          <w:szCs w:val="24"/>
          <w:lang w:val="en-US"/>
        </w:rPr>
      </w:pPr>
      <w:r>
        <w:rPr>
          <w:rFonts w:hint="default"/>
          <w:i/>
          <w:color w:val="000080"/>
          <w:sz w:val="24"/>
          <w:szCs w:val="24"/>
          <w:lang w:val="en-US"/>
        </w:rPr>
        <w:drawing>
          <wp:inline distT="0" distB="0" distL="114300" distR="114300">
            <wp:extent cx="2567940" cy="2889250"/>
            <wp:effectExtent l="0" t="0" r="7620" b="6350"/>
            <wp:docPr id="9" name="Picture 9" descr="deepseek_mermaid_20250708_ba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epseek_mermaid_20250708_ba5968"/>
                    <pic:cNvPicPr>
                      <a:picLocks noChangeAspect="1"/>
                    </pic:cNvPicPr>
                  </pic:nvPicPr>
                  <pic:blipFill>
                    <a:blip r:embed="rId20"/>
                    <a:stretch>
                      <a:fillRect/>
                    </a:stretch>
                  </pic:blipFill>
                  <pic:spPr>
                    <a:xfrm>
                      <a:off x="0" y="0"/>
                      <a:ext cx="2567940" cy="2889250"/>
                    </a:xfrm>
                    <a:prstGeom prst="rect">
                      <a:avLst/>
                    </a:prstGeom>
                  </pic:spPr>
                </pic:pic>
              </a:graphicData>
            </a:graphic>
          </wp:inline>
        </w:drawing>
      </w:r>
    </w:p>
    <w:p w14:paraId="16EC0D2F">
      <w:pPr>
        <w:pStyle w:val="2"/>
        <w:numPr>
          <w:ilvl w:val="0"/>
          <w:numId w:val="4"/>
        </w:numPr>
        <w:jc w:val="center"/>
        <w:rPr>
          <w:rFonts w:ascii="Book Antiqua" w:hAnsi="Book Antiqua" w:eastAsia="Book Antiqua" w:cs="Book Antiqua"/>
          <w:b w:val="0"/>
        </w:rPr>
      </w:pPr>
      <w:r>
        <w:t>• Requirements analysis</w:t>
      </w:r>
    </w:p>
    <w:p w14:paraId="3A0E018C">
      <w:pPr>
        <w:pStyle w:val="3"/>
        <w:numPr>
          <w:ilvl w:val="1"/>
          <w:numId w:val="4"/>
        </w:numPr>
        <w:jc w:val="center"/>
        <w:rPr>
          <w:rFonts w:ascii="Book Antiqua" w:hAnsi="Book Antiqua" w:eastAsia="Book Antiqua" w:cs="Book Antiqua"/>
        </w:rPr>
      </w:pPr>
      <w:r>
        <w:t>• Requirements</w:t>
      </w:r>
    </w:p>
    <w:tbl>
      <w:tblPr>
        <w:tblStyle w:val="42"/>
        <w:tblW w:w="10963" w:type="dxa"/>
        <w:tblInd w:w="-754" w:type="dxa"/>
        <w:tblLayout w:type="fixed"/>
        <w:tblCellMar>
          <w:top w:w="0" w:type="dxa"/>
          <w:left w:w="115" w:type="dxa"/>
          <w:bottom w:w="0" w:type="dxa"/>
          <w:right w:w="115" w:type="dxa"/>
        </w:tblCellMar>
      </w:tblPr>
      <w:tblGrid>
        <w:gridCol w:w="1747"/>
        <w:gridCol w:w="9216"/>
      </w:tblGrid>
      <w:tr w14:paraId="0F54F74E">
        <w:tblPrEx>
          <w:tblCellMar>
            <w:top w:w="0" w:type="dxa"/>
            <w:left w:w="115" w:type="dxa"/>
            <w:bottom w:w="0" w:type="dxa"/>
            <w:right w:w="115" w:type="dxa"/>
          </w:tblCellMar>
        </w:tblPrEx>
        <w:tc>
          <w:tcPr>
            <w:tcW w:w="1747" w:type="dxa"/>
            <w:tcBorders>
              <w:top w:val="single" w:color="000000" w:sz="4" w:space="0"/>
              <w:left w:val="single" w:color="000000" w:sz="4" w:space="0"/>
              <w:bottom w:val="single" w:color="000000" w:sz="4" w:space="0"/>
              <w:right w:val="single" w:color="000000" w:sz="4" w:space="0"/>
            </w:tcBorders>
          </w:tcPr>
          <w:p w14:paraId="1E5A74F1">
            <w:pPr>
              <w:widowControl/>
              <w:spacing w:before="0" w:after="120"/>
              <w:jc w:val="center"/>
              <w:rPr>
                <w:b/>
                <w:sz w:val="20"/>
                <w:szCs w:val="20"/>
              </w:rPr>
            </w:pPr>
            <w:r>
              <w:rPr>
                <w:rFonts w:ascii="Times New Roman" w:hAnsi="Times New Roman" w:eastAsia="Times New Roman"/>
                <w:b w:val="0"/>
                <w:kern w:val="0"/>
                <w:sz w:val="22"/>
                <w:szCs w:val="20"/>
              </w:rPr>
              <w:t>Category</w:t>
            </w:r>
          </w:p>
        </w:tc>
        <w:tc>
          <w:tcPr>
            <w:tcW w:w="9216" w:type="dxa"/>
            <w:tcBorders>
              <w:top w:val="single" w:color="000000" w:sz="4" w:space="0"/>
              <w:left w:val="single" w:color="000000" w:sz="4" w:space="0"/>
              <w:bottom w:val="single" w:color="000000" w:sz="4" w:space="0"/>
              <w:right w:val="single" w:color="000000" w:sz="4" w:space="0"/>
            </w:tcBorders>
          </w:tcPr>
          <w:p w14:paraId="31FF54C8">
            <w:pPr>
              <w:widowControl/>
              <w:spacing w:before="0" w:after="120"/>
              <w:jc w:val="center"/>
              <w:rPr>
                <w:b/>
                <w:sz w:val="20"/>
                <w:szCs w:val="20"/>
              </w:rPr>
            </w:pPr>
            <w:r>
              <w:rPr>
                <w:rFonts w:ascii="Times New Roman" w:hAnsi="Times New Roman" w:eastAsia="Times New Roman"/>
                <w:b w:val="0"/>
                <w:kern w:val="0"/>
                <w:sz w:val="22"/>
                <w:szCs w:val="20"/>
              </w:rPr>
              <w:t>Description</w:t>
            </w:r>
          </w:p>
        </w:tc>
      </w:tr>
      <w:tr w14:paraId="21EA9C2B">
        <w:tblPrEx>
          <w:tblCellMar>
            <w:top w:w="0" w:type="dxa"/>
            <w:left w:w="115" w:type="dxa"/>
            <w:bottom w:w="0" w:type="dxa"/>
            <w:right w:w="115" w:type="dxa"/>
          </w:tblCellMar>
        </w:tblPrEx>
        <w:tc>
          <w:tcPr>
            <w:tcW w:w="1747" w:type="dxa"/>
            <w:tcBorders>
              <w:top w:val="single" w:color="000000" w:sz="4" w:space="0"/>
              <w:left w:val="single" w:color="000000" w:sz="4" w:space="0"/>
              <w:bottom w:val="single" w:color="000000" w:sz="4" w:space="0"/>
              <w:right w:val="single" w:color="000000" w:sz="4" w:space="0"/>
            </w:tcBorders>
          </w:tcPr>
          <w:p w14:paraId="59C545AE">
            <w:pPr>
              <w:widowControl/>
              <w:spacing w:before="0" w:after="120"/>
              <w:jc w:val="center"/>
              <w:rPr>
                <w:b/>
                <w:sz w:val="20"/>
                <w:szCs w:val="20"/>
              </w:rPr>
            </w:pPr>
            <w:r>
              <w:rPr>
                <w:rFonts w:ascii="Times New Roman" w:hAnsi="Times New Roman" w:eastAsia="Times New Roman"/>
                <w:b w:val="0"/>
                <w:kern w:val="0"/>
                <w:sz w:val="22"/>
                <w:szCs w:val="20"/>
              </w:rPr>
              <w:t>Non-Functional Requirements</w:t>
            </w:r>
          </w:p>
        </w:tc>
        <w:tc>
          <w:tcPr>
            <w:tcW w:w="9216" w:type="dxa"/>
            <w:tcBorders>
              <w:top w:val="single" w:color="000000" w:sz="4" w:space="0"/>
              <w:left w:val="single" w:color="000000" w:sz="4" w:space="0"/>
              <w:bottom w:val="single" w:color="000000" w:sz="4" w:space="0"/>
              <w:right w:val="single" w:color="000000" w:sz="4" w:space="0"/>
            </w:tcBorders>
          </w:tcPr>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314"/>
              <w:gridCol w:w="2441"/>
              <w:gridCol w:w="2441"/>
              <w:gridCol w:w="2441"/>
            </w:tblGrid>
            <w:tr w14:paraId="7D8D6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314" w:type="dxa"/>
                  <w:tcBorders>
                    <w:top w:val="nil"/>
                    <w:left w:val="nil"/>
                    <w:bottom w:val="single" w:color="BBBBBB" w:sz="4" w:space="0"/>
                    <w:right w:val="nil"/>
                  </w:tcBorders>
                  <w:shd w:val="clear" w:color="auto" w:fill="FFFFFF"/>
                  <w:tcMar>
                    <w:top w:w="120" w:type="dxa"/>
                    <w:left w:w="0" w:type="dxa"/>
                    <w:bottom w:w="120" w:type="dxa"/>
                    <w:right w:w="120" w:type="dxa"/>
                  </w:tcMar>
                  <w:vAlign w:val="center"/>
                </w:tcPr>
                <w:p w14:paraId="1FE7FD3C">
                  <w:pPr>
                    <w:keepNext w:val="0"/>
                    <w:keepLines w:val="0"/>
                    <w:widowControl/>
                    <w:suppressLineNumbers w:val="0"/>
                    <w:spacing w:line="21" w:lineRule="atLeast"/>
                    <w:jc w:val="left"/>
                    <w:rPr>
                      <w:rFonts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Category</w:t>
                  </w:r>
                </w:p>
              </w:tc>
              <w:tc>
                <w:tcPr>
                  <w:tcW w:w="2441"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43A559DB">
                  <w:pPr>
                    <w:keepNext w:val="0"/>
                    <w:keepLines w:val="0"/>
                    <w:widowControl/>
                    <w:suppressLineNumbers w:val="0"/>
                    <w:spacing w:line="21" w:lineRule="atLeast"/>
                    <w:jc w:val="left"/>
                    <w:rPr>
                      <w:rFonts w:hint="default"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Requirement</w:t>
                  </w:r>
                </w:p>
              </w:tc>
              <w:tc>
                <w:tcPr>
                  <w:tcW w:w="2441"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7F3E377B">
                  <w:pPr>
                    <w:keepNext w:val="0"/>
                    <w:keepLines w:val="0"/>
                    <w:widowControl/>
                    <w:suppressLineNumbers w:val="0"/>
                    <w:spacing w:line="21" w:lineRule="atLeast"/>
                    <w:jc w:val="left"/>
                    <w:rPr>
                      <w:rFonts w:hint="default"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Specification</w:t>
                  </w:r>
                </w:p>
              </w:tc>
              <w:tc>
                <w:tcPr>
                  <w:tcW w:w="2441"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04716F29">
                  <w:pPr>
                    <w:keepNext w:val="0"/>
                    <w:keepLines w:val="0"/>
                    <w:widowControl/>
                    <w:suppressLineNumbers w:val="0"/>
                    <w:spacing w:line="21" w:lineRule="atLeast"/>
                    <w:jc w:val="left"/>
                    <w:rPr>
                      <w:rFonts w:hint="default"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Validation Method</w:t>
                  </w:r>
                </w:p>
              </w:tc>
            </w:tr>
            <w:tr w14:paraId="66A91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780FBF2">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Performance</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EC71545">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Response Time (Core Features)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09ABDAD">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≤2 seconds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A4CAB82">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JMeter load testing (10k users)</w:t>
                  </w:r>
                </w:p>
              </w:tc>
            </w:tr>
            <w:tr w14:paraId="34EBB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559877D5">
                  <w:pPr>
                    <w:rPr>
                      <w:rFonts w:hint="default" w:ascii="Segoe UI" w:hAnsi="Segoe UI" w:eastAsia="Segoe UI" w:cs="Segoe UI"/>
                      <w:i w:val="0"/>
                      <w:iCs w:val="0"/>
                      <w:caps w:val="0"/>
                      <w:color w:val="404040"/>
                      <w:spacing w:val="0"/>
                      <w:sz w:val="18"/>
                      <w:szCs w:val="18"/>
                    </w:rPr>
                  </w:pP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F1DD51B">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AI Processing Speed</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613E79D">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≤5 seconds per image analysis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184C922">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TensorFlow Lite benchmarks</w:t>
                  </w:r>
                </w:p>
              </w:tc>
            </w:tr>
            <w:tr w14:paraId="2F57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73C069F7">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Scalability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17F5408">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Concurrent Users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68A8633">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50,000 DAUs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07120D0">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Firebase Autoscaling tests</w:t>
                  </w:r>
                </w:p>
              </w:tc>
            </w:tr>
            <w:tr w14:paraId="54999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2F163D9B">
                  <w:pPr>
                    <w:rPr>
                      <w:rFonts w:hint="default" w:ascii="Segoe UI" w:hAnsi="Segoe UI" w:eastAsia="Segoe UI" w:cs="Segoe UI"/>
                      <w:i w:val="0"/>
                      <w:iCs w:val="0"/>
                      <w:caps w:val="0"/>
                      <w:color w:val="404040"/>
                      <w:spacing w:val="0"/>
                      <w:sz w:val="18"/>
                      <w:szCs w:val="18"/>
                    </w:rPr>
                  </w:pP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A86B85E">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Database Capacity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FCF0635">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100K pet profiles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7C52C3B">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Firestore stress tests</w:t>
                  </w:r>
                </w:p>
              </w:tc>
            </w:tr>
            <w:tr w14:paraId="3E7FB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53043129">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Reliability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D55F19D">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Uptime</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9C13861">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99.5% SLA</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0659DF7">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Google Cloud Monitoring</w:t>
                  </w:r>
                </w:p>
              </w:tc>
            </w:tr>
            <w:tr w14:paraId="45C81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22633DA4">
                  <w:pPr>
                    <w:rPr>
                      <w:rFonts w:hint="default" w:ascii="Segoe UI" w:hAnsi="Segoe UI" w:eastAsia="Segoe UI" w:cs="Segoe UI"/>
                      <w:i w:val="0"/>
                      <w:iCs w:val="0"/>
                      <w:caps w:val="0"/>
                      <w:color w:val="404040"/>
                      <w:spacing w:val="0"/>
                      <w:sz w:val="18"/>
                      <w:szCs w:val="18"/>
                    </w:rPr>
                  </w:pP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4CB90E7">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Recovery Time (Critical Failures)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4210D0D">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≤15 minutes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9CD1DAC">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Chaos engineering drills</w:t>
                  </w:r>
                </w:p>
              </w:tc>
            </w:tr>
            <w:tr w14:paraId="6F99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7EF336FC">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Security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B207A10">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Data Encryption</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10C0C05">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AES-256 (at rest/transit)</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9F2CB21">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OWASP ZAP scans</w:t>
                  </w:r>
                </w:p>
              </w:tc>
            </w:tr>
            <w:tr w14:paraId="697EF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0EC4349">
                  <w:pPr>
                    <w:rPr>
                      <w:rFonts w:hint="default" w:ascii="Segoe UI" w:hAnsi="Segoe UI" w:eastAsia="Segoe UI" w:cs="Segoe UI"/>
                      <w:i w:val="0"/>
                      <w:iCs w:val="0"/>
                      <w:caps w:val="0"/>
                      <w:color w:val="404040"/>
                      <w:spacing w:val="0"/>
                      <w:sz w:val="18"/>
                      <w:szCs w:val="18"/>
                    </w:rPr>
                  </w:pP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61556D2">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Authentication</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FBA6322">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OAuth 2.0 + Biometrics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8B419C4">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Penetration testing</w:t>
                  </w:r>
                </w:p>
              </w:tc>
            </w:tr>
            <w:tr w14:paraId="0971B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41E8552E">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Usability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7F102E7">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Accessibility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0557694">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WCAG 2.1 AA compliant</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9D80C04">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AXE DevTools audits</w:t>
                  </w:r>
                </w:p>
              </w:tc>
            </w:tr>
            <w:tr w14:paraId="293A7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4B5F6545">
                  <w:pPr>
                    <w:rPr>
                      <w:rFonts w:hint="default" w:ascii="Segoe UI" w:hAnsi="Segoe UI" w:eastAsia="Segoe UI" w:cs="Segoe UI"/>
                      <w:i w:val="0"/>
                      <w:iCs w:val="0"/>
                      <w:caps w:val="0"/>
                      <w:color w:val="404040"/>
                      <w:spacing w:val="0"/>
                      <w:sz w:val="18"/>
                      <w:szCs w:val="18"/>
                    </w:rPr>
                  </w:pP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742CB7C">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Localization</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E852F4D">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Urdu/English + RTL support</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DFAA12E">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User testing (50 participants)</w:t>
                  </w:r>
                </w:p>
              </w:tc>
            </w:tr>
            <w:tr w14:paraId="592AD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452AAF97">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Maintainability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5E9B2D8">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Code Quality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F12BF0B">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80%+ test coverage, SonarQube ≤5% debt</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95387C2">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CI/CD pipeline checks</w:t>
                  </w:r>
                </w:p>
              </w:tc>
            </w:tr>
            <w:tr w14:paraId="258E8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DB0B343">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Compatibility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912B57A">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Android Support</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B6F5669">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7.0+ (API 24), 2GB RAM</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50B78DA">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Firebase Test Lab (20+ devices)</w:t>
                  </w:r>
                </w:p>
              </w:tc>
            </w:tr>
            <w:tr w14:paraId="54A19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77BA32DB">
                  <w:pPr>
                    <w:rPr>
                      <w:rFonts w:hint="default" w:ascii="Segoe UI" w:hAnsi="Segoe UI" w:eastAsia="Segoe UI" w:cs="Segoe UI"/>
                      <w:i w:val="0"/>
                      <w:iCs w:val="0"/>
                      <w:caps w:val="0"/>
                      <w:color w:val="404040"/>
                      <w:spacing w:val="0"/>
                      <w:sz w:val="18"/>
                      <w:szCs w:val="18"/>
                    </w:rPr>
                  </w:pP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3D374B5">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iOS Support</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85E81F1">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iOS 12+, iPhone 6S+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FA51AEB">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Xcode Simulator</w:t>
                  </w:r>
                </w:p>
              </w:tc>
            </w:tr>
            <w:tr w14:paraId="2E5F6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451483A7">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Compliance</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7112AB4">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Data Privacy</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D0ED76D">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GDPR + Pakistan Data Protection Act</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AE8A13A">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Legal audit</w:t>
                  </w:r>
                </w:p>
              </w:tc>
            </w:tr>
            <w:tr w14:paraId="491AB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2117594B">
                  <w:pPr>
                    <w:rPr>
                      <w:rFonts w:hint="default" w:ascii="Segoe UI" w:hAnsi="Segoe UI" w:eastAsia="Segoe UI" w:cs="Segoe UI"/>
                      <w:i w:val="0"/>
                      <w:iCs w:val="0"/>
                      <w:caps w:val="0"/>
                      <w:color w:val="404040"/>
                      <w:spacing w:val="0"/>
                      <w:sz w:val="18"/>
                      <w:szCs w:val="18"/>
                    </w:rPr>
                  </w:pP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3967D5B">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E-commerce Payments</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A992884">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PCI DSS (JazzCash/Stripe)</w:t>
                  </w:r>
                </w:p>
              </w:tc>
              <w:tc>
                <w:tcPr>
                  <w:tcW w:w="244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48DA193">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Compliance checks</w:t>
                  </w:r>
                </w:p>
              </w:tc>
            </w:tr>
          </w:tbl>
          <w:p w14:paraId="75B6B1FC">
            <w:pPr>
              <w:keepNext w:val="0"/>
              <w:keepLines w:val="0"/>
              <w:widowControl/>
              <w:suppressLineNumbers w:val="0"/>
              <w:jc w:val="center"/>
            </w:pPr>
          </w:p>
          <w:p w14:paraId="6022D367">
            <w:pPr>
              <w:widowControl/>
              <w:spacing w:before="0" w:after="120"/>
              <w:jc w:val="center"/>
              <w:rPr>
                <w:sz w:val="18"/>
                <w:szCs w:val="18"/>
              </w:rPr>
            </w:pPr>
          </w:p>
        </w:tc>
      </w:tr>
      <w:tr w14:paraId="240B29EA">
        <w:tblPrEx>
          <w:tblCellMar>
            <w:top w:w="0" w:type="dxa"/>
            <w:left w:w="115" w:type="dxa"/>
            <w:bottom w:w="0" w:type="dxa"/>
            <w:right w:w="115" w:type="dxa"/>
          </w:tblCellMar>
        </w:tblPrEx>
        <w:tc>
          <w:tcPr>
            <w:tcW w:w="1747" w:type="dxa"/>
            <w:tcBorders>
              <w:top w:val="single" w:color="000000" w:sz="4" w:space="0"/>
              <w:left w:val="single" w:color="000000" w:sz="4" w:space="0"/>
              <w:bottom w:val="single" w:color="000000" w:sz="4" w:space="0"/>
              <w:right w:val="single" w:color="000000" w:sz="4" w:space="0"/>
            </w:tcBorders>
          </w:tcPr>
          <w:p w14:paraId="01A0B7B2">
            <w:pPr>
              <w:widowControl/>
              <w:spacing w:before="0" w:after="120"/>
              <w:jc w:val="center"/>
              <w:rPr>
                <w:b/>
              </w:rPr>
            </w:pPr>
            <w:r>
              <w:rPr>
                <w:rFonts w:ascii="Times New Roman" w:hAnsi="Times New Roman" w:eastAsia="Times New Roman"/>
                <w:b w:val="0"/>
                <w:kern w:val="0"/>
                <w:sz w:val="22"/>
              </w:rPr>
              <w:t>Data Requirements</w:t>
            </w:r>
          </w:p>
        </w:tc>
        <w:tc>
          <w:tcPr>
            <w:tcW w:w="9216" w:type="dxa"/>
            <w:tcBorders>
              <w:top w:val="single" w:color="000000" w:sz="4" w:space="0"/>
              <w:left w:val="single" w:color="000000" w:sz="4" w:space="0"/>
              <w:bottom w:val="single" w:color="000000" w:sz="4" w:space="0"/>
              <w:right w:val="single" w:color="000000" w:sz="4" w:space="0"/>
            </w:tcBorders>
          </w:tcPr>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840"/>
              <w:gridCol w:w="1560"/>
              <w:gridCol w:w="1560"/>
              <w:gridCol w:w="1560"/>
              <w:gridCol w:w="1560"/>
              <w:gridCol w:w="1560"/>
            </w:tblGrid>
            <w:tr w14:paraId="75D60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840" w:type="dxa"/>
                  <w:tcBorders>
                    <w:top w:val="nil"/>
                    <w:left w:val="nil"/>
                    <w:bottom w:val="single" w:color="BBBBBB" w:sz="4" w:space="0"/>
                    <w:right w:val="nil"/>
                  </w:tcBorders>
                  <w:shd w:val="clear" w:color="auto" w:fill="FFFFFF"/>
                  <w:tcMar>
                    <w:top w:w="120" w:type="dxa"/>
                    <w:left w:w="0" w:type="dxa"/>
                    <w:bottom w:w="120" w:type="dxa"/>
                    <w:right w:w="120" w:type="dxa"/>
                  </w:tcMar>
                  <w:vAlign w:val="center"/>
                </w:tcPr>
                <w:p w14:paraId="6FE9EA70">
                  <w:pPr>
                    <w:keepNext w:val="0"/>
                    <w:keepLines w:val="0"/>
                    <w:widowControl/>
                    <w:suppressLineNumbers w:val="0"/>
                    <w:spacing w:line="21" w:lineRule="atLeast"/>
                    <w:jc w:val="left"/>
                    <w:rPr>
                      <w:rFonts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Data Type</w:t>
                  </w:r>
                </w:p>
              </w:tc>
              <w:tc>
                <w:tcPr>
                  <w:tcW w:w="1560"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5B3DAF36">
                  <w:pPr>
                    <w:keepNext w:val="0"/>
                    <w:keepLines w:val="0"/>
                    <w:widowControl/>
                    <w:suppressLineNumbers w:val="0"/>
                    <w:spacing w:line="21" w:lineRule="atLeast"/>
                    <w:jc w:val="left"/>
                    <w:rPr>
                      <w:rFonts w:hint="default"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Description</w:t>
                  </w:r>
                </w:p>
              </w:tc>
              <w:tc>
                <w:tcPr>
                  <w:tcW w:w="1560"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2E7A798B">
                  <w:pPr>
                    <w:keepNext w:val="0"/>
                    <w:keepLines w:val="0"/>
                    <w:widowControl/>
                    <w:suppressLineNumbers w:val="0"/>
                    <w:spacing w:line="21" w:lineRule="atLeast"/>
                    <w:jc w:val="left"/>
                    <w:rPr>
                      <w:rFonts w:hint="default"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Format/Structure</w:t>
                  </w:r>
                </w:p>
              </w:tc>
              <w:tc>
                <w:tcPr>
                  <w:tcW w:w="1560"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0B23D2CF">
                  <w:pPr>
                    <w:keepNext w:val="0"/>
                    <w:keepLines w:val="0"/>
                    <w:widowControl/>
                    <w:suppressLineNumbers w:val="0"/>
                    <w:spacing w:line="21" w:lineRule="atLeast"/>
                    <w:jc w:val="left"/>
                    <w:rPr>
                      <w:rFonts w:hint="default"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Volume</w:t>
                  </w:r>
                </w:p>
              </w:tc>
              <w:tc>
                <w:tcPr>
                  <w:tcW w:w="1560"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29129B3B">
                  <w:pPr>
                    <w:keepNext w:val="0"/>
                    <w:keepLines w:val="0"/>
                    <w:widowControl/>
                    <w:suppressLineNumbers w:val="0"/>
                    <w:spacing w:line="21" w:lineRule="atLeast"/>
                    <w:jc w:val="left"/>
                    <w:rPr>
                      <w:rFonts w:hint="default"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Sensitivity</w:t>
                  </w:r>
                </w:p>
              </w:tc>
              <w:tc>
                <w:tcPr>
                  <w:tcW w:w="1560"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1187FDF0">
                  <w:pPr>
                    <w:keepNext w:val="0"/>
                    <w:keepLines w:val="0"/>
                    <w:widowControl/>
                    <w:suppressLineNumbers w:val="0"/>
                    <w:spacing w:line="21" w:lineRule="atLeast"/>
                    <w:jc w:val="left"/>
                    <w:rPr>
                      <w:rFonts w:hint="default" w:ascii="Segoe UI" w:hAnsi="Segoe UI" w:eastAsia="Segoe UI" w:cs="Segoe UI"/>
                      <w:b/>
                      <w:bCs/>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Source</w:t>
                  </w:r>
                </w:p>
              </w:tc>
            </w:tr>
            <w:tr w14:paraId="1C877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0"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6F0433B4">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Pet Profiles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FB47E6F">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Health records, diet, vaccination history</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AD7B91F">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JSON (Firestore document)</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33F2F68">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50KB per pet</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E658CD6">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High</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CBB8E7B">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User input + vet uploads</w:t>
                  </w:r>
                </w:p>
              </w:tc>
            </w:tr>
            <w:tr w14:paraId="3CAC0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0"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00A5E927">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AI Training Data</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7ABE4E6">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Dog breed/skin disease images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D49B6E2">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JPEG/PNG + labeled metadata</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65C9300">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50GB (initial)</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7EAE97D">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Medium</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A50A51E">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Kaggle datasets</w:t>
                  </w:r>
                </w:p>
              </w:tc>
            </w:tr>
            <w:tr w14:paraId="3F2A8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0"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5CB2975E">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Service Provider Data</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7BAC353">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Vet/groomer details, availability</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43AE159">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GeoJSON (for maps)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45D0271">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5MB per city</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FE7C840">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Low</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B3DC0B0">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Google Places API + manual</w:t>
                  </w:r>
                </w:p>
              </w:tc>
            </w:tr>
            <w:tr w14:paraId="5495D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0"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0AA7E968">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User Accounts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BBDDA44">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Email, hashed passwords, preferences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54338E9">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Firebase Auth records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DAA3989">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10KB per user</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50D787E">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Critical</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0DE0970">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OAuth 2.0 signup</w:t>
                  </w:r>
                </w:p>
              </w:tc>
            </w:tr>
            <w:tr w14:paraId="53DFB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0"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87EA8AA">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Lost Pet Reports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74BE1B5">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Photos, last seen location, contact info</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244B415">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Binary + geocoordinates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5706073">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2MB per report</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8729350">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High</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CF3BCBF">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User submissions</w:t>
                  </w:r>
                </w:p>
              </w:tc>
            </w:tr>
            <w:tr w14:paraId="31C54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40"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7D6F264">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Chat Messages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DBA693A">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Owner-vet communication</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2B271FC">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Encrypted text (Firestore)</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E990AEB">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1KB per message</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885458D">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Critical</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BFF39EA">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Socket.io streams</w:t>
                  </w:r>
                </w:p>
              </w:tc>
            </w:tr>
            <w:tr w14:paraId="56C3A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0"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2E8265BB">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Style w:val="21"/>
                      <w:rFonts w:hint="default" w:ascii="Segoe UI" w:hAnsi="Segoe UI" w:eastAsia="Segoe UI" w:cs="Segoe UI"/>
                      <w:b/>
                      <w:bCs/>
                      <w:i w:val="0"/>
                      <w:iCs w:val="0"/>
                      <w:caps w:val="0"/>
                      <w:color w:val="404040"/>
                      <w:spacing w:val="0"/>
                      <w:kern w:val="0"/>
                      <w:sz w:val="18"/>
                      <w:szCs w:val="18"/>
                      <w:lang w:val="en-US" w:eastAsia="zh-CN" w:bidi="ar"/>
                    </w:rPr>
                    <w:t>Analytics Data</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C9366A1">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Feature usage, crash reports</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550963F">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Parquet (BigQuery)</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B395295">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1GB/month</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E9EA993">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Low</w:t>
                  </w:r>
                </w:p>
              </w:tc>
              <w:tc>
                <w:tcPr>
                  <w:tcW w:w="1560"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AD52AF7">
                  <w:pPr>
                    <w:keepNext w:val="0"/>
                    <w:keepLines w:val="0"/>
                    <w:widowControl/>
                    <w:suppressLineNumbers w:val="0"/>
                    <w:spacing w:line="21" w:lineRule="atLeast"/>
                    <w:jc w:val="left"/>
                    <w:rPr>
                      <w:rFonts w:hint="default" w:ascii="Segoe UI" w:hAnsi="Segoe UI" w:eastAsia="Segoe UI" w:cs="Segoe UI"/>
                      <w:i w:val="0"/>
                      <w:iCs w:val="0"/>
                      <w:caps w:val="0"/>
                      <w:color w:val="404040"/>
                      <w:spacing w:val="0"/>
                      <w:sz w:val="18"/>
                      <w:szCs w:val="18"/>
                    </w:rPr>
                  </w:pPr>
                  <w:r>
                    <w:rPr>
                      <w:rFonts w:hint="default" w:ascii="Segoe UI" w:hAnsi="Segoe UI" w:eastAsia="Segoe UI" w:cs="Segoe UI"/>
                      <w:i w:val="0"/>
                      <w:iCs w:val="0"/>
                      <w:caps w:val="0"/>
                      <w:color w:val="404040"/>
                      <w:spacing w:val="0"/>
                      <w:kern w:val="0"/>
                      <w:sz w:val="18"/>
                      <w:szCs w:val="18"/>
                      <w:lang w:val="en-US" w:eastAsia="zh-CN" w:bidi="ar"/>
                    </w:rPr>
                    <w:t>Firebase Analytics</w:t>
                  </w:r>
                </w:p>
              </w:tc>
            </w:tr>
          </w:tbl>
          <w:p w14:paraId="2AFE08F8">
            <w:pPr>
              <w:widowControl/>
              <w:spacing w:before="0" w:after="120"/>
              <w:jc w:val="center"/>
              <w:rPr>
                <w:sz w:val="18"/>
                <w:szCs w:val="18"/>
              </w:rPr>
            </w:pPr>
          </w:p>
        </w:tc>
      </w:tr>
      <w:tr w14:paraId="7CD83789">
        <w:tblPrEx>
          <w:tblCellMar>
            <w:top w:w="0" w:type="dxa"/>
            <w:left w:w="115" w:type="dxa"/>
            <w:bottom w:w="0" w:type="dxa"/>
            <w:right w:w="115" w:type="dxa"/>
          </w:tblCellMar>
        </w:tblPrEx>
        <w:tc>
          <w:tcPr>
            <w:tcW w:w="1747" w:type="dxa"/>
            <w:tcBorders>
              <w:top w:val="single" w:color="000000" w:sz="4" w:space="0"/>
              <w:left w:val="single" w:color="000000" w:sz="4" w:space="0"/>
              <w:bottom w:val="single" w:color="000000" w:sz="4" w:space="0"/>
              <w:right w:val="single" w:color="000000" w:sz="4" w:space="0"/>
            </w:tcBorders>
          </w:tcPr>
          <w:p w14:paraId="1F99E8F4">
            <w:pPr>
              <w:widowControl/>
              <w:spacing w:before="0" w:after="120"/>
              <w:jc w:val="center"/>
              <w:rPr>
                <w:b/>
              </w:rPr>
            </w:pPr>
            <w:r>
              <w:rPr>
                <w:rFonts w:ascii="Times New Roman" w:hAnsi="Times New Roman" w:eastAsia="Times New Roman"/>
                <w:b w:val="0"/>
                <w:kern w:val="0"/>
                <w:sz w:val="22"/>
              </w:rPr>
              <w:t>Constraints</w:t>
            </w:r>
          </w:p>
        </w:tc>
        <w:tc>
          <w:tcPr>
            <w:tcW w:w="9216" w:type="dxa"/>
            <w:tcBorders>
              <w:top w:val="single" w:color="000000" w:sz="4" w:space="0"/>
              <w:left w:val="single" w:color="000000" w:sz="4" w:space="0"/>
              <w:bottom w:val="single" w:color="000000" w:sz="4" w:space="0"/>
              <w:right w:val="single" w:color="000000" w:sz="4" w:space="0"/>
            </w:tcBorders>
          </w:tcPr>
          <w:p w14:paraId="2552A760">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1. Technical Constraints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14"/>
              <w:gridCol w:w="2441"/>
              <w:gridCol w:w="2441"/>
              <w:gridCol w:w="2441"/>
            </w:tblGrid>
            <w:tr w14:paraId="2A2EF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314"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44E37F82">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Constraint</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760F13BB">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Impact</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23EF151D">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Mitigation Strategy</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37035F2C">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Validation Method</w:t>
                  </w:r>
                </w:p>
              </w:tc>
            </w:tr>
            <w:tr w14:paraId="78440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0791E69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Limited rural internet (2G speeds)</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25C04D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Delays in AI processing/image uploads</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7856927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Offline mode with SQLite sync</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131C706">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Field testing in 5 rural areas</w:t>
                  </w:r>
                </w:p>
              </w:tc>
            </w:tr>
            <w:tr w14:paraId="5C7C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218A658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Low-end device compatibility (1GB RAM)</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396AEE4">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App crashes/lag</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224B96B">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Lite mode (disabled animations)</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07AC63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Firebase Test Lab on 50+ devices</w:t>
                  </w:r>
                </w:p>
              </w:tc>
            </w:tr>
            <w:tr w14:paraId="48C32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252954EE">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Google Maps API costs ($5-30/1k requests)</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8BC755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Budget overruns</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1CFA65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Cache frequent queries + geofencing</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A74DE53">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Monthly API usage audits</w:t>
                  </w:r>
                </w:p>
              </w:tc>
            </w:tr>
            <w:tr w14:paraId="5E413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610B117F">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TensorFlow.js model size (45MB)</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C269BE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High app download abandonment</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CE9FB81">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On-demand model loading</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5D3C011">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A/B test install conversion</w:t>
                  </w:r>
                </w:p>
              </w:tc>
            </w:tr>
          </w:tbl>
          <w:p w14:paraId="6F007091">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2. Resource Constraints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32"/>
              <w:gridCol w:w="3403"/>
              <w:gridCol w:w="3403"/>
            </w:tblGrid>
            <w:tr w14:paraId="058D7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832"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27C374F7">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Constraint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02C661F5">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Impact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25802E17">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Mitigation Strategy</w:t>
                  </w:r>
                </w:p>
              </w:tc>
            </w:tr>
            <w:tr w14:paraId="4DE81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3AC3B27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6-month development timeline</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55989C1">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Limited feature scope</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06B3DE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Prioritize MVP features (health tracker + lost pets)</w:t>
                  </w:r>
                </w:p>
              </w:tc>
            </w:tr>
            <w:tr w14:paraId="1BE20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0296DFA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3-person dev team</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8766335">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Slow backend progress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4A5739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Use Firebase BaaS to reduce coding</w:t>
                  </w:r>
                </w:p>
              </w:tc>
            </w:tr>
            <w:tr w14:paraId="56544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776ABBFB">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$8k budget for cloud services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8284140">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Restricted AI training runs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D55871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Transfer learning from pre-trained models</w:t>
                  </w:r>
                </w:p>
              </w:tc>
            </w:tr>
          </w:tbl>
          <w:p w14:paraId="4A33890B">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3. Regulatory Constraints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32"/>
              <w:gridCol w:w="3403"/>
              <w:gridCol w:w="3403"/>
            </w:tblGrid>
            <w:tr w14:paraId="7AFCE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832"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3311A80A">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Constraint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2892D578">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Impact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486A3842">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Compliance Action</w:t>
                  </w:r>
                </w:p>
              </w:tc>
            </w:tr>
            <w:tr w14:paraId="79BE9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794AC2C1">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Pakistan Data Protection Act 2023</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9401D1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Fines for data breaches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B9FCC2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Encrypt all PII + annual third-party audits</w:t>
                  </w:r>
                </w:p>
              </w:tc>
            </w:tr>
            <w:tr w14:paraId="5AFBE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2D2B3440">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Animal Welfare Act (vaccination logs)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75947A54">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Legal liability for false AI diagnoses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D560F88">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Vet verification layer for high-risk alerts</w:t>
                  </w:r>
                </w:p>
              </w:tc>
            </w:tr>
          </w:tbl>
          <w:p w14:paraId="53837384">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4. Environmental Constraints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32"/>
              <w:gridCol w:w="3403"/>
              <w:gridCol w:w="3403"/>
            </w:tblGrid>
            <w:tr w14:paraId="227E2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832"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0EB90674">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Constraint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114F43D2">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Impact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15D886C7">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Adaptation</w:t>
                  </w:r>
                </w:p>
              </w:tc>
            </w:tr>
            <w:tr w14:paraId="4C355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558FFAB8">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Frequent power outages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38DDF6BB">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Database corruption risks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5BA749E">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Firebase offline persistence + auto-recovery</w:t>
                  </w:r>
                </w:p>
              </w:tc>
            </w:tr>
            <w:tr w14:paraId="308CE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03513B8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High temperatures (45°C+)</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D9D83F5">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Device throttling affects performance</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16DAD34">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Background sync during cooler hours</w:t>
                  </w:r>
                </w:p>
              </w:tc>
            </w:tr>
          </w:tbl>
          <w:p w14:paraId="4088D3DC">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5. Competitive Constraints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32"/>
              <w:gridCol w:w="3403"/>
              <w:gridCol w:w="3403"/>
            </w:tblGrid>
            <w:tr w14:paraId="7AB5B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832"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185FDA40">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Constraint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5C8BC782">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Strategic Response</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6504B99F">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Differentiator</w:t>
                  </w:r>
                </w:p>
              </w:tc>
            </w:tr>
            <w:tr w14:paraId="1D4C3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00D7CFC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PetBack’s first-mover advantage</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7D439188">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Focus on AI/telemedicine gaps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7FA84A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Real-time vet chat + symptom checker</w:t>
                  </w:r>
                </w:p>
              </w:tc>
            </w:tr>
            <w:tr w14:paraId="1F0DE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47316A6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Global apps lack Urdu support</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C73C788">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Deep localization (RTL UI + idioms)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891EA6F">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Culturally adapted content</w:t>
                  </w:r>
                </w:p>
              </w:tc>
            </w:tr>
          </w:tbl>
          <w:p w14:paraId="27AE851D">
            <w:pPr>
              <w:widowControl/>
              <w:spacing w:before="0" w:after="120"/>
              <w:jc w:val="center"/>
              <w:rPr>
                <w:i/>
                <w:sz w:val="18"/>
                <w:szCs w:val="18"/>
              </w:rPr>
            </w:pPr>
          </w:p>
        </w:tc>
      </w:tr>
      <w:tr w14:paraId="1C2647A5">
        <w:tblPrEx>
          <w:tblCellMar>
            <w:top w:w="0" w:type="dxa"/>
            <w:left w:w="115" w:type="dxa"/>
            <w:bottom w:w="0" w:type="dxa"/>
            <w:right w:w="115" w:type="dxa"/>
          </w:tblCellMar>
        </w:tblPrEx>
        <w:tc>
          <w:tcPr>
            <w:tcW w:w="1747" w:type="dxa"/>
            <w:tcBorders>
              <w:top w:val="single" w:color="000000" w:sz="4" w:space="0"/>
              <w:left w:val="single" w:color="000000" w:sz="4" w:space="0"/>
              <w:bottom w:val="single" w:color="000000" w:sz="4" w:space="0"/>
              <w:right w:val="single" w:color="000000" w:sz="4" w:space="0"/>
            </w:tcBorders>
          </w:tcPr>
          <w:p w14:paraId="438269DC">
            <w:pPr>
              <w:widowControl/>
              <w:spacing w:before="0" w:after="120"/>
              <w:jc w:val="center"/>
              <w:rPr>
                <w:b/>
              </w:rPr>
            </w:pPr>
            <w:r>
              <w:rPr>
                <w:rFonts w:ascii="Times New Roman" w:hAnsi="Times New Roman" w:eastAsia="Times New Roman"/>
                <w:b w:val="0"/>
                <w:kern w:val="0"/>
                <w:sz w:val="22"/>
              </w:rPr>
              <w:t>External interface requirements</w:t>
            </w:r>
          </w:p>
        </w:tc>
        <w:tc>
          <w:tcPr>
            <w:tcW w:w="9216" w:type="dxa"/>
            <w:tcBorders>
              <w:top w:val="single" w:color="000000" w:sz="4" w:space="0"/>
              <w:left w:val="single" w:color="000000" w:sz="4" w:space="0"/>
              <w:bottom w:val="single" w:color="000000" w:sz="4" w:space="0"/>
              <w:right w:val="single" w:color="000000" w:sz="4" w:space="0"/>
            </w:tcBorders>
          </w:tcPr>
          <w:p w14:paraId="62CBC2F9">
            <w:pPr>
              <w:pStyle w:val="5"/>
              <w:keepNext w:val="0"/>
              <w:keepLines w:val="0"/>
              <w:widowControl/>
              <w:suppressLineNumbers w:val="0"/>
              <w:shd w:val="clear" w:fill="FFFFFF"/>
              <w:spacing w:before="219" w:beforeAutospacing="0" w:after="165" w:afterAutospacing="0" w:line="343" w:lineRule="atLeast"/>
              <w:ind w:left="0" w:right="0" w:firstLine="0"/>
              <w:jc w:val="center"/>
              <w:rPr>
                <w:rFonts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1. User Interfaces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14"/>
              <w:gridCol w:w="2441"/>
              <w:gridCol w:w="2441"/>
              <w:gridCol w:w="2441"/>
            </w:tblGrid>
            <w:tr w14:paraId="2AB5C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314"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48780C75">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Interface</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28F0A55C">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Requirement</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03577124">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Technology</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09D909D7">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Validation Method</w:t>
                  </w:r>
                </w:p>
              </w:tc>
            </w:tr>
            <w:tr w14:paraId="3C967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382E5411">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Mobile App (Primary)</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F157D8E">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Flutter-based, Android 7+/iOS 12+</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3487378">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Dart, Firebase SDK</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56B2F2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Device lab testing (100+ devices)</w:t>
                  </w:r>
                </w:p>
              </w:tc>
            </w:tr>
            <w:tr w14:paraId="48130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35B72666">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Web Portal (Admin)</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059DB4E">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React dashboard for vets/service providers</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638B3FD">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Material-UI, REST API</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C7799C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Cross-browser testing (BrowserStack)</w:t>
                  </w:r>
                </w:p>
              </w:tc>
            </w:tr>
            <w:tr w14:paraId="3E6B1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2933FA10">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SMS Gateway</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1D55E0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Urdu/English alerts for offline users</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C5FE27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Twilio API</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4F9B30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Field tests in rural Punjab</w:t>
                  </w:r>
                </w:p>
              </w:tc>
            </w:tr>
          </w:tbl>
          <w:p w14:paraId="7B628C6C">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2. Hardware Interfaces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32"/>
              <w:gridCol w:w="3403"/>
              <w:gridCol w:w="3403"/>
            </w:tblGrid>
            <w:tr w14:paraId="65CF0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832"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1F1D6117">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Component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59E6366A">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Requirement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14F7AE43">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Compatibility</w:t>
                  </w:r>
                </w:p>
              </w:tc>
            </w:tr>
            <w:tr w14:paraId="00DAB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78CC87DB">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Smartphone Cameras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68BA74D">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Image capture for AI diagnostics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309A41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8MP+ resolution, auto-focus</w:t>
                  </w:r>
                </w:p>
              </w:tc>
            </w:tr>
            <w:tr w14:paraId="17935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2AD99EE5">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GPS Modules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7440C9C6">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Location accuracy for lost pet alerts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913B24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≤50m error margin</w:t>
                  </w:r>
                </w:p>
              </w:tc>
            </w:tr>
            <w:tr w14:paraId="2C208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49588DB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Low-energy Bluetooth</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B048E75">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Future pet wearable integration</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7CB225E8">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BT 4.0+ (for Phase 2)</w:t>
                  </w:r>
                </w:p>
              </w:tc>
            </w:tr>
          </w:tbl>
          <w:p w14:paraId="7508FDDB">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3. Software Interfaces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14"/>
              <w:gridCol w:w="2441"/>
              <w:gridCol w:w="2441"/>
              <w:gridCol w:w="2441"/>
            </w:tblGrid>
            <w:tr w14:paraId="071A0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314"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432BAC93">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API/Service</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28BA1766">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Purpose</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399EDCB4">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Integration Protocol</w:t>
                  </w:r>
                </w:p>
              </w:tc>
              <w:tc>
                <w:tcPr>
                  <w:tcW w:w="2441"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2DAE35EA">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Rate Limits</w:t>
                  </w:r>
                </w:p>
              </w:tc>
            </w:tr>
            <w:tr w14:paraId="06229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02070EA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Google Maps Platform</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0FBF1C1">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Service locator + geofencing</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567BAC6">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REST/Geocoding API</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3BC7C95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$200/month free tier</w:t>
                  </w:r>
                </w:p>
              </w:tc>
            </w:tr>
            <w:tr w14:paraId="37FA8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30147C8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Petfinder API</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0BB3830">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Adoption listings</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95E0AB0">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OAuth 2.0</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14D1BC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1,000 requests/day</w:t>
                  </w:r>
                </w:p>
              </w:tc>
            </w:tr>
            <w:tr w14:paraId="7CD57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4F760E26">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Firebase Auth</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3387A906">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User authentication</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569A93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SDK (Android/iOS/Web)</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78CCE70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10K auths/day (free tier)</w:t>
                  </w:r>
                </w:p>
              </w:tc>
            </w:tr>
            <w:tr w14:paraId="1EFFC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14"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32EC0965">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TensorFlow Serving</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6F22DF0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AI model inference</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9BFB5C3">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gRPC</w:t>
                  </w:r>
                </w:p>
              </w:tc>
              <w:tc>
                <w:tcPr>
                  <w:tcW w:w="2441"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438C2F4">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50 RPM (free tier)</w:t>
                  </w:r>
                </w:p>
              </w:tc>
            </w:tr>
          </w:tbl>
          <w:p w14:paraId="7FAA213B">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4. Communication Interfaces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32"/>
              <w:gridCol w:w="3403"/>
              <w:gridCol w:w="3403"/>
            </w:tblGrid>
            <w:tr w14:paraId="03025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832"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2419E9E6">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Protocol</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1E992BFA">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Use Case</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2A78DB97">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Security</w:t>
                  </w:r>
                </w:p>
              </w:tc>
            </w:tr>
            <w:tr w14:paraId="03E93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0DD1A1F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HTTPS (TLS 1.3+)</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F39153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All client-server communication</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D2C2A69">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Let's Encrypt certificates</w:t>
                  </w:r>
                </w:p>
              </w:tc>
            </w:tr>
            <w:tr w14:paraId="7F230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2E2DFA7A">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WebSockets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65670CE">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Real-time chat (owner-vet)</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49446D1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WSS + message encryption</w:t>
                  </w:r>
                </w:p>
              </w:tc>
            </w:tr>
            <w:tr w14:paraId="24AE2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12206D9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SMS (GSM)</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1D8BBEFB">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Emergency alerts in no-internet zones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3DB2514B">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Twilio E2E encryption</w:t>
                  </w:r>
                </w:p>
              </w:tc>
            </w:tr>
          </w:tbl>
          <w:p w14:paraId="3C6C3D47">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5. Regulatory Interfaces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32"/>
              <w:gridCol w:w="3403"/>
              <w:gridCol w:w="3403"/>
            </w:tblGrid>
            <w:tr w14:paraId="625DE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832" w:type="dxa"/>
                  <w:tcBorders>
                    <w:top w:val="nil"/>
                    <w:left w:val="nil"/>
                    <w:bottom w:val="single" w:color="BBBBBB" w:sz="4" w:space="0"/>
                    <w:right w:val="nil"/>
                  </w:tcBorders>
                  <w:shd w:val="clear" w:color="auto" w:fill="auto"/>
                  <w:tcMar>
                    <w:top w:w="120" w:type="dxa"/>
                    <w:left w:w="0" w:type="dxa"/>
                    <w:bottom w:w="120" w:type="dxa"/>
                    <w:right w:w="120" w:type="dxa"/>
                  </w:tcMar>
                  <w:vAlign w:val="center"/>
                </w:tcPr>
                <w:p w14:paraId="04328711">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System</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0F261268">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Compliance Requirement</w:t>
                  </w:r>
                </w:p>
              </w:tc>
              <w:tc>
                <w:tcPr>
                  <w:tcW w:w="3403" w:type="dxa"/>
                  <w:tcBorders>
                    <w:top w:val="nil"/>
                    <w:left w:val="nil"/>
                    <w:bottom w:val="single" w:color="BBBBBB" w:sz="4" w:space="0"/>
                    <w:right w:val="nil"/>
                  </w:tcBorders>
                  <w:shd w:val="clear" w:color="auto" w:fill="auto"/>
                  <w:tcMar>
                    <w:top w:w="120" w:type="dxa"/>
                    <w:left w:w="120" w:type="dxa"/>
                    <w:bottom w:w="120" w:type="dxa"/>
                    <w:right w:w="120" w:type="dxa"/>
                  </w:tcMar>
                  <w:vAlign w:val="center"/>
                </w:tcPr>
                <w:p w14:paraId="10E7B722">
                  <w:pPr>
                    <w:keepNext w:val="0"/>
                    <w:keepLines w:val="0"/>
                    <w:widowControl/>
                    <w:suppressLineNumbers w:val="0"/>
                    <w:spacing w:line="21" w:lineRule="atLeast"/>
                    <w:jc w:val="left"/>
                    <w:rPr>
                      <w:b/>
                      <w:bCs/>
                      <w:color w:val="404040"/>
                      <w:sz w:val="18"/>
                      <w:szCs w:val="18"/>
                    </w:rPr>
                  </w:pPr>
                  <w:r>
                    <w:rPr>
                      <w:rStyle w:val="21"/>
                      <w:rFonts w:ascii="SimSun" w:hAnsi="SimSun" w:eastAsia="SimSun" w:cs="SimSun"/>
                      <w:b/>
                      <w:bCs/>
                      <w:color w:val="404040"/>
                      <w:kern w:val="0"/>
                      <w:sz w:val="18"/>
                      <w:szCs w:val="18"/>
                      <w:lang w:val="en-US" w:eastAsia="zh-CN" w:bidi="ar"/>
                    </w:rPr>
                    <w:t>Implementation</w:t>
                  </w:r>
                </w:p>
              </w:tc>
            </w:tr>
            <w:tr w14:paraId="2871C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37487FE7">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Pakistan NADRA</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023D96A6">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Vet license verification</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5BAAFD3C">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Manual admin checks + OCR</w:t>
                  </w:r>
                </w:p>
              </w:tc>
            </w:tr>
            <w:tr w14:paraId="3E397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32" w:type="dxa"/>
                  <w:tcBorders>
                    <w:top w:val="nil"/>
                    <w:left w:val="nil"/>
                    <w:bottom w:val="single" w:color="E5E5E5" w:sz="4" w:space="0"/>
                    <w:right w:val="nil"/>
                  </w:tcBorders>
                  <w:shd w:val="clear" w:color="auto" w:fill="auto"/>
                  <w:tcMar>
                    <w:top w:w="120" w:type="dxa"/>
                    <w:left w:w="0" w:type="dxa"/>
                    <w:bottom w:w="120" w:type="dxa"/>
                    <w:right w:w="120" w:type="dxa"/>
                  </w:tcMar>
                  <w:vAlign w:val="center"/>
                </w:tcPr>
                <w:p w14:paraId="6AD8919B">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GDPR Data Subject Portal</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2F2481F2">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User data export/deletion requests</w:t>
                  </w:r>
                </w:p>
              </w:tc>
              <w:tc>
                <w:tcPr>
                  <w:tcW w:w="3403" w:type="dxa"/>
                  <w:tcBorders>
                    <w:top w:val="nil"/>
                    <w:left w:val="nil"/>
                    <w:bottom w:val="single" w:color="E5E5E5" w:sz="4" w:space="0"/>
                    <w:right w:val="nil"/>
                  </w:tcBorders>
                  <w:shd w:val="clear" w:color="auto" w:fill="auto"/>
                  <w:tcMar>
                    <w:top w:w="120" w:type="dxa"/>
                    <w:left w:w="120" w:type="dxa"/>
                    <w:bottom w:w="120" w:type="dxa"/>
                    <w:right w:w="120" w:type="dxa"/>
                  </w:tcMar>
                  <w:vAlign w:val="center"/>
                </w:tcPr>
                <w:p w14:paraId="760A2C9F">
                  <w:pPr>
                    <w:keepNext w:val="0"/>
                    <w:keepLines w:val="0"/>
                    <w:widowControl/>
                    <w:suppressLineNumbers w:val="0"/>
                    <w:spacing w:line="21" w:lineRule="atLeast"/>
                    <w:jc w:val="left"/>
                    <w:rPr>
                      <w:sz w:val="18"/>
                      <w:szCs w:val="18"/>
                    </w:rPr>
                  </w:pPr>
                  <w:r>
                    <w:rPr>
                      <w:rFonts w:ascii="SimSun" w:hAnsi="SimSun" w:eastAsia="SimSun" w:cs="SimSun"/>
                      <w:color w:val="auto"/>
                      <w:kern w:val="0"/>
                      <w:sz w:val="18"/>
                      <w:szCs w:val="18"/>
                      <w:lang w:val="en-US" w:eastAsia="zh-CN" w:bidi="ar"/>
                    </w:rPr>
                    <w:t>Firebase Data Cleaner tool</w:t>
                  </w:r>
                </w:p>
              </w:tc>
            </w:tr>
          </w:tbl>
          <w:p w14:paraId="4EDCFF28">
            <w:pPr>
              <w:widowControl/>
              <w:spacing w:before="0" w:after="120"/>
              <w:jc w:val="center"/>
              <w:rPr>
                <w:b/>
                <w:bCs/>
                <w:sz w:val="18"/>
                <w:szCs w:val="18"/>
              </w:rPr>
            </w:pPr>
          </w:p>
        </w:tc>
      </w:tr>
    </w:tbl>
    <w:p w14:paraId="09E9EA33">
      <w:pPr>
        <w:spacing w:before="120" w:after="120"/>
        <w:jc w:val="center"/>
        <w:rPr>
          <w:i/>
          <w:color w:val="000080"/>
          <w:sz w:val="20"/>
          <w:szCs w:val="20"/>
        </w:rPr>
      </w:pPr>
      <w:r>
        <w:rPr>
          <w:rFonts w:ascii="Times New Roman" w:hAnsi="Times New Roman" w:eastAsia="Times New Roman"/>
          <w:b w:val="0"/>
          <w:sz w:val="22"/>
        </w:rPr>
        <w:t>Table 4: table of non-functional requirements</w:t>
      </w:r>
    </w:p>
    <w:p w14:paraId="5043CB0F">
      <w:pPr>
        <w:rPr>
          <w:i/>
          <w:color w:val="1F497D"/>
          <w:sz w:val="18"/>
          <w:szCs w:val="18"/>
        </w:rPr>
      </w:pPr>
    </w:p>
    <w:p w14:paraId="6AEF65E2">
      <w:pPr>
        <w:jc w:val="center"/>
        <w:rPr>
          <w:b/>
          <w:sz w:val="20"/>
          <w:szCs w:val="20"/>
        </w:rPr>
      </w:pPr>
      <w:r>
        <w:rPr>
          <w:rFonts w:ascii="Times New Roman" w:hAnsi="Times New Roman" w:eastAsia="Times New Roman"/>
          <w:b w:val="0"/>
          <w:sz w:val="22"/>
          <w:szCs w:val="20"/>
        </w:rPr>
        <w:t>FUNCTIONAL REQUIREMENT CATEGORY AND ATRIBUTE TABLE:</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94"/>
        <w:gridCol w:w="1894"/>
        <w:gridCol w:w="1500"/>
        <w:gridCol w:w="986"/>
        <w:gridCol w:w="1416"/>
        <w:gridCol w:w="1670"/>
      </w:tblGrid>
      <w:tr w14:paraId="07247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single" w:color="BBBBBB" w:sz="4" w:space="0"/>
              <w:right w:val="nil"/>
            </w:tcBorders>
            <w:shd w:val="clear" w:color="auto" w:fill="FFFFFF"/>
            <w:tcMar>
              <w:top w:w="120" w:type="dxa"/>
              <w:left w:w="0" w:type="dxa"/>
              <w:bottom w:w="120" w:type="dxa"/>
              <w:right w:w="120" w:type="dxa"/>
            </w:tcMar>
            <w:vAlign w:val="center"/>
          </w:tcPr>
          <w:p w14:paraId="3CD84351">
            <w:pPr>
              <w:keepNext w:val="0"/>
              <w:keepLines w:val="0"/>
              <w:widowControl/>
              <w:suppressLineNumbers w:val="0"/>
              <w:spacing w:line="21" w:lineRule="atLeast"/>
              <w:jc w:val="center"/>
              <w:rPr>
                <w:rFonts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Category</w:t>
            </w:r>
          </w:p>
        </w:tc>
        <w:tc>
          <w:tcPr>
            <w:tcW w:w="0" w:type="auto"/>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2B52ED77">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Sub-Category</w:t>
            </w:r>
          </w:p>
        </w:tc>
        <w:tc>
          <w:tcPr>
            <w:tcW w:w="0" w:type="auto"/>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6FC3D2E4">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Requirement</w:t>
            </w:r>
          </w:p>
        </w:tc>
        <w:tc>
          <w:tcPr>
            <w:tcW w:w="0" w:type="auto"/>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617EE7AF">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Priority</w:t>
            </w:r>
          </w:p>
        </w:tc>
        <w:tc>
          <w:tcPr>
            <w:tcW w:w="0" w:type="auto"/>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4402FAD9">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Acceptance Criteria</w:t>
            </w:r>
          </w:p>
        </w:tc>
        <w:tc>
          <w:tcPr>
            <w:tcW w:w="0" w:type="auto"/>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1E2FF246">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Validation Method</w:t>
            </w:r>
          </w:p>
        </w:tc>
      </w:tr>
      <w:tr w14:paraId="587B3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0AC4B39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User Management</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1EEE5A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Registration</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106937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Users can sign up via email/phone</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442B49F">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High</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998B31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Account created in ≤3s with verification SMS/email</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96E507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JMeter load testing</w:t>
            </w:r>
          </w:p>
        </w:tc>
      </w:tr>
      <w:tr w14:paraId="7E8DF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3857679">
            <w:pPr>
              <w:jc w:val="center"/>
              <w:rPr>
                <w:rFonts w:hint="default" w:ascii="Segoe UI" w:hAnsi="Segoe UI" w:eastAsia="Segoe UI" w:cs="Segoe UI"/>
                <w:i w:val="0"/>
                <w:iCs w:val="0"/>
                <w:caps w:val="0"/>
                <w:color w:val="404040"/>
                <w:spacing w:val="0"/>
                <w:sz w:val="18"/>
                <w:szCs w:val="18"/>
              </w:rPr>
            </w:pP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0F7DA8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Authentication</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9578D27">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OAuth 2.0 + biometric login</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899E19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Critical</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A319B37">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≤2 failed attempts trigger CAPTCHA</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934E7CC">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Penetration testing (OWASP ZAP)</w:t>
            </w:r>
          </w:p>
        </w:tc>
      </w:tr>
      <w:tr w14:paraId="00F34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122B8E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Pet Profiles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D08C407">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Health Tracking</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70829FF">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Record weight, vaccinations, medications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86212C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High</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BE2DFDA">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Supports 10+ health metrics per pet</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35472C4">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Manual test cases (100% coverage)</w:t>
            </w:r>
          </w:p>
        </w:tc>
      </w:tr>
      <w:tr w14:paraId="0FBA6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56D039B5">
            <w:pPr>
              <w:jc w:val="center"/>
              <w:rPr>
                <w:rFonts w:hint="default" w:ascii="Segoe UI" w:hAnsi="Segoe UI" w:eastAsia="Segoe UI" w:cs="Segoe UI"/>
                <w:i w:val="0"/>
                <w:iCs w:val="0"/>
                <w:caps w:val="0"/>
                <w:color w:val="404040"/>
                <w:spacing w:val="0"/>
                <w:sz w:val="18"/>
                <w:szCs w:val="18"/>
              </w:rPr>
            </w:pP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7802D7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Shared Access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2F1AA2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Family members can co-manage pets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2179EE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Medium</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C7B0FF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≤5 users per pet, role-based permissions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B87A744">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UI automation (Appium)</w:t>
            </w:r>
          </w:p>
        </w:tc>
      </w:tr>
      <w:tr w14:paraId="7A660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5FD56FE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AI Services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1A0A1E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Symptom Checker</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E0BEAB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Analyze pet images for 20+ skin diseases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F03BFB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Critical</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58EBF1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80% accuracy on test dataset</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CB926CC">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Confusion matrix evaluation</w:t>
            </w:r>
          </w:p>
        </w:tc>
      </w:tr>
      <w:tr w14:paraId="1621C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CAFED52">
            <w:pPr>
              <w:jc w:val="center"/>
              <w:rPr>
                <w:rFonts w:hint="default" w:ascii="Segoe UI" w:hAnsi="Segoe UI" w:eastAsia="Segoe UI" w:cs="Segoe UI"/>
                <w:i w:val="0"/>
                <w:iCs w:val="0"/>
                <w:caps w:val="0"/>
                <w:color w:val="404040"/>
                <w:spacing w:val="0"/>
                <w:sz w:val="18"/>
                <w:szCs w:val="18"/>
              </w:rPr>
            </w:pP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BA472C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Care Recommendations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3D19CD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Suggest treatments based on symptoms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DCC5FF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High</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3891AC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Links to verified vet articles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7A66A1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A/B testing with 200 users</w:t>
            </w:r>
          </w:p>
        </w:tc>
      </w:tr>
      <w:tr w14:paraId="02436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219DC0B5">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Service Marketplace</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EC394BA">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Vet Booking</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AC48223">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Real-time appointment scheduling</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D821CD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High</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EE0FD0C">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≤3 taps to complete booking</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7389253">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Usability testing (Maze)</w:t>
            </w:r>
          </w:p>
        </w:tc>
      </w:tr>
      <w:tr w14:paraId="43F92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4D7C9137">
            <w:pPr>
              <w:jc w:val="center"/>
              <w:rPr>
                <w:rFonts w:hint="default" w:ascii="Segoe UI" w:hAnsi="Segoe UI" w:eastAsia="Segoe UI" w:cs="Segoe UI"/>
                <w:i w:val="0"/>
                <w:iCs w:val="0"/>
                <w:caps w:val="0"/>
                <w:color w:val="404040"/>
                <w:spacing w:val="0"/>
                <w:sz w:val="18"/>
                <w:szCs w:val="18"/>
              </w:rPr>
            </w:pP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705781A">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Groomer Locator</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F32EB6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Filter by rating, price, proximity</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023E58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Medium</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D4490F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Results sorted by distance (±100m accuracy)</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B74AFA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Google Maps API validation</w:t>
            </w:r>
          </w:p>
        </w:tc>
      </w:tr>
      <w:tr w14:paraId="5FB5E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621E9703">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Community Features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B838B55">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Lost/Found Alerts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B936F3C">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Geo-tagged posts with image upload</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6BFD20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Critical</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5A4C274">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Notify users within 1km radius in ≤1min</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C6BF06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Field tests in 3 cities</w:t>
            </w:r>
          </w:p>
        </w:tc>
      </w:tr>
      <w:tr w14:paraId="30FA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26076118">
            <w:pPr>
              <w:jc w:val="center"/>
              <w:rPr>
                <w:rFonts w:hint="default" w:ascii="Segoe UI" w:hAnsi="Segoe UI" w:eastAsia="Segoe UI" w:cs="Segoe UI"/>
                <w:i w:val="0"/>
                <w:iCs w:val="0"/>
                <w:caps w:val="0"/>
                <w:color w:val="404040"/>
                <w:spacing w:val="0"/>
                <w:sz w:val="18"/>
                <w:szCs w:val="18"/>
              </w:rPr>
            </w:pP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EEEB1E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Community Chat</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F2B7B1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Encrypted owner-to-owner messaging</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6023D2F">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Low</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0FF76A4">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E2E encryption verified</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C8A46C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Static code analysis</w:t>
            </w:r>
          </w:p>
        </w:tc>
      </w:tr>
      <w:tr w14:paraId="3092E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5DDC7BE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Admin Functions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F7CD0C4">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Vet Verification</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71B254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Validate license documents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D0D9C7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High</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528CBB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≤24h turnaround for approval</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3C2DC4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Manual audit logs</w:t>
            </w:r>
          </w:p>
        </w:tc>
      </w:tr>
      <w:tr w14:paraId="7F886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426FFA11">
            <w:pPr>
              <w:jc w:val="center"/>
              <w:rPr>
                <w:rFonts w:hint="default" w:ascii="Segoe UI" w:hAnsi="Segoe UI" w:eastAsia="Segoe UI" w:cs="Segoe UI"/>
                <w:i w:val="0"/>
                <w:iCs w:val="0"/>
                <w:caps w:val="0"/>
                <w:color w:val="404040"/>
                <w:spacing w:val="0"/>
                <w:sz w:val="18"/>
                <w:szCs w:val="18"/>
              </w:rPr>
            </w:pP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20D98E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Content Moderation</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43BDD6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Flag inappropriate posts</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6E9CEA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Medium</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E94EF13">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AI detection + human review</w:t>
            </w:r>
          </w:p>
        </w:tc>
        <w:tc>
          <w:tcPr>
            <w:tcW w:w="0" w:type="auto"/>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D6D4B3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Precision/recall metrics</w:t>
            </w:r>
          </w:p>
        </w:tc>
      </w:tr>
    </w:tbl>
    <w:p w14:paraId="55F43488">
      <w:pPr>
        <w:spacing w:before="120" w:after="120"/>
        <w:jc w:val="center"/>
      </w:pPr>
      <w:r>
        <w:rPr>
          <w:rFonts w:ascii="Times New Roman" w:hAnsi="Times New Roman" w:eastAsia="Times New Roman"/>
          <w:b w:val="0"/>
          <w:sz w:val="22"/>
        </w:rPr>
        <w:br w:type="textWrapping"/>
      </w:r>
      <w:r>
        <w:rPr>
          <w:rFonts w:ascii="Times New Roman" w:hAnsi="Times New Roman" w:eastAsia="Times New Roman"/>
          <w:b w:val="0"/>
          <w:sz w:val="22"/>
        </w:rPr>
        <w:t>Table 5: table of functional requirements</w:t>
      </w:r>
    </w:p>
    <w:p w14:paraId="70DF9E56"/>
    <w:p w14:paraId="2EF11FAC">
      <w:pPr>
        <w:pStyle w:val="5"/>
        <w:keepNext w:val="0"/>
        <w:keepLines w:val="0"/>
        <w:widowControl/>
        <w:numPr>
          <w:ilvl w:val="0"/>
          <w:numId w:val="0"/>
        </w:numPr>
        <w:suppressLineNumbers w:val="0"/>
        <w:shd w:val="clear" w:fill="FFFFFF"/>
        <w:spacing w:before="219" w:beforeAutospacing="0" w:after="165" w:afterAutospacing="0" w:line="343" w:lineRule="atLeast"/>
        <w:ind w:leftChars="0" w:right="0" w:rightChars="0"/>
        <w:jc w:val="center"/>
        <w:rPr>
          <w:rFonts w:ascii="Segoe UI" w:hAnsi="Segoe UI" w:eastAsia="Segoe UI" w:cs="Segoe UI"/>
          <w:i w:val="0"/>
          <w:iCs w:val="0"/>
          <w:caps w:val="0"/>
          <w:color w:val="404040"/>
          <w:spacing w:val="0"/>
          <w:sz w:val="19"/>
          <w:szCs w:val="19"/>
        </w:rPr>
      </w:pPr>
      <w:r>
        <w:t>• 3.2 List of Actors</w:t>
      </w:r>
      <w:r>
        <w:br w:type="textWrapping"/>
      </w:r>
      <w:r>
        <w:t>1. Primary Actors</w:t>
      </w:r>
    </w:p>
    <w:p w14:paraId="00C7CA52">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Pet Owners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Individuals or families who own pets and use the platform to:</w:t>
      </w:r>
    </w:p>
    <w:p w14:paraId="07BC6125">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Create and manage digital pet profiles (health records, diet plans)</w:t>
      </w:r>
    </w:p>
    <w:p w14:paraId="05FD77AF">
      <w:pPr>
        <w:pStyle w:val="20"/>
        <w:keepNext w:val="0"/>
        <w:keepLines w:val="0"/>
        <w:widowControl/>
        <w:suppressLineNumbers w:val="0"/>
        <w:spacing w:before="0" w:beforeAutospacing="0" w:after="0" w:afterAutospacing="0" w:line="343" w:lineRule="atLeast"/>
        <w:ind w:left="0" w:right="0"/>
        <w:jc w:val="center"/>
        <w:rPr>
          <w:rFonts w:hint="default" w:ascii="Segoe UI" w:hAnsi="Segoe UI" w:eastAsia="Segoe UI" w:cs="Segoe UI"/>
          <w:i w:val="0"/>
          <w:iCs w:val="0"/>
          <w:caps w:val="0"/>
          <w:color w:val="404040"/>
          <w:spacing w:val="0"/>
          <w:sz w:val="19"/>
          <w:szCs w:val="19"/>
          <w:shd w:val="clear" w:fill="FFFFFF"/>
        </w:rPr>
      </w:pPr>
      <w:r>
        <w:rPr>
          <w:rFonts w:hint="default" w:ascii="Times New Roman" w:hAnsi="Times New Roman" w:eastAsia="Times New Roman" w:cs="Segoe UI"/>
          <w:b w:val="0"/>
          <w:i w:val="0"/>
          <w:iCs w:val="0"/>
          <w:caps w:val="0"/>
          <w:color w:val="404040"/>
          <w:spacing w:val="0"/>
          <w:sz w:val="22"/>
          <w:szCs w:val="19"/>
          <w:shd w:val="clear" w:fill="FFFFFF"/>
        </w:rPr>
        <w:t>Book on-demand services (vet visits, grooming)</w:t>
      </w:r>
    </w:p>
    <w:p w14:paraId="3364045A">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Submit lost/found reports with geotagged photos</w:t>
      </w:r>
    </w:p>
    <w:p w14:paraId="1DB9C0D9">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Receive AI-generated health insights</w:t>
      </w:r>
    </w:p>
    <w:p w14:paraId="2158C414">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Veterinarians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Licensed animal healthcare providers who:</w:t>
      </w:r>
    </w:p>
    <w:p w14:paraId="28D6AEF1">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Access and update pet medical histories</w:t>
      </w:r>
    </w:p>
    <w:p w14:paraId="3614435B">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Conduct virtual consultations via integrated video calls</w:t>
      </w:r>
    </w:p>
    <w:p w14:paraId="5D60E3C2">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Validate AI-generated diagnoses before treatment</w:t>
      </w:r>
    </w:p>
    <w:p w14:paraId="319817EE">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2. Secondary Actors</w:t>
      </w:r>
    </w:p>
    <w:p w14:paraId="5E21BD81">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Service Providers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Groomers, trainers, and pet sitters who:</w:t>
      </w:r>
    </w:p>
    <w:p w14:paraId="6E01F491">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List their services with real-time availability</w:t>
      </w:r>
    </w:p>
    <w:p w14:paraId="6DA05E4D">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Accept/reject booking requests through the system</w:t>
      </w:r>
    </w:p>
    <w:p w14:paraId="764ABF86">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Manage payments and customer ratings</w:t>
      </w:r>
    </w:p>
    <w:p w14:paraId="6F3F7A56">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Animal Shelter Staff</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NGO or government shelter employees who:</w:t>
      </w:r>
    </w:p>
    <w:p w14:paraId="10FE57D7">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Post verified adoption listings with pet health screenings</w:t>
      </w:r>
    </w:p>
    <w:p w14:paraId="435AF086">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Coordinate foster networks and volunteer efforts</w:t>
      </w:r>
    </w:p>
    <w:p w14:paraId="145D8F5B">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3. System-Level Actors</w:t>
      </w:r>
    </w:p>
    <w:p w14:paraId="5A6D5546">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Administrators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Technical and operational staff with privileges to:</w:t>
      </w:r>
    </w:p>
    <w:p w14:paraId="2D5EEE20">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Moderate user-generated content (e.g., flag inappropriate posts)</w:t>
      </w:r>
    </w:p>
    <w:p w14:paraId="0A231C9F">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Resolve disputes between pet owners and service providers</w:t>
      </w:r>
    </w:p>
    <w:p w14:paraId="5B732A77">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Monitor AI model performance and retrain as needed</w:t>
      </w:r>
    </w:p>
    <w:p w14:paraId="0CEFC41A">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AI Diagnostic System</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An automated subsystem that:</w:t>
      </w:r>
    </w:p>
    <w:p w14:paraId="6A9C9ED5">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Analyzes uploaded pet images for skin/coat abnormalities (TensorFlow.js)</w:t>
      </w:r>
    </w:p>
    <w:p w14:paraId="1455EAE6">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Generates preliminary care recommendations (confidence-score based)</w:t>
      </w:r>
    </w:p>
    <w:p w14:paraId="74B449AB">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Flags urgent cases for vet review</w:t>
      </w:r>
    </w:p>
    <w:p w14:paraId="4703C0D3">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4. External Actors</w:t>
      </w:r>
    </w:p>
    <w:p w14:paraId="018FA292">
      <w:pPr>
        <w:pStyle w:val="20"/>
        <w:keepNext w:val="0"/>
        <w:keepLines w:val="0"/>
        <w:widowControl/>
        <w:suppressLineNumbers w:val="0"/>
        <w:shd w:val="clear" w:fill="FFFFFF"/>
        <w:spacing w:before="165" w:beforeAutospacing="0" w:after="165" w:afterAutospacing="0" w:line="343" w:lineRule="atLeast"/>
        <w:ind w:left="0" w:right="0" w:firstLine="0"/>
        <w:jc w:val="center"/>
        <w:rPr>
          <w:rStyle w:val="21"/>
          <w:rFonts w:hint="default" w:ascii="Segoe UI" w:hAnsi="Segoe UI" w:eastAsia="Segoe UI" w:cs="Segoe UI"/>
          <w:b/>
          <w:bCs/>
          <w:i w:val="0"/>
          <w:iCs w:val="0"/>
          <w:caps w:val="0"/>
          <w:color w:val="404040"/>
          <w:spacing w:val="0"/>
          <w:sz w:val="19"/>
          <w:szCs w:val="19"/>
          <w:shd w:val="clear" w:fill="FFFFFF"/>
        </w:rPr>
      </w:pPr>
      <w:r>
        <w:rPr>
          <w:rStyle w:val="21"/>
          <w:rFonts w:hint="default" w:ascii="Times New Roman" w:hAnsi="Times New Roman" w:eastAsia="Times New Roman" w:cs="Segoe UI"/>
          <w:b w:val="0"/>
          <w:bCs/>
          <w:i w:val="0"/>
          <w:iCs w:val="0"/>
          <w:caps w:val="0"/>
          <w:color w:val="404040"/>
          <w:spacing w:val="0"/>
          <w:sz w:val="22"/>
          <w:szCs w:val="19"/>
          <w:shd w:val="clear" w:fill="FFFFFF"/>
        </w:rPr>
        <w:t>Regulatory Bodies</w:t>
      </w:r>
    </w:p>
    <w:p w14:paraId="10778348">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Pakistan Veterinary Council</w:t>
      </w:r>
      <w:r>
        <w:rPr>
          <w:rFonts w:hint="default" w:ascii="Times New Roman" w:hAnsi="Times New Roman" w:eastAsia="Times New Roman" w:cs="Segoe UI"/>
          <w:b w:val="0"/>
          <w:i w:val="0"/>
          <w:iCs w:val="0"/>
          <w:caps w:val="0"/>
          <w:color w:val="404040"/>
          <w:spacing w:val="0"/>
          <w:sz w:val="22"/>
          <w:szCs w:val="19"/>
          <w:shd w:val="clear" w:fill="FFFFFF"/>
        </w:rPr>
        <w:t>: Validates vet licenses during onboarding</w:t>
      </w:r>
    </w:p>
    <w:p w14:paraId="14BE5849">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Animal Welfare Boards</w:t>
      </w:r>
      <w:r>
        <w:rPr>
          <w:rFonts w:hint="default" w:ascii="Times New Roman" w:hAnsi="Times New Roman" w:eastAsia="Times New Roman" w:cs="Segoe UI"/>
          <w:b w:val="0"/>
          <w:i w:val="0"/>
          <w:iCs w:val="0"/>
          <w:caps w:val="0"/>
          <w:color w:val="404040"/>
          <w:spacing w:val="0"/>
          <w:sz w:val="22"/>
          <w:szCs w:val="19"/>
          <w:shd w:val="clear" w:fill="FFFFFF"/>
        </w:rPr>
        <w:t>: Audits adoption processes for compliance</w:t>
      </w:r>
    </w:p>
    <w:p w14:paraId="0FEBB133">
      <w:pPr>
        <w:pStyle w:val="20"/>
        <w:keepNext w:val="0"/>
        <w:keepLines w:val="0"/>
        <w:widowControl/>
        <w:suppressLineNumbers w:val="0"/>
        <w:shd w:val="clear" w:fill="FFFFFF"/>
        <w:spacing w:before="165" w:beforeAutospacing="0" w:after="165" w:afterAutospacing="0" w:line="343" w:lineRule="atLeast"/>
        <w:ind w:left="0" w:right="0" w:firstLine="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Third-Party Services</w:t>
      </w:r>
    </w:p>
    <w:p w14:paraId="39B35A3D">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Google Maps API</w:t>
      </w:r>
      <w:r>
        <w:rPr>
          <w:rFonts w:hint="default" w:ascii="Times New Roman" w:hAnsi="Times New Roman" w:eastAsia="Times New Roman" w:cs="Segoe UI"/>
          <w:b w:val="0"/>
          <w:i w:val="0"/>
          <w:iCs w:val="0"/>
          <w:caps w:val="0"/>
          <w:color w:val="404040"/>
          <w:spacing w:val="0"/>
          <w:sz w:val="22"/>
          <w:szCs w:val="19"/>
          <w:shd w:val="clear" w:fill="FFFFFF"/>
        </w:rPr>
        <w:t>: Powers location-based service discovery</w:t>
      </w:r>
    </w:p>
    <w:p w14:paraId="1132AABA">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Payment Gateways (JazzCash/Stripe)</w:t>
      </w:r>
      <w:r>
        <w:rPr>
          <w:rFonts w:hint="default" w:ascii="Times New Roman" w:hAnsi="Times New Roman" w:eastAsia="Times New Roman" w:cs="Segoe UI"/>
          <w:b w:val="0"/>
          <w:i w:val="0"/>
          <w:iCs w:val="0"/>
          <w:caps w:val="0"/>
          <w:color w:val="404040"/>
          <w:spacing w:val="0"/>
          <w:sz w:val="22"/>
          <w:szCs w:val="19"/>
          <w:shd w:val="clear" w:fill="FFFFFF"/>
        </w:rPr>
        <w:t>: Handle financial transactions</w:t>
      </w:r>
    </w:p>
    <w:p w14:paraId="500C10E6">
      <w:pPr>
        <w:pStyle w:val="3"/>
        <w:numPr>
          <w:ilvl w:val="0"/>
          <w:numId w:val="0"/>
        </w:numPr>
        <w:ind w:leftChars="0"/>
        <w:jc w:val="center"/>
        <w:rPr>
          <w:rFonts w:ascii="Book Antiqua" w:hAnsi="Book Antiqua" w:eastAsia="Book Antiqua" w:cs="Book Antiqua"/>
        </w:rPr>
      </w:pPr>
      <w:r>
        <w:t>• 3.3 List of use cases</w:t>
      </w:r>
    </w:p>
    <w:p w14:paraId="6A70DE71">
      <w:pPr>
        <w:pStyle w:val="4"/>
        <w:keepNext w:val="0"/>
        <w:keepLines w:val="0"/>
        <w:widowControl/>
        <w:suppressLineNumbers w:val="0"/>
        <w:shd w:val="clear" w:fill="FFFFFF"/>
        <w:spacing w:before="219" w:beforeAutospacing="0" w:after="165" w:afterAutospacing="0" w:line="18" w:lineRule="atLeast"/>
        <w:ind w:left="0" w:right="0" w:firstLine="0"/>
        <w:jc w:val="center"/>
        <w:rPr>
          <w:rFonts w:ascii="Segoe UI" w:hAnsi="Segoe UI" w:eastAsia="Segoe UI" w:cs="Segoe UI"/>
          <w:i w:val="0"/>
          <w:iCs w:val="0"/>
          <w:caps w:val="0"/>
          <w:color w:val="404040"/>
          <w:spacing w:val="0"/>
          <w:sz w:val="21"/>
          <w:szCs w:val="21"/>
        </w:rPr>
      </w:pPr>
      <w:r>
        <w:t>• Paws-Solution Use Cases</w:t>
      </w:r>
    </w:p>
    <w:p w14:paraId="609AA490">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1. Account Management</w:t>
      </w:r>
    </w:p>
    <w:p w14:paraId="7AE8969A">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Login</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Pet owners, veterinarians, service providers, and administrators can log in with valid credentials. First-time users must register.</w:t>
      </w:r>
    </w:p>
    <w:p w14:paraId="0979A0D4">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User Registration (Sign Up)</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New users (pet owners, vets, or service providers) complete a profile with essential details (e.g., contact info, pet details for owners; license proof for vets).</w:t>
      </w:r>
    </w:p>
    <w:p w14:paraId="35A24E61">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Password Reset</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Users can reset forgotten passwords via email/SMS verification for account security.</w:t>
      </w:r>
    </w:p>
    <w:p w14:paraId="021DAE2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26" o:spt="1" style="height:1.5pt;width:432pt;" fillcolor="#404040" filled="t" stroked="f" coordsize="21600,21600" o:hr="t" o:hrstd="t" o:hrnoshade="t" o:hralign="center">
            <v:path/>
            <v:fill on="t" focussize="0,0"/>
            <v:stroke on="f"/>
            <v:imagedata o:title=""/>
            <o:lock v:ext="edit"/>
            <w10:wrap type="none"/>
            <w10:anchorlock/>
          </v:rect>
        </w:pict>
      </w:r>
    </w:p>
    <w:p w14:paraId="65691553">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2. Pet Profile Management</w:t>
      </w:r>
    </w:p>
    <w:p w14:paraId="5F91F6A4">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Add/Edit Pet Profile</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Pet owners create and update profiles with health records, vaccination dates, and behavioral notes.</w:t>
      </w:r>
    </w:p>
    <w:p w14:paraId="11F54A55">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Share Pet Profile</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Owners grant family members or vets access to co-manage pet care (e.g., feeding schedules).</w:t>
      </w:r>
    </w:p>
    <w:p w14:paraId="295F6D4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27" o:spt="1" style="height:1.5pt;width:432pt;" fillcolor="#404040" filled="t" stroked="f" coordsize="21600,21600" o:hr="t" o:hrstd="t" o:hrnoshade="t" o:hralign="center">
            <v:path/>
            <v:fill on="t" focussize="0,0"/>
            <v:stroke on="f"/>
            <v:imagedata o:title=""/>
            <o:lock v:ext="edit"/>
            <w10:wrap type="none"/>
            <w10:anchorlock/>
          </v:rect>
        </w:pict>
      </w:r>
    </w:p>
    <w:p w14:paraId="55ED2F76">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3. Health &amp; AI Services</w:t>
      </w:r>
    </w:p>
    <w:p w14:paraId="0E1836AE">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AI Symptom Checker</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Owners upload pet images or describe symptoms for AI-driven preliminary diagnoses (e.g., skin conditions).</w:t>
      </w:r>
    </w:p>
    <w:p w14:paraId="3EC4384F">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Vaccination Reminders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Automated alerts for upcoming vaccinations based on pet profiles.</w:t>
      </w:r>
    </w:p>
    <w:p w14:paraId="2B7718B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28" o:spt="1" style="height:1.5pt;width:432pt;" fillcolor="#404040" filled="t" stroked="f" coordsize="21600,21600" o:hr="t" o:hrstd="t" o:hrnoshade="t" o:hralign="center">
            <v:path/>
            <v:fill on="t" focussize="0,0"/>
            <v:stroke on="f"/>
            <v:imagedata o:title=""/>
            <o:lock v:ext="edit"/>
            <w10:wrap type="none"/>
            <w10:anchorlock/>
          </v:rect>
        </w:pict>
      </w:r>
    </w:p>
    <w:p w14:paraId="55183BE8">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4. Service Booking</w:t>
      </w:r>
    </w:p>
    <w:p w14:paraId="08D2773A">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Find Nearby Vets/Groomers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Search and filter services by location, ratings, or availability.</w:t>
      </w:r>
    </w:p>
    <w:p w14:paraId="2CDC312E">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Book Appointment</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Schedule in-person or virtual vet consultations with real-time slot availability.</w:t>
      </w:r>
    </w:p>
    <w:p w14:paraId="39E8F1C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29" o:spt="1" style="height:1.5pt;width:432pt;" fillcolor="#404040" filled="t" stroked="f" coordsize="21600,21600" o:hr="t" o:hrstd="t" o:hrnoshade="t" o:hralign="center">
            <v:path/>
            <v:fill on="t" focussize="0,0"/>
            <v:stroke on="f"/>
            <v:imagedata o:title=""/>
            <o:lock v:ext="edit"/>
            <w10:wrap type="none"/>
            <w10:anchorlock/>
          </v:rect>
        </w:pict>
      </w:r>
    </w:p>
    <w:p w14:paraId="24A2560D">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5. Community Features</w:t>
      </w:r>
    </w:p>
    <w:p w14:paraId="0482AB1F">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Report Lost/Found Pet</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Post geotagged alerts with photos, shared with users in a 5km radius.</w:t>
      </w:r>
    </w:p>
    <w:p w14:paraId="06E32EC4">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Community Forum</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Discuss pet care tips and seek advice from vets or experienced owners.</w:t>
      </w:r>
    </w:p>
    <w:p w14:paraId="3B11D288">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30" o:spt="1" style="height:1.5pt;width:432pt;" fillcolor="#404040" filled="t" stroked="f" coordsize="21600,21600" o:hr="t" o:hrstd="t" o:hrnoshade="t" o:hralign="center">
            <v:path/>
            <v:fill on="t" focussize="0,0"/>
            <v:stroke on="f"/>
            <v:imagedata o:title=""/>
            <o:lock v:ext="edit"/>
            <w10:wrap type="none"/>
            <w10:anchorlock/>
          </v:rect>
        </w:pict>
      </w:r>
    </w:p>
    <w:p w14:paraId="592B954C">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6. Administrative Functions</w:t>
      </w:r>
    </w:p>
    <w:p w14:paraId="3214C515">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Verify Service Providers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Admins validate vet licenses and groomer certifications before onboarding.</w:t>
      </w:r>
    </w:p>
    <w:p w14:paraId="181C4DFE">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Moderate Content</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Remove inappropriate posts or flag misleading health advice.</w:t>
      </w:r>
    </w:p>
    <w:p w14:paraId="2BBEBEE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31" o:spt="1" style="height:1.5pt;width:432pt;" fillcolor="#404040" filled="t" stroked="f" coordsize="21600,21600" o:hr="t" o:hrstd="t" o:hrnoshade="t" o:hralign="center">
            <v:path/>
            <v:fill on="t" focussize="0,0"/>
            <v:stroke on="f"/>
            <v:imagedata o:title=""/>
            <o:lock v:ext="edit"/>
            <w10:wrap type="none"/>
            <w10:anchorlock/>
          </v:rect>
        </w:pict>
      </w:r>
    </w:p>
    <w:p w14:paraId="58AFFA6F">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7. Payment &amp; Transactions</w:t>
      </w:r>
    </w:p>
    <w:p w14:paraId="5BED0C77">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Pay for Services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Integrated payment gateway (JazzCash/Stripe) for booking groomers or vets.</w:t>
      </w:r>
    </w:p>
    <w:p w14:paraId="0EE4CB9F">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Refund Processing</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Handle cancellations and refunds for missed appointments.</w:t>
      </w:r>
    </w:p>
    <w:p w14:paraId="7CD39A6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32" o:spt="1" style="height:1.5pt;width:432pt;" fillcolor="#404040" filled="t" stroked="f" coordsize="21600,21600" o:hr="t" o:hrstd="t" o:hrnoshade="t" o:hralign="center">
            <v:path/>
            <v:fill on="t" focussize="0,0"/>
            <v:stroke on="f"/>
            <v:imagedata o:title=""/>
            <o:lock v:ext="edit"/>
            <w10:wrap type="none"/>
            <w10:anchorlock/>
          </v:rect>
        </w:pict>
      </w:r>
    </w:p>
    <w:p w14:paraId="4E97B419">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8. Notifications &amp; Alerts</w:t>
      </w:r>
    </w:p>
    <w:p w14:paraId="6B38185A">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Emergency Alerts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Urgent notifications for nearby lost pets or health recalls.</w:t>
      </w:r>
    </w:p>
    <w:p w14:paraId="5DD0FAC0">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Appointment Reminders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Push/SMS reminders 24 hours before scheduled services.</w:t>
      </w:r>
    </w:p>
    <w:p w14:paraId="77BDAA8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33" o:spt="1" style="height:1.5pt;width:432pt;" fillcolor="#404040" filled="t" stroked="f" coordsize="21600,21600" o:hr="t" o:hrstd="t" o:hrnoshade="t" o:hralign="center">
            <v:path/>
            <v:fill on="t" focussize="0,0"/>
            <v:stroke on="f"/>
            <v:imagedata o:title=""/>
            <o:lock v:ext="edit"/>
            <w10:wrap type="none"/>
            <w10:anchorlock/>
          </v:rect>
        </w:pict>
      </w:r>
    </w:p>
    <w:p w14:paraId="2F427192">
      <w:pPr>
        <w:pStyle w:val="5"/>
        <w:keepNext w:val="0"/>
        <w:keepLines w:val="0"/>
        <w:widowControl/>
        <w:suppressLineNumbers w:val="0"/>
        <w:shd w:val="clear" w:fill="FFFFFF"/>
        <w:spacing w:before="219"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t>• 9. Data Management</w:t>
      </w:r>
    </w:p>
    <w:p w14:paraId="74546B21">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Backup Pet Records</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Automated cloud backups of health data accessible offline.</w:t>
      </w:r>
    </w:p>
    <w:p w14:paraId="79A19399">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 Delete Account</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Users can permanently remove accounts and data (GDPR compliant).</w:t>
      </w:r>
    </w:p>
    <w:p w14:paraId="44E871BC">
      <w:pPr>
        <w:ind w:left="720"/>
        <w:rPr>
          <w:color w:val="000000"/>
        </w:rPr>
      </w:pPr>
    </w:p>
    <w:p w14:paraId="3FC2C754">
      <w:pPr>
        <w:pStyle w:val="3"/>
        <w:numPr>
          <w:ilvl w:val="1"/>
          <w:numId w:val="4"/>
        </w:numPr>
        <w:jc w:val="center"/>
        <w:rPr>
          <w:rFonts w:ascii="Book Antiqua" w:hAnsi="Book Antiqua" w:eastAsia="Book Antiqua" w:cs="Book Antiqua"/>
        </w:rPr>
      </w:pPr>
      <w:r>
        <w:t>• System use case diagram</w:t>
      </w:r>
    </w:p>
    <w:p w14:paraId="144A5D23">
      <w:r>
        <w:drawing>
          <wp:inline distT="0" distB="0" distL="0" distR="0">
            <wp:extent cx="5486400" cy="3491865"/>
            <wp:effectExtent l="0" t="0" r="0" b="0"/>
            <wp:docPr id="2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png"/>
                    <pic:cNvPicPr>
                      <a:picLocks noChangeAspect="1" noChangeArrowheads="1"/>
                    </pic:cNvPicPr>
                  </pic:nvPicPr>
                  <pic:blipFill>
                    <a:blip r:embed="rId21"/>
                    <a:stretch>
                      <a:fillRect/>
                    </a:stretch>
                  </pic:blipFill>
                  <pic:spPr>
                    <a:xfrm>
                      <a:off x="0" y="0"/>
                      <a:ext cx="5486400" cy="3491865"/>
                    </a:xfrm>
                    <a:prstGeom prst="rect">
                      <a:avLst/>
                    </a:prstGeom>
                  </pic:spPr>
                </pic:pic>
              </a:graphicData>
            </a:graphic>
          </wp:inline>
        </w:drawing>
      </w:r>
    </w:p>
    <w:p w14:paraId="14EB39AA">
      <w:pPr>
        <w:spacing w:before="120" w:after="120"/>
        <w:jc w:val="center"/>
        <w:rPr>
          <w:b/>
          <w:color w:val="000000"/>
        </w:rPr>
      </w:pPr>
      <w:r>
        <w:rPr>
          <w:rFonts w:ascii="Times New Roman" w:hAnsi="Times New Roman" w:eastAsia="Times New Roman"/>
          <w:b w:val="0"/>
          <w:color w:val="000000"/>
          <w:sz w:val="22"/>
        </w:rPr>
        <w:t>Figure 1: System use case diagram</w:t>
      </w:r>
    </w:p>
    <w:p w14:paraId="4A8F9AA2">
      <w:pPr>
        <w:pStyle w:val="3"/>
        <w:numPr>
          <w:ilvl w:val="1"/>
          <w:numId w:val="4"/>
        </w:numPr>
        <w:jc w:val="center"/>
        <w:rPr>
          <w:rFonts w:ascii="Times New Roman" w:hAnsi="Times New Roman" w:eastAsia="Book Antiqua" w:cs="Times New Roman"/>
        </w:rPr>
      </w:pPr>
      <w:r>
        <w:t>• Extended use cases</w:t>
      </w:r>
    </w:p>
    <w:tbl>
      <w:tblPr>
        <w:tblStyle w:val="10"/>
        <w:tblW w:w="10426" w:type="dxa"/>
        <w:tblInd w:w="-102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644"/>
        <w:gridCol w:w="1048"/>
        <w:gridCol w:w="1009"/>
        <w:gridCol w:w="1438"/>
        <w:gridCol w:w="1137"/>
        <w:gridCol w:w="1375"/>
        <w:gridCol w:w="1181"/>
        <w:gridCol w:w="1201"/>
        <w:gridCol w:w="1393"/>
      </w:tblGrid>
      <w:tr w14:paraId="3D11E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644" w:type="dxa"/>
            <w:tcBorders>
              <w:top w:val="nil"/>
              <w:left w:val="nil"/>
              <w:bottom w:val="single" w:color="BBBBBB" w:sz="4" w:space="0"/>
              <w:right w:val="nil"/>
            </w:tcBorders>
            <w:shd w:val="clear" w:color="auto" w:fill="FFFFFF"/>
            <w:tcMar>
              <w:top w:w="120" w:type="dxa"/>
              <w:left w:w="0" w:type="dxa"/>
              <w:bottom w:w="120" w:type="dxa"/>
              <w:right w:w="120" w:type="dxa"/>
            </w:tcMar>
            <w:vAlign w:val="center"/>
          </w:tcPr>
          <w:p w14:paraId="4C1AEF40">
            <w:pPr>
              <w:keepNext w:val="0"/>
              <w:keepLines w:val="0"/>
              <w:widowControl/>
              <w:suppressLineNumbers w:val="0"/>
              <w:spacing w:line="21" w:lineRule="atLeast"/>
              <w:jc w:val="center"/>
              <w:rPr>
                <w:rFonts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ID</w:t>
            </w:r>
          </w:p>
        </w:tc>
        <w:tc>
          <w:tcPr>
            <w:tcW w:w="1048"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43BB212D">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Use Case Name</w:t>
            </w:r>
          </w:p>
        </w:tc>
        <w:tc>
          <w:tcPr>
            <w:tcW w:w="1009"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7AD20AAD">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Primary Actor</w:t>
            </w:r>
          </w:p>
        </w:tc>
        <w:tc>
          <w:tcPr>
            <w:tcW w:w="1438"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02C8A3CD">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Description</w:t>
            </w:r>
          </w:p>
        </w:tc>
        <w:tc>
          <w:tcPr>
            <w:tcW w:w="1137"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5DE73DEB">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Preconditions</w:t>
            </w:r>
          </w:p>
        </w:tc>
        <w:tc>
          <w:tcPr>
            <w:tcW w:w="1375"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17EFE8A7">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Postconditions</w:t>
            </w:r>
          </w:p>
        </w:tc>
        <w:tc>
          <w:tcPr>
            <w:tcW w:w="1181"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0A70DEBF">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Basic Flow</w:t>
            </w:r>
          </w:p>
        </w:tc>
        <w:tc>
          <w:tcPr>
            <w:tcW w:w="1201"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6ED8D579">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Alternative Flows</w:t>
            </w:r>
          </w:p>
        </w:tc>
        <w:tc>
          <w:tcPr>
            <w:tcW w:w="1393" w:type="dxa"/>
            <w:tcBorders>
              <w:top w:val="nil"/>
              <w:left w:val="nil"/>
              <w:bottom w:val="single" w:color="BBBBBB" w:sz="4" w:space="0"/>
              <w:right w:val="nil"/>
            </w:tcBorders>
            <w:shd w:val="clear" w:color="auto" w:fill="FFFFFF"/>
            <w:tcMar>
              <w:top w:w="120" w:type="dxa"/>
              <w:left w:w="120" w:type="dxa"/>
              <w:bottom w:w="120" w:type="dxa"/>
              <w:right w:w="120" w:type="dxa"/>
            </w:tcMar>
            <w:vAlign w:val="center"/>
          </w:tcPr>
          <w:p w14:paraId="7C00F217">
            <w:pPr>
              <w:keepNext w:val="0"/>
              <w:keepLines w:val="0"/>
              <w:widowControl/>
              <w:suppressLineNumbers w:val="0"/>
              <w:spacing w:line="21" w:lineRule="atLeast"/>
              <w:jc w:val="center"/>
              <w:rPr>
                <w:rFonts w:hint="default" w:ascii="Segoe UI" w:hAnsi="Segoe UI" w:eastAsia="Segoe UI" w:cs="Segoe UI"/>
                <w:b/>
                <w:bCs/>
                <w:i w:val="0"/>
                <w:iCs w:val="0"/>
                <w:caps w:val="0"/>
                <w:color w:val="404040"/>
                <w:spacing w:val="0"/>
                <w:sz w:val="18"/>
                <w:szCs w:val="18"/>
              </w:rPr>
            </w:pPr>
            <w:r>
              <w:rPr>
                <w:rStyle w:val="21"/>
                <w:rFonts w:hint="default" w:ascii="Times New Roman" w:hAnsi="Times New Roman" w:eastAsia="Times New Roman" w:cs="Segoe UI"/>
                <w:b w:val="0"/>
                <w:bCs/>
                <w:i w:val="0"/>
                <w:iCs w:val="0"/>
                <w:caps w:val="0"/>
                <w:color w:val="404040"/>
                <w:spacing w:val="0"/>
                <w:kern w:val="0"/>
                <w:sz w:val="22"/>
                <w:szCs w:val="18"/>
                <w:lang w:val="en-US" w:eastAsia="zh-CN" w:bidi="ar"/>
              </w:rPr>
              <w:t>Priority</w:t>
            </w:r>
          </w:p>
        </w:tc>
      </w:tr>
      <w:tr w14:paraId="58E64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1CDBC47">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UC-01</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5EB8DFC">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User Login</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EA6CEA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All Users</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40A8DC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Authenticate via email/phone + password or social login (Google/Facebook).</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2681B0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User must be registered.</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C9DEE25">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User gains role-based access.</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CA32EB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Enter credentials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System verifies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Redirect to dashboard.</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846F77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Forgotten password: Trigger reset flow</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- 2FA required for vets.</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5646E4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Critical</w:t>
            </w:r>
          </w:p>
        </w:tc>
      </w:tr>
      <w:tr w14:paraId="69FD1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050574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UC-02</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430AD15">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Create Pet Profile</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63A727E">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Pet Owner</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80EDFE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Register pet details (health records, photos, breed).</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F1054B3">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User logged in.</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181FD9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Profile saved in database.</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0521CB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Fill pet details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Upload photos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AI detects breed (optional)</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4. Save.</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00A28DC">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AI fails breed detection: Manual entry.</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B90571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High</w:t>
            </w:r>
          </w:p>
        </w:tc>
      </w:tr>
      <w:tr w14:paraId="17FB8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052F84AA">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UC-03</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A7C2193">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AI Symptom Analysis</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2AD080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Pet Owner</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2A14FE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Upload pet images/symptoms for AI-driven health assessment.</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264C173">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Pet profile exists.</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F72438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Report generated with recommendations.</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E42FFE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Select pet</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Upload images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Describe symptoms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4. AI processes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5. Display results (urgency level + suggestions).</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CF90817">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Low confidence (&lt;70%): Suggest vet consult</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 Blurry image: Prompt retake.</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1015A8A">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Critical</w:t>
            </w:r>
          </w:p>
        </w:tc>
      </w:tr>
      <w:tr w14:paraId="74640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49FF11F">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UC-04</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F86E18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Book Vet Appointment</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9E12227">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Pet Owner</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D1B329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Schedule in-person/virtual vet consultations.</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2E25D4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Pet profile exists.</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C48281E">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Booking confirmed with calendar invite.</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DFA792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Search vets by specialty</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Select slot</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Pay deposit</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4. Receive confirmation.</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F286C6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No slots: Join waitlist</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 Cancelation: Refund if &gt;24h notice.</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A65CB0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High</w:t>
            </w:r>
          </w:p>
        </w:tc>
      </w:tr>
      <w:tr w14:paraId="61212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5D1EE02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UC-05</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F49C9F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Report Lost Pet</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19A047E">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Pet Owner</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7BA5A1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Post geotagged alerts to community board.</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8B844E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User logged in, pet profile exists.</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9100434">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Alert visible to nearby users.</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45389B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Select pet</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Add last seen location</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Upload photos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4. Confirm post.</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1E63EA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Found pet: Mark as "resolved"</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 Privacy: Blur photos until claimed.</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BD8DBC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High</w:t>
            </w:r>
          </w:p>
        </w:tc>
      </w:tr>
      <w:tr w14:paraId="6421A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18E9604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UC-06</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E809D9F">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Vet License Verification</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6853E43">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Admin</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516D1CE">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Validate vet credentials during onboarding.</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5194D0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Vet submits license documents.</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16AE46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Vet account activated or rejected.</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0F2D724">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Upload license</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OCR extracts details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Cross-check with council database</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4. Approve/reject.</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847DD4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Expired license: Request renewal</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 Fraudulent docs: Ban user.</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C4C4F04">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Medium</w:t>
            </w:r>
          </w:p>
        </w:tc>
      </w:tr>
      <w:tr w14:paraId="0D07A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5052572C">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UC-07</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28C343F">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Emergency Heat Alert</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F46ADA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System (Automated)</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5781CC5">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Send push notifications during heatwaves if no walks logged.</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763F01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Weather API detects &gt;35°C.</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385BBEE">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Alert sent to owner.</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334A039">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Check weather + pet activity</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Trigger alert: "Keep [Pet] cool!"</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Link to nearby vets.</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B6E5B6C">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No response: Escalate to emergency contact.</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D60AA8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Low</w:t>
            </w:r>
          </w:p>
        </w:tc>
      </w:tr>
      <w:tr w14:paraId="7CDC9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4CD3AE1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UC-08</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920AA2A">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Community Forum Post</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CFF236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Pet Owner/Vet</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8517EBB">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Discuss pet care topics in moderated forums.</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E624BAD">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User logged in.</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57FD733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Post visible to community.</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6E7FA087">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Select forum topic</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Compose post</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Submit for AI moderation</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4. Publish if approved.</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1A26596">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Misinformation: Flag for admin review.</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3173F76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Medium</w:t>
            </w:r>
          </w:p>
        </w:tc>
      </w:tr>
      <w:tr w14:paraId="71990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4" w:type="dxa"/>
            <w:tcBorders>
              <w:top w:val="nil"/>
              <w:left w:val="nil"/>
              <w:bottom w:val="single" w:color="E5E5E5" w:sz="4" w:space="0"/>
              <w:right w:val="nil"/>
            </w:tcBorders>
            <w:shd w:val="clear" w:color="auto" w:fill="FFFFFF"/>
            <w:tcMar>
              <w:top w:w="120" w:type="dxa"/>
              <w:left w:w="0" w:type="dxa"/>
              <w:bottom w:w="120" w:type="dxa"/>
              <w:right w:w="120" w:type="dxa"/>
            </w:tcMar>
            <w:vAlign w:val="center"/>
          </w:tcPr>
          <w:p w14:paraId="3D13E851">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UC-09</w:t>
            </w:r>
          </w:p>
        </w:tc>
        <w:tc>
          <w:tcPr>
            <w:tcW w:w="104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2AABE95">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Wearable Data Sync</w:t>
            </w:r>
          </w:p>
        </w:tc>
        <w:tc>
          <w:tcPr>
            <w:tcW w:w="1009"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1FB85F3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Pet Owner</w:t>
            </w:r>
          </w:p>
        </w:tc>
        <w:tc>
          <w:tcPr>
            <w:tcW w:w="1438"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94D7F3E">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Sync pet activity/sleep data from FitBark collars.</w:t>
            </w:r>
          </w:p>
        </w:tc>
        <w:tc>
          <w:tcPr>
            <w:tcW w:w="1137"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2A04CC68">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Wearable paired with app.</w:t>
            </w:r>
          </w:p>
        </w:tc>
        <w:tc>
          <w:tcPr>
            <w:tcW w:w="1375"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4F83FE22">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Data visualized in health dashboard.</w:t>
            </w:r>
          </w:p>
        </w:tc>
        <w:tc>
          <w:tcPr>
            <w:tcW w:w="118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2574FB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1. Enable Bluetooth</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2. Sync device</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3. Analyze trends</w:t>
            </w:r>
            <w:r>
              <w:rPr>
                <w:rFonts w:hint="default" w:ascii="Times New Roman" w:hAnsi="Times New Roman" w:eastAsia="Times New Roman" w:cs="Segoe UI"/>
                <w:b w:val="0"/>
                <w:i w:val="0"/>
                <w:iCs w:val="0"/>
                <w:caps w:val="0"/>
                <w:color w:val="404040"/>
                <w:spacing w:val="0"/>
                <w:kern w:val="0"/>
                <w:sz w:val="22"/>
                <w:szCs w:val="18"/>
                <w:lang w:val="en-US" w:eastAsia="zh-CN" w:bidi="ar"/>
              </w:rPr>
              <w:br w:type="textWrapping"/>
            </w:r>
            <w:r>
              <w:rPr>
                <w:rFonts w:hint="default" w:ascii="Times New Roman" w:hAnsi="Times New Roman" w:eastAsia="Times New Roman" w:cs="Segoe UI"/>
                <w:b w:val="0"/>
                <w:i w:val="0"/>
                <w:iCs w:val="0"/>
                <w:caps w:val="0"/>
                <w:color w:val="404040"/>
                <w:spacing w:val="0"/>
                <w:kern w:val="0"/>
                <w:sz w:val="22"/>
                <w:szCs w:val="18"/>
                <w:lang w:val="en-US" w:eastAsia="zh-CN" w:bidi="ar"/>
              </w:rPr>
              <w:t>4. Alert for anomalies.</w:t>
            </w:r>
          </w:p>
        </w:tc>
        <w:tc>
          <w:tcPr>
            <w:tcW w:w="1201"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76FBEB97">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 Low battery: Notify owner.</w:t>
            </w:r>
          </w:p>
        </w:tc>
        <w:tc>
          <w:tcPr>
            <w:tcW w:w="1393" w:type="dxa"/>
            <w:tcBorders>
              <w:top w:val="nil"/>
              <w:left w:val="nil"/>
              <w:bottom w:val="single" w:color="E5E5E5" w:sz="4" w:space="0"/>
              <w:right w:val="nil"/>
            </w:tcBorders>
            <w:shd w:val="clear" w:color="auto" w:fill="FFFFFF"/>
            <w:tcMar>
              <w:top w:w="120" w:type="dxa"/>
              <w:left w:w="120" w:type="dxa"/>
              <w:bottom w:w="120" w:type="dxa"/>
              <w:right w:w="120" w:type="dxa"/>
            </w:tcMar>
            <w:vAlign w:val="center"/>
          </w:tcPr>
          <w:p w14:paraId="028EDD60">
            <w:pPr>
              <w:keepNext w:val="0"/>
              <w:keepLines w:val="0"/>
              <w:widowControl/>
              <w:suppressLineNumbers w:val="0"/>
              <w:spacing w:line="21" w:lineRule="atLeast"/>
              <w:jc w:val="center"/>
              <w:rPr>
                <w:rFonts w:hint="default" w:ascii="Segoe UI" w:hAnsi="Segoe UI" w:eastAsia="Segoe UI" w:cs="Segoe UI"/>
                <w:i w:val="0"/>
                <w:iCs w:val="0"/>
                <w:caps w:val="0"/>
                <w:color w:val="404040"/>
                <w:spacing w:val="0"/>
                <w:sz w:val="18"/>
                <w:szCs w:val="18"/>
              </w:rPr>
            </w:pPr>
            <w:r>
              <w:rPr>
                <w:rFonts w:hint="default" w:ascii="Times New Roman" w:hAnsi="Times New Roman" w:eastAsia="Times New Roman" w:cs="Segoe UI"/>
                <w:b w:val="0"/>
                <w:i w:val="0"/>
                <w:iCs w:val="0"/>
                <w:caps w:val="0"/>
                <w:color w:val="404040"/>
                <w:spacing w:val="0"/>
                <w:kern w:val="0"/>
                <w:sz w:val="22"/>
                <w:szCs w:val="18"/>
                <w:lang w:val="en-US" w:eastAsia="zh-CN" w:bidi="ar"/>
              </w:rPr>
              <w:t>Future</w:t>
            </w:r>
          </w:p>
        </w:tc>
      </w:tr>
    </w:tbl>
    <w:p w14:paraId="06BBA33E"/>
    <w:p w14:paraId="3382A365"/>
    <w:p w14:paraId="62199465"/>
    <w:p w14:paraId="5356FA03">
      <w:pPr>
        <w:pStyle w:val="3"/>
        <w:numPr>
          <w:ilvl w:val="1"/>
          <w:numId w:val="4"/>
        </w:numPr>
        <w:jc w:val="center"/>
        <w:rPr>
          <w:rFonts w:ascii="Times New Roman" w:hAnsi="Times New Roman" w:eastAsia="Book Antiqua" w:cs="Times New Roman"/>
        </w:rPr>
      </w:pPr>
      <w:r>
        <w:t>• Other UMLs</w:t>
      </w:r>
    </w:p>
    <w:p w14:paraId="5217CD9D">
      <w:pPr>
        <w:jc w:val="center"/>
        <w:rPr>
          <w:i/>
          <w:color w:val="000080"/>
          <w:sz w:val="20"/>
          <w:szCs w:val="20"/>
        </w:rPr>
      </w:pPr>
      <w:r>
        <w:rPr>
          <w:rFonts w:ascii="Times New Roman" w:hAnsi="Times New Roman" w:eastAsia="Times New Roman"/>
          <w:b w:val="0"/>
          <w:i/>
          <w:color w:val="000080"/>
          <w:sz w:val="22"/>
          <w:szCs w:val="20"/>
        </w:rPr>
        <w:t>This is optional. You may include any other UML to support your system.</w:t>
      </w:r>
    </w:p>
    <w:p w14:paraId="17362B5A">
      <w:pPr>
        <w:pStyle w:val="3"/>
        <w:numPr>
          <w:ilvl w:val="1"/>
          <w:numId w:val="4"/>
        </w:numPr>
        <w:jc w:val="center"/>
        <w:rPr>
          <w:rFonts w:ascii="Times New Roman" w:hAnsi="Times New Roman" w:eastAsia="Book Antiqua" w:cs="Times New Roman"/>
        </w:rPr>
      </w:pPr>
      <w:r>
        <w:t>• ERD</w:t>
      </w:r>
    </w:p>
    <w:p w14:paraId="74A7DF04"/>
    <w:p w14:paraId="7719B60B">
      <w:pPr>
        <w:rPr>
          <w:rFonts w:ascii="Times New Roman" w:hAnsi="Times New Roman" w:cs="Times New Roman"/>
        </w:rPr>
      </w:pPr>
      <w:r>
        <w:drawing>
          <wp:inline distT="0" distB="0" distL="114300" distR="114300">
            <wp:extent cx="6179185" cy="3609340"/>
            <wp:effectExtent l="0" t="0" r="0" b="0"/>
            <wp:docPr id="3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3.png"/>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179186" cy="3609340"/>
                    </a:xfrm>
                    <a:prstGeom prst="rect">
                      <a:avLst/>
                    </a:prstGeom>
                  </pic:spPr>
                </pic:pic>
              </a:graphicData>
            </a:graphic>
          </wp:inline>
        </w:drawing>
      </w:r>
    </w:p>
    <w:p w14:paraId="2360C22C">
      <w:pPr>
        <w:rPr>
          <w:rFonts w:ascii="Times New Roman" w:hAnsi="Times New Roman" w:cs="Times New Roman"/>
        </w:rPr>
      </w:pPr>
    </w:p>
    <w:p w14:paraId="2976D019">
      <w:pPr>
        <w:rPr>
          <w:rFonts w:ascii="Times New Roman" w:hAnsi="Times New Roman" w:cs="Times New Roman"/>
        </w:rPr>
      </w:pPr>
    </w:p>
    <w:p w14:paraId="6C420C06">
      <w:pPr>
        <w:ind w:left="0"/>
        <w:jc w:val="center"/>
        <w:rPr>
          <w:rFonts w:ascii="Times New Roman" w:hAnsi="Times New Roman" w:cs="Times New Roman"/>
          <w:b/>
          <w:bCs/>
          <w:color w:val="auto"/>
          <w:sz w:val="22"/>
          <w:szCs w:val="22"/>
        </w:rPr>
      </w:pPr>
      <w:bookmarkStart w:id="10" w:name="_Toc169175751"/>
      <w:r>
        <w:rPr>
          <w:rFonts w:ascii="Times New Roman" w:hAnsi="Times New Roman" w:eastAsia="Times New Roman" w:cs="Times New Roman"/>
          <w:b w:val="0"/>
          <w:bCs/>
          <w:sz w:val="22"/>
          <w:szCs w:val="28"/>
        </w:rPr>
        <w:t>4. Conclusion</w:t>
      </w:r>
      <w:bookmarkEnd w:id="10"/>
    </w:p>
    <w:p w14:paraId="7D822212">
      <w:pPr>
        <w:pStyle w:val="20"/>
        <w:keepNext w:val="0"/>
        <w:keepLines w:val="0"/>
        <w:widowControl/>
        <w:suppressLineNumbers w:val="0"/>
        <w:shd w:val="clear" w:fill="FFFFFF"/>
        <w:spacing w:before="165" w:beforeAutospacing="0" w:after="165" w:afterAutospacing="0" w:line="343" w:lineRule="atLeast"/>
        <w:ind w:left="0" w:right="0" w:firstLine="0"/>
        <w:jc w:val="center"/>
        <w:rPr>
          <w:rFonts w:ascii="Segoe UI" w:hAnsi="Segoe UI" w:eastAsia="Segoe UI" w:cs="Segoe UI"/>
          <w:i w:val="0"/>
          <w:iCs w:val="0"/>
          <w:caps w:val="0"/>
          <w:color w:val="404040"/>
          <w:spacing w:val="0"/>
          <w:sz w:val="19"/>
          <w:szCs w:val="19"/>
        </w:rPr>
      </w:pPr>
      <w:r>
        <w:rPr>
          <w:rFonts w:hint="default" w:ascii="Times New Roman" w:hAnsi="Times New Roman" w:eastAsia="Times New Roman" w:cs="Segoe UI"/>
          <w:b w:val="0"/>
          <w:i w:val="0"/>
          <w:iCs w:val="0"/>
          <w:caps w:val="0"/>
          <w:color w:val="404040"/>
          <w:spacing w:val="0"/>
          <w:sz w:val="22"/>
          <w:szCs w:val="19"/>
          <w:shd w:val="clear" w:fill="FFFFFF"/>
        </w:rPr>
        <w:t>PawsEnvy represents a groundbreaking solution designed to transform pet care management by integrating AI-driven health diagnostics, real-time service coordination, and community-powered safety features into a single, user-friendly platform. Our comprehensive analysis demonstrates how this innovative system addresses critical challenges faced by pet owners, veterinarians, and service providers, creating a seamless ecosystem for pet wellness.</w:t>
      </w:r>
    </w:p>
    <w:p w14:paraId="119BD015">
      <w:pPr>
        <w:pStyle w:val="4"/>
        <w:keepNext w:val="0"/>
        <w:keepLines w:val="0"/>
        <w:widowControl/>
        <w:suppressLineNumbers w:val="0"/>
        <w:shd w:val="clear" w:fill="FFFFFF"/>
        <w:spacing w:before="219" w:beforeAutospacing="0" w:after="165" w:afterAutospacing="0" w:line="18" w:lineRule="atLeast"/>
        <w:ind w:left="0" w:right="0" w:firstLine="0"/>
        <w:jc w:val="center"/>
      </w:pPr>
      <w:r>
        <w:t>• Key Achievements</w:t>
      </w:r>
    </w:p>
    <w:p w14:paraId="0CAF20DE">
      <w:pPr>
        <w:pStyle w:val="20"/>
        <w:keepNext w:val="0"/>
        <w:keepLines w:val="0"/>
        <w:widowControl/>
        <w:suppressLineNumbers w:val="0"/>
        <w:spacing w:before="0" w:beforeAutospacing="0" w:after="48"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AI-Powered Health Monitoring</w:t>
      </w:r>
    </w:p>
    <w:p w14:paraId="30BEE38E">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Advanced symptom analysis with 80%+ accuracy enables early detection of common pet health issues, reducing preventable illnesses through timely interventions.</w:t>
      </w:r>
    </w:p>
    <w:p w14:paraId="2672DC71">
      <w:pPr>
        <w:pStyle w:val="20"/>
        <w:keepNext w:val="0"/>
        <w:keepLines w:val="0"/>
        <w:widowControl/>
        <w:suppressLineNumbers w:val="0"/>
        <w:spacing w:before="0" w:beforeAutospacing="0" w:after="48"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Unified Service Marketplace</w:t>
      </w:r>
    </w:p>
    <w:p w14:paraId="01552D82">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Instant booking for veterinary care, grooming, and pet sitting simplifies access to trusted professionals, particularly in underserved rural areas.</w:t>
      </w:r>
    </w:p>
    <w:p w14:paraId="78EFEA42">
      <w:pPr>
        <w:pStyle w:val="20"/>
        <w:keepNext w:val="0"/>
        <w:keepLines w:val="0"/>
        <w:widowControl/>
        <w:suppressLineNumbers w:val="0"/>
        <w:spacing w:before="0" w:beforeAutospacing="0" w:after="48"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Community-Driven Safety</w:t>
      </w:r>
    </w:p>
    <w:p w14:paraId="21287096">
      <w:pPr>
        <w:pStyle w:val="20"/>
        <w:keepNext w:val="0"/>
        <w:keepLines w:val="0"/>
        <w:widowControl/>
        <w:suppressLineNumbers w:val="0"/>
        <w:spacing w:before="0" w:beforeAutospacing="0" w:after="0" w:afterAutospacing="0" w:line="343" w:lineRule="atLeast"/>
        <w:ind w:left="0" w:right="0"/>
        <w:jc w:val="center"/>
      </w:pPr>
      <w:r>
        <w:rPr>
          <w:rFonts w:hint="default" w:ascii="Times New Roman" w:hAnsi="Times New Roman" w:eastAsia="Times New Roman" w:cs="Segoe UI"/>
          <w:b w:val="0"/>
          <w:i w:val="0"/>
          <w:iCs w:val="0"/>
          <w:caps w:val="0"/>
          <w:color w:val="404040"/>
          <w:spacing w:val="0"/>
          <w:sz w:val="22"/>
          <w:szCs w:val="19"/>
          <w:shd w:val="clear" w:fill="FFFFFF"/>
        </w:rPr>
        <w:t>Geofenced lost pet alerts and crowdsourced recovery efforts significantly improve reunion rates compared to traditional methods.</w:t>
      </w:r>
    </w:p>
    <w:p w14:paraId="54124C2E">
      <w:pPr>
        <w:pStyle w:val="20"/>
        <w:keepNext w:val="0"/>
        <w:keepLines w:val="0"/>
        <w:widowControl/>
        <w:suppressLineNumbers w:val="0"/>
        <w:spacing w:before="0" w:beforeAutospacing="0" w:after="48"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Scalable Technical Foundation</w:t>
      </w:r>
    </w:p>
    <w:p w14:paraId="2C7E76A3">
      <w:pPr>
        <w:pStyle w:val="20"/>
        <w:keepNext w:val="0"/>
        <w:keepLines w:val="0"/>
        <w:widowControl/>
        <w:suppressLineNumbers w:val="0"/>
        <w:spacing w:before="0" w:beforeAutospacing="0" w:after="0" w:afterAutospacing="0" w:line="343" w:lineRule="atLeast"/>
        <w:ind w:left="0" w:right="0"/>
        <w:jc w:val="center"/>
        <w:rPr>
          <w:rFonts w:hint="default" w:ascii="Segoe UI" w:hAnsi="Segoe UI" w:eastAsia="Segoe UI" w:cs="Segoe UI"/>
          <w:i w:val="0"/>
          <w:iCs w:val="0"/>
          <w:caps w:val="0"/>
          <w:color w:val="404040"/>
          <w:spacing w:val="0"/>
          <w:sz w:val="19"/>
          <w:szCs w:val="19"/>
          <w:shd w:val="clear" w:fill="FFFFFF"/>
        </w:rPr>
      </w:pPr>
      <w:r>
        <w:rPr>
          <w:rFonts w:hint="default" w:ascii="Times New Roman" w:hAnsi="Times New Roman" w:eastAsia="Times New Roman" w:cs="Segoe UI"/>
          <w:b w:val="0"/>
          <w:i w:val="0"/>
          <w:iCs w:val="0"/>
          <w:caps w:val="0"/>
          <w:color w:val="404040"/>
          <w:spacing w:val="0"/>
          <w:sz w:val="22"/>
          <w:szCs w:val="19"/>
          <w:shd w:val="clear" w:fill="FFFFFF"/>
        </w:rPr>
        <w:t>Built on Firebase and TensorFlow.js, the platform ensures reliability, offline functionality, and compliance with data protection standards (GDPR/Pakistani regulations).</w:t>
      </w:r>
    </w:p>
    <w:p w14:paraId="01472333">
      <w:pPr>
        <w:pStyle w:val="4"/>
        <w:keepNext w:val="0"/>
        <w:keepLines w:val="0"/>
        <w:widowControl/>
        <w:suppressLineNumbers w:val="0"/>
        <w:shd w:val="clear" w:fill="FFFFFF"/>
        <w:spacing w:before="219" w:beforeAutospacing="0" w:after="165" w:afterAutospacing="0" w:line="18" w:lineRule="atLeast"/>
        <w:ind w:left="0" w:right="0" w:firstLine="0"/>
        <w:jc w:val="center"/>
        <w:rPr>
          <w:rFonts w:hint="default" w:ascii="Segoe UI" w:hAnsi="Segoe UI" w:eastAsia="Segoe UI" w:cs="Segoe UI"/>
          <w:i w:val="0"/>
          <w:iCs w:val="0"/>
          <w:caps w:val="0"/>
          <w:color w:val="404040"/>
          <w:spacing w:val="0"/>
          <w:sz w:val="21"/>
          <w:szCs w:val="21"/>
        </w:rPr>
      </w:pPr>
      <w:r>
        <w:t>• Impact &amp; Future Potential</w:t>
      </w:r>
    </w:p>
    <w:p w14:paraId="75D720BE">
      <w:pPr>
        <w:pStyle w:val="20"/>
        <w:keepNext w:val="0"/>
        <w:keepLines w:val="0"/>
        <w:widowControl/>
        <w:suppressLineNumbers w:val="0"/>
        <w:shd w:val="clear" w:fill="FFFFFF"/>
        <w:spacing w:before="165" w:beforeAutospacing="0" w:after="165" w:afterAutospacing="0" w:line="343" w:lineRule="atLeast"/>
        <w:ind w:left="0" w:right="0" w:firstLine="0"/>
        <w:jc w:val="center"/>
      </w:pPr>
      <w:r>
        <w:rPr>
          <w:rFonts w:hint="default" w:ascii="Times New Roman" w:hAnsi="Times New Roman" w:eastAsia="Times New Roman" w:cs="Segoe UI"/>
          <w:b w:val="0"/>
          <w:i w:val="0"/>
          <w:iCs w:val="0"/>
          <w:caps w:val="0"/>
          <w:color w:val="404040"/>
          <w:spacing w:val="0"/>
          <w:sz w:val="22"/>
          <w:szCs w:val="19"/>
          <w:shd w:val="clear" w:fill="FFFFFF"/>
        </w:rPr>
        <w:t>PawsEnvy goes beyond convenience—it saves lives. By bridging gaps in Pakistan's pet care infrastructure, the platform:</w:t>
      </w:r>
    </w:p>
    <w:p w14:paraId="7D6DE21C">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Empowers pet owners</w:t>
      </w:r>
      <w:r>
        <w:rPr>
          <w:rFonts w:hint="default" w:ascii="Times New Roman" w:hAnsi="Times New Roman" w:eastAsia="Times New Roman" w:cs="Segoe UI"/>
          <w:b w:val="0"/>
          <w:i w:val="0"/>
          <w:iCs w:val="0"/>
          <w:caps w:val="0"/>
          <w:color w:val="404040"/>
          <w:spacing w:val="0"/>
          <w:sz w:val="22"/>
          <w:szCs w:val="19"/>
          <w:shd w:val="clear" w:fill="FFFFFF"/>
        </w:rPr>
        <w:t> with actionable health insights</w:t>
      </w:r>
    </w:p>
    <w:p w14:paraId="48442112">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Supports veterinarians</w:t>
      </w:r>
      <w:r>
        <w:rPr>
          <w:rFonts w:hint="default" w:ascii="Times New Roman" w:hAnsi="Times New Roman" w:eastAsia="Times New Roman" w:cs="Segoe UI"/>
          <w:b w:val="0"/>
          <w:i w:val="0"/>
          <w:iCs w:val="0"/>
          <w:caps w:val="0"/>
          <w:color w:val="404040"/>
          <w:spacing w:val="0"/>
          <w:sz w:val="22"/>
          <w:szCs w:val="19"/>
          <w:shd w:val="clear" w:fill="FFFFFF"/>
        </w:rPr>
        <w:t> through AI-assisted diagnostics</w:t>
      </w:r>
    </w:p>
    <w:p w14:paraId="51A93A3E">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Strengthens communities</w:t>
      </w:r>
      <w:r>
        <w:rPr>
          <w:rFonts w:hint="default" w:ascii="Times New Roman" w:hAnsi="Times New Roman" w:eastAsia="Times New Roman" w:cs="Segoe UI"/>
          <w:b w:val="0"/>
          <w:i w:val="0"/>
          <w:iCs w:val="0"/>
          <w:caps w:val="0"/>
          <w:color w:val="404040"/>
          <w:spacing w:val="0"/>
          <w:sz w:val="22"/>
          <w:szCs w:val="19"/>
          <w:shd w:val="clear" w:fill="FFFFFF"/>
        </w:rPr>
        <w:t> via collaborative pet recovery networks</w:t>
      </w:r>
    </w:p>
    <w:p w14:paraId="1E4729C7">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Fonts w:hint="default" w:ascii="Times New Roman" w:hAnsi="Times New Roman" w:eastAsia="Times New Roman" w:cs="Segoe UI"/>
          <w:b w:val="0"/>
          <w:i w:val="0"/>
          <w:iCs w:val="0"/>
          <w:caps w:val="0"/>
          <w:color w:val="404040"/>
          <w:spacing w:val="0"/>
          <w:sz w:val="22"/>
          <w:szCs w:val="19"/>
          <w:shd w:val="clear" w:fill="FFFFFF"/>
        </w:rPr>
        <w:t>Future expansions include wearable integration for activity tracking and AR-based training tools, positioning PawsEnvy as a leader in emerging-market pet tech innovation.</w:t>
      </w:r>
    </w:p>
    <w:p w14:paraId="726A15F0">
      <w:pPr>
        <w:pStyle w:val="4"/>
        <w:keepNext w:val="0"/>
        <w:keepLines w:val="0"/>
        <w:widowControl/>
        <w:suppressLineNumbers w:val="0"/>
        <w:shd w:val="clear" w:fill="FFFFFF"/>
        <w:spacing w:before="219" w:beforeAutospacing="0" w:after="165" w:afterAutospacing="0" w:line="18" w:lineRule="atLeast"/>
        <w:ind w:left="0" w:right="0" w:firstLine="0"/>
        <w:jc w:val="center"/>
      </w:pPr>
      <w:r>
        <w:t>• Next Steps</w:t>
      </w:r>
    </w:p>
    <w:p w14:paraId="70CEF5BC">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Pilot Testing</w:t>
      </w:r>
      <w:r>
        <w:rPr>
          <w:rFonts w:hint="default" w:ascii="Times New Roman" w:hAnsi="Times New Roman" w:eastAsia="Times New Roman" w:cs="Segoe UI"/>
          <w:b w:val="0"/>
          <w:i w:val="0"/>
          <w:iCs w:val="0"/>
          <w:caps w:val="0"/>
          <w:color w:val="404040"/>
          <w:spacing w:val="0"/>
          <w:sz w:val="22"/>
          <w:szCs w:val="19"/>
          <w:shd w:val="clear" w:fill="FFFFFF"/>
        </w:rPr>
        <w:t>: Launch controlled trials in Lahore/Karachi to refine AI accuracy and user experience.</w:t>
      </w:r>
    </w:p>
    <w:p w14:paraId="7DC5BCE4">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Partnership Development</w:t>
      </w:r>
      <w:r>
        <w:rPr>
          <w:rFonts w:hint="default" w:ascii="Times New Roman" w:hAnsi="Times New Roman" w:eastAsia="Times New Roman" w:cs="Segoe UI"/>
          <w:b w:val="0"/>
          <w:i w:val="0"/>
          <w:iCs w:val="0"/>
          <w:caps w:val="0"/>
          <w:color w:val="404040"/>
          <w:spacing w:val="0"/>
          <w:sz w:val="22"/>
          <w:szCs w:val="19"/>
          <w:shd w:val="clear" w:fill="FFFFFF"/>
        </w:rPr>
        <w:t>: Collaborate with veterinary associations and animal welfare NGOs for nationwide adoption.</w:t>
      </w:r>
    </w:p>
    <w:p w14:paraId="7C1CAA58">
      <w:pPr>
        <w:pStyle w:val="20"/>
        <w:keepNext w:val="0"/>
        <w:keepLines w:val="0"/>
        <w:widowControl/>
        <w:suppressLineNumbers w:val="0"/>
        <w:spacing w:before="0" w:beforeAutospacing="0" w:after="0" w:afterAutospacing="0" w:line="343" w:lineRule="atLeast"/>
        <w:ind w:left="0" w:right="0"/>
        <w:jc w:val="center"/>
      </w:pPr>
      <w:r>
        <w:rPr>
          <w:rStyle w:val="21"/>
          <w:rFonts w:hint="default" w:ascii="Times New Roman" w:hAnsi="Times New Roman" w:eastAsia="Times New Roman" w:cs="Segoe UI"/>
          <w:b w:val="0"/>
          <w:bCs/>
          <w:i w:val="0"/>
          <w:iCs w:val="0"/>
          <w:caps w:val="0"/>
          <w:color w:val="404040"/>
          <w:spacing w:val="0"/>
          <w:sz w:val="22"/>
          <w:szCs w:val="19"/>
          <w:shd w:val="clear" w:fill="FFFFFF"/>
        </w:rPr>
        <w:t>Sustainability Plan</w:t>
      </w:r>
      <w:r>
        <w:rPr>
          <w:rFonts w:hint="default" w:ascii="Times New Roman" w:hAnsi="Times New Roman" w:eastAsia="Times New Roman" w:cs="Segoe UI"/>
          <w:b w:val="0"/>
          <w:i w:val="0"/>
          <w:iCs w:val="0"/>
          <w:caps w:val="0"/>
          <w:color w:val="404040"/>
          <w:spacing w:val="0"/>
          <w:sz w:val="22"/>
          <w:szCs w:val="19"/>
          <w:shd w:val="clear" w:fill="FFFFFF"/>
        </w:rPr>
        <w:t>: Implement premium features (e.g., telehealth subscriptions) to ensure long-term viability.</w:t>
      </w:r>
    </w:p>
    <w:p w14:paraId="5B1C7AFF">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Fonts w:hint="default" w:ascii="Times New Roman" w:hAnsi="Times New Roman" w:eastAsia="Times New Roman" w:cs="Segoe UI"/>
          <w:b w:val="0"/>
          <w:i w:val="0"/>
          <w:iCs w:val="0"/>
          <w:caps w:val="0"/>
          <w:color w:val="404040"/>
          <w:spacing w:val="0"/>
          <w:sz w:val="22"/>
          <w:szCs w:val="19"/>
          <w:shd w:val="clear" w:fill="FFFFFF"/>
        </w:rPr>
        <w:t>PawsEnvy isn’t just an app—it’s a movement toward smarter, more compassionate pet care. By harnessing technology and community, we’re redefining what’s possible for animal welfare in Pakistan and beyond.</w:t>
      </w:r>
    </w:p>
    <w:p w14:paraId="2A5D68A0">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Final Thought</w:t>
      </w:r>
      <w:r>
        <w:rPr>
          <w:rFonts w:hint="default" w:ascii="Times New Roman" w:hAnsi="Times New Roman" w:eastAsia="Times New Roman" w:cs="Segoe UI"/>
          <w:b w:val="0"/>
          <w:i w:val="0"/>
          <w:iCs w:val="0"/>
          <w:caps w:val="0"/>
          <w:color w:val="404040"/>
          <w:spacing w:val="0"/>
          <w:sz w:val="22"/>
          <w:szCs w:val="19"/>
          <w:shd w:val="clear" w:fill="FFFFFF"/>
        </w:rPr>
        <w:t>: </w:t>
      </w:r>
      <w:r>
        <w:rPr>
          <w:rStyle w:val="13"/>
          <w:rFonts w:hint="default" w:ascii="Times New Roman" w:hAnsi="Times New Roman" w:eastAsia="Times New Roman" w:cs="Segoe UI"/>
          <w:b w:val="0"/>
          <w:i w:val="0"/>
          <w:iCs w:val="0"/>
          <w:caps w:val="0"/>
          <w:color w:val="404040"/>
          <w:spacing w:val="0"/>
          <w:sz w:val="22"/>
          <w:szCs w:val="19"/>
          <w:shd w:val="clear" w:fill="FFFFFF"/>
        </w:rPr>
        <w:t>"Every pet deserves expert care, and every owner deserves peace of mind. PawsEnvy makes this a reality."</w:t>
      </w:r>
    </w:p>
    <w:p w14:paraId="1DA37A2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color w:val="404040"/>
          <w:spacing w:val="0"/>
          <w:sz w:val="19"/>
          <w:szCs w:val="19"/>
        </w:rPr>
      </w:pPr>
      <w:r>
        <w:rPr>
          <w:rFonts w:hint="default" w:ascii="Segoe UI" w:hAnsi="Segoe UI" w:eastAsia="Segoe UI" w:cs="Segoe UI"/>
          <w:i w:val="0"/>
          <w:iCs w:val="0"/>
          <w:caps w:val="0"/>
          <w:color w:val="404040"/>
          <w:spacing w:val="0"/>
          <w:sz w:val="19"/>
          <w:szCs w:val="19"/>
        </w:rPr>
        <w:pict>
          <v:rect id="_x0000_i1034" o:spt="1" style="height:1.5pt;width:432pt;" fillcolor="#404040" filled="t" stroked="f" coordsize="21600,21600" o:hr="t" o:hrstd="t" o:hrnoshade="t" o:hralign="center">
            <v:path/>
            <v:fill on="t" focussize="0,0"/>
            <v:stroke on="f"/>
            <v:imagedata o:title=""/>
            <o:lock v:ext="edit"/>
            <w10:wrap type="none"/>
            <w10:anchorlock/>
          </v:rect>
        </w:pict>
      </w:r>
    </w:p>
    <w:p w14:paraId="40C89C82">
      <w:pPr>
        <w:pStyle w:val="20"/>
        <w:keepNext w:val="0"/>
        <w:keepLines w:val="0"/>
        <w:widowControl/>
        <w:suppressLineNumbers w:val="0"/>
        <w:shd w:val="clear" w:fill="FFFFFF"/>
        <w:spacing w:before="165" w:beforeAutospacing="0" w:after="165" w:afterAutospacing="0" w:line="343" w:lineRule="atLeast"/>
        <w:ind w:left="0" w:right="0" w:firstLine="0"/>
        <w:jc w:val="center"/>
        <w:rPr>
          <w:rFonts w:hint="default" w:ascii="Segoe UI" w:hAnsi="Segoe UI" w:eastAsia="Segoe UI" w:cs="Segoe UI"/>
          <w:i w:val="0"/>
          <w:iCs w:val="0"/>
          <w:caps w:val="0"/>
          <w:color w:val="404040"/>
          <w:spacing w:val="0"/>
          <w:sz w:val="19"/>
          <w:szCs w:val="19"/>
        </w:rPr>
      </w:pPr>
      <w:r>
        <w:rPr>
          <w:rStyle w:val="21"/>
          <w:rFonts w:hint="default" w:ascii="Times New Roman" w:hAnsi="Times New Roman" w:eastAsia="Times New Roman" w:cs="Segoe UI"/>
          <w:b w:val="0"/>
          <w:bCs/>
          <w:i w:val="0"/>
          <w:iCs w:val="0"/>
          <w:caps w:val="0"/>
          <w:color w:val="404040"/>
          <w:spacing w:val="0"/>
          <w:sz w:val="22"/>
          <w:szCs w:val="19"/>
          <w:shd w:val="clear" w:fill="FFFFFF"/>
        </w:rPr>
        <w:t>Call to Action</w:t>
      </w:r>
      <w:r>
        <w:rPr>
          <w:rFonts w:hint="default" w:ascii="Times New Roman" w:hAnsi="Times New Roman" w:eastAsia="Times New Roman" w:cs="Segoe UI"/>
          <w:b w:val="0"/>
          <w:i w:val="0"/>
          <w:iCs w:val="0"/>
          <w:caps w:val="0"/>
          <w:color w:val="404040"/>
          <w:spacing w:val="0"/>
          <w:sz w:val="22"/>
          <w:szCs w:val="19"/>
          <w:shd w:val="clear" w:fill="FFFFFF"/>
        </w:rPr>
        <w:t>:</w:t>
      </w:r>
      <w:r>
        <w:rPr>
          <w:rFonts w:hint="default" w:ascii="Times New Roman" w:hAnsi="Times New Roman" w:eastAsia="Times New Roman" w:cs="Segoe UI"/>
          <w:b w:val="0"/>
          <w:i w:val="0"/>
          <w:iCs w:val="0"/>
          <w:caps w:val="0"/>
          <w:color w:val="404040"/>
          <w:spacing w:val="0"/>
          <w:sz w:val="22"/>
          <w:szCs w:val="19"/>
          <w:shd w:val="clear" w:fill="FFFFFF"/>
        </w:rPr>
        <w:br w:type="textWrapping"/>
      </w:r>
      <w:r>
        <w:rPr>
          <w:rFonts w:hint="default" w:ascii="Times New Roman" w:hAnsi="Times New Roman" w:eastAsia="Times New Roman" w:cs="Segoe UI"/>
          <w:b w:val="0"/>
          <w:i w:val="0"/>
          <w:iCs w:val="0"/>
          <w:caps w:val="0"/>
          <w:color w:val="404040"/>
          <w:spacing w:val="0"/>
          <w:sz w:val="22"/>
          <w:szCs w:val="19"/>
          <w:shd w:val="clear" w:fill="FFFFFF"/>
        </w:rPr>
        <w:t>Interested stakeholders (investors, vets, beta testers) may contact [project email] to join our mission.</w:t>
      </w:r>
    </w:p>
    <w:p w14:paraId="493CC4DC"/>
    <w:sectPr>
      <w:headerReference r:id="rId9" w:type="first"/>
      <w:footerReference r:id="rId12" w:type="first"/>
      <w:headerReference r:id="rId8" w:type="default"/>
      <w:footerReference r:id="rId10" w:type="default"/>
      <w:footerReference r:id="rId11" w:type="even"/>
      <w:pgSz w:w="12240" w:h="15840"/>
      <w:pgMar w:top="1440" w:right="1800" w:bottom="1267" w:left="1800" w:header="720" w:footer="405"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UI">
    <w:panose1 w:val="020B0502040204020203"/>
    <w:charset w:val="01"/>
    <w:family w:val="roman"/>
    <w:pitch w:val="default"/>
    <w:sig w:usb0="E4002EFF" w:usb1="C000E47F" w:usb2="00000009" w:usb3="00000000" w:csb0="200001FF" w:csb1="00000000"/>
  </w:font>
  <w:font w:name="Book Antiqua">
    <w:panose1 w:val="02040602050305030304"/>
    <w:charset w:val="01"/>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AF8F0">
    <w:pPr>
      <w:pStyle w:val="14"/>
      <w:jc w:val="center"/>
      <w:rPr>
        <w:sz w:val="22"/>
      </w:rP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8C4FE2">
                          <w:pPr>
                            <w:pStyle w:val="14"/>
                            <w:jc w:val="center"/>
                          </w:pPr>
                          <w:r>
                            <w:fldChar w:fldCharType="begin"/>
                          </w:r>
                          <w:r>
                            <w:instrText xml:space="preserve"> PAGE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gXp3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PCgIJdgwgHj&#10;xGA2RnXfYArO/R3gIpLCTQV2g7lw/YiCKUrZfB6CNtrwddsfgNmhiVvKB039NaGF9Hzj4D2EZ3JS&#10;BaT0C5geQdTDpPPj6eU6RJ2m++w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mgXp3MAgAA&#10;JQYAAA4AAAAAAAAAAQAgAAAAHwEAAGRycy9lMm9Eb2MueG1sUEsFBgAAAAAGAAYAWQEAAF0GAAAA&#10;AA==&#10;">
              <v:fill on="f" focussize="0,0"/>
              <v:stroke on="f" weight="0.5pt"/>
              <v:imagedata o:title=""/>
              <o:lock v:ext="edit" aspectratio="f"/>
              <v:textbox inset="0mm,0mm,0mm,0mm" style="mso-fit-shape-to-text:t;">
                <w:txbxContent>
                  <w:p w14:paraId="748C4FE2">
                    <w:pPr>
                      <w:pStyle w:val="14"/>
                      <w:jc w:val="center"/>
                    </w:pPr>
                    <w:r>
                      <w:fldChar w:fldCharType="begin"/>
                    </w:r>
                    <w:r>
                      <w:instrText xml:space="preserve"> PAGE </w:instrText>
                    </w:r>
                    <w:r>
                      <w:fldChar w:fldCharType="separate"/>
                    </w:r>
                    <w:r>
                      <w:t>vi</w:t>
                    </w:r>
                    <w:r>
                      <w:fldChar w:fldCharType="end"/>
                    </w:r>
                  </w:p>
                </w:txbxContent>
              </v:textbox>
            </v:shape>
          </w:pict>
        </mc:Fallback>
      </mc:AlternateContent>
    </w:r>
  </w:p>
  <w:sdt>
    <w:sdtPr>
      <w:id w:val="2016959173"/>
      <w:docPartObj>
        <w:docPartGallery w:val="autotext"/>
      </w:docPartObj>
    </w:sdtPr>
    <w:sdtContent>
      <w:p w14:paraId="6CFFBC60">
        <w:pPr>
          <w:pStyle w:val="14"/>
          <w:jc w:val="center"/>
        </w:pPr>
      </w:p>
      <w:p w14:paraId="5D414F0C">
        <w:pPr>
          <w:tabs>
            <w:tab w:val="center" w:pos="4320"/>
            <w:tab w:val="right" w:pos="8280"/>
          </w:tabs>
          <w:spacing w:before="0" w:after="0"/>
          <w:rPr>
            <w:color w:val="000000"/>
            <w:sz w:val="18"/>
            <w:szCs w:val="18"/>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74023">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D747">
    <w:pPr>
      <w:pStyle w:val="14"/>
      <w:jc w:val="center"/>
      <w:rPr>
        <w:sz w:val="22"/>
      </w:rPr>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52DD5C0">
                          <w:pPr>
                            <w:pStyle w:val="14"/>
                            <w:jc w:val="center"/>
                          </w:pPr>
                          <w:r>
                            <w:fldChar w:fldCharType="begin"/>
                          </w:r>
                          <w:r>
                            <w:instrText xml:space="preserve"> PAGE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0Pn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MZKkg4o/sr1DN2qPYAv0&#10;2Wk7hbAHDYFuD/sQO+xb2PS0943p/D8QQuAHdZ+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D9D5xzQIA&#10;ACUGAAAOAAAAAAAAAAEAIAAAAB8BAABkcnMvZTJvRG9jLnhtbFBLBQYAAAAABgAGAFkBAABeBgAA&#10;AAA=&#10;">
              <v:fill on="f" focussize="0,0"/>
              <v:stroke on="f" weight="0.5pt"/>
              <v:imagedata o:title=""/>
              <o:lock v:ext="edit" aspectratio="f"/>
              <v:textbox inset="0mm,0mm,0mm,0mm" style="mso-fit-shape-to-text:t;">
                <w:txbxContent>
                  <w:p w14:paraId="352DD5C0">
                    <w:pPr>
                      <w:pStyle w:val="14"/>
                      <w:jc w:val="center"/>
                    </w:pPr>
                    <w:r>
                      <w:fldChar w:fldCharType="begin"/>
                    </w:r>
                    <w:r>
                      <w:instrText xml:space="preserve"> PAGE </w:instrText>
                    </w:r>
                    <w:r>
                      <w:fldChar w:fldCharType="separate"/>
                    </w:r>
                    <w:r>
                      <w:t>i</w:t>
                    </w:r>
                    <w:r>
                      <w:fldChar w:fldCharType="end"/>
                    </w:r>
                  </w:p>
                </w:txbxContent>
              </v:textbox>
            </v:shape>
          </w:pict>
        </mc:Fallback>
      </mc:AlternateContent>
    </w:r>
  </w:p>
  <w:sdt>
    <w:sdtPr>
      <w:id w:val="147452003"/>
      <w:docPartObj>
        <w:docPartGallery w:val="autotext"/>
      </w:docPartObj>
    </w:sdtPr>
    <w:sdtContent>
      <w:p w14:paraId="2CF2821D">
        <w:pPr>
          <w:pStyle w:val="14"/>
          <w:jc w:val="center"/>
        </w:pPr>
      </w:p>
      <w:p w14:paraId="22238E80">
        <w:pPr>
          <w:tabs>
            <w:tab w:val="center" w:pos="4320"/>
            <w:tab w:val="right" w:pos="8280"/>
          </w:tabs>
          <w:spacing w:before="0" w:after="0"/>
          <w:rPr>
            <w:color w:val="000000"/>
            <w:sz w:val="18"/>
            <w:szCs w:val="18"/>
          </w:rP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20AA2">
    <w:pPr>
      <w:tabs>
        <w:tab w:val="center" w:pos="4320"/>
        <w:tab w:val="right" w:pos="8280"/>
        <w:tab w:val="right" w:pos="8640"/>
      </w:tabs>
      <w:spacing w:before="0" w:after="0"/>
      <w:rPr>
        <w:color w:val="000000"/>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C6332E">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twvwT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7cL8EzQIA&#10;ACUGAAAOAAAAAAAAAAEAIAAAAB8BAABkcnMvZTJvRG9jLnhtbFBLBQYAAAAABgAGAFkBAABeBgAA&#10;AAA=&#10;">
              <v:fill on="f" focussize="0,0"/>
              <v:stroke on="f" weight="0.5pt"/>
              <v:imagedata o:title=""/>
              <o:lock v:ext="edit" aspectratio="f"/>
              <v:textbox inset="0mm,0mm,0mm,0mm" style="mso-fit-shape-to-text:t;">
                <w:txbxContent>
                  <w:p w14:paraId="1BC6332E">
                    <w:pPr>
                      <w:pStyle w:val="14"/>
                    </w:pPr>
                    <w:r>
                      <w:fldChar w:fldCharType="begin"/>
                    </w:r>
                    <w:r>
                      <w:instrText xml:space="preserve"> PAGE  \* MERGEFORMAT </w:instrText>
                    </w:r>
                    <w:r>
                      <w:fldChar w:fldCharType="separate"/>
                    </w:r>
                    <w:r>
                      <w:t>1</w:t>
                    </w:r>
                    <w:r>
                      <w:fldChar w:fldCharType="end"/>
                    </w:r>
                  </w:p>
                </w:txbxContent>
              </v:textbox>
            </v:shape>
          </w:pict>
        </mc:Fallback>
      </mc:AlternateContent>
    </w:r>
  </w:p>
  <w:p w14:paraId="5FEF48D1">
    <w:pPr>
      <w:tabs>
        <w:tab w:val="center" w:pos="4320"/>
        <w:tab w:val="right" w:pos="8280"/>
      </w:tabs>
      <w:spacing w:before="0" w:after="0"/>
      <w:jc w:val="right"/>
      <w:rPr>
        <w:color w:val="000000"/>
        <w:sz w:val="18"/>
        <w:szCs w:val="18"/>
      </w:rPr>
    </w:pPr>
  </w:p>
  <w:p w14:paraId="21F72676">
    <w:pPr>
      <w:tabs>
        <w:tab w:val="center" w:pos="4320"/>
        <w:tab w:val="right" w:pos="8280"/>
        <w:tab w:val="right" w:pos="8640"/>
      </w:tabs>
      <w:spacing w:before="0" w:after="0"/>
      <w:rPr>
        <w:color w:val="000000"/>
        <w:sz w:val="20"/>
        <w:szCs w:val="20"/>
      </w:rPr>
    </w:pPr>
    <w:r>
      <w:rPr>
        <w:color w:val="000000"/>
        <w:sz w:val="20"/>
        <w:szCs w:val="20"/>
        <w:lang w:val="en-US"/>
      </w:rPr>
      <w:t>Paws_Solution</w:t>
    </w:r>
    <w:r>
      <w:rPr>
        <w:color w:val="000000"/>
        <w:sz w:val="20"/>
        <w:szCs w:val="20"/>
      </w:rPr>
      <w:t xml:space="preserve">      </w:t>
    </w:r>
  </w:p>
  <w:p w14:paraId="24D94E1B">
    <w:pPr>
      <w:tabs>
        <w:tab w:val="center" w:pos="4320"/>
        <w:tab w:val="right" w:pos="8280"/>
        <w:tab w:val="right" w:pos="8640"/>
      </w:tabs>
      <w:spacing w:before="0" w:after="0"/>
      <w:rPr>
        <w:color w:val="000000"/>
        <w:sz w:val="20"/>
        <w:szCs w:val="20"/>
      </w:rPr>
    </w:pPr>
  </w:p>
  <w:p w14:paraId="72F38A57">
    <w:pPr>
      <w:tabs>
        <w:tab w:val="center" w:pos="4320"/>
        <w:tab w:val="right" w:pos="8280"/>
        <w:tab w:val="right" w:pos="8640"/>
      </w:tabs>
      <w:spacing w:before="0" w:after="0"/>
      <w:rPr>
        <w:color w:val="000000"/>
        <w:sz w:val="18"/>
        <w:szCs w:val="18"/>
      </w:rPr>
    </w:pPr>
    <w:r>
      <mc:AlternateContent>
        <mc:Choice Requires="wps">
          <w:drawing>
            <wp:anchor distT="0" distB="0" distL="0" distR="0" simplePos="0" relativeHeight="251660288" behindDoc="1" locked="0" layoutInCell="1" allowOverlap="1">
              <wp:simplePos x="0" y="0"/>
              <wp:positionH relativeFrom="column">
                <wp:posOffset>-37465</wp:posOffset>
              </wp:positionH>
              <wp:positionV relativeFrom="paragraph">
                <wp:posOffset>-24765</wp:posOffset>
              </wp:positionV>
              <wp:extent cx="5577840" cy="28575"/>
              <wp:effectExtent l="14605" t="14605" r="15240" b="15240"/>
              <wp:wrapNone/>
              <wp:docPr id="38" name="Straight Arrow Connector 2"/>
              <wp:cNvGraphicFramePr/>
              <a:graphic xmlns:a="http://schemas.openxmlformats.org/drawingml/2006/main">
                <a:graphicData uri="http://schemas.microsoft.com/office/word/2010/wordprocessingShape">
                  <wps:wsp>
                    <wps:cNvCnPr/>
                    <wps:spPr>
                      <a:xfrm>
                        <a:off x="0" y="0"/>
                        <a:ext cx="5577840" cy="28440"/>
                      </a:xfrm>
                      <a:prstGeom prst="straightConnector1">
                        <a:avLst/>
                      </a:prstGeom>
                      <a:noFill/>
                      <a:ln w="28575">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2" o:spid="_x0000_s1026" o:spt="32" type="#_x0000_t32" style="position:absolute;left:0pt;margin-left:-2.95pt;margin-top:-1.95pt;height:2.25pt;width:439.2pt;z-index:-251656192;mso-width-relative:page;mso-height-relative:page;" filled="f" stroked="t" coordsize="21600,21600" o:gfxdata="UEsDBAoAAAAAAIdO4kAAAAAAAAAAAAAAAAAEAAAAZHJzL1BLAwQUAAAACACHTuJAWsbmW9YAAAAG&#10;AQAADwAAAGRycy9kb3ducmV2LnhtbE2OO0/DQBCEeyT+w2mR6JJzAgmJ8TkFEgWIZ5Ii5ca3foBv&#10;z/FdXv+epYJqNJrRzJctTq5VB+pD49nAaJiAIi68bbgysF49DmagQkS22HomA2cKsMgvLzJMrT/y&#10;Jx2WsVIywiFFA3WMXap1KGpyGIa+I5as9L3DKLavtO3xKOOu1eMkmWqHDctDjR091FR8L/fOwG7z&#10;5Iry5SP41ev5Gddf5dvt7t2Y66tRcg8q0in+leEXX9AhF6at37MNqjUwmMylKXojKvnsbjwBtTUw&#10;BZ1n+j9+/gNQSwMEFAAAAAgAh07iQGhFcAa5AQAAhwMAAA4AAABkcnMvZTJvRG9jLnhtbK1TwY7T&#10;MBC9I/EPlu80bdnSKmq6Qq2WC4JKCx/gOk5iyfFYM27T/j1jJ3RhueyBHJzxTObNe8/O9vHaO3Ex&#10;SBZ8JRezuRTGa6itbyv588fTh40UFJWvlQNvKnkzJB93799th1CaJXTgaoOCQTyVQ6hkF2Moi4J0&#10;Z3pFMwjGc7EB7FXkLbZFjWpg9N4Vy/n8UzEA1gFBGyLOHsainBDxLYDQNFabA+hzb3wcUdE4FVkS&#10;dTaQ3GW2TWN0/N40ZKJwlWSlMa88hONTWovdVpUtqtBZPVFQb6HwSlOvrOehd6iDikqc0f4D1VuN&#10;QNDEmYa+GIVkR1jFYv7Km+dOBZO1sNUU7qbT/4PV3y5HFLau5Ec+d696PvHniMq2XRSfEWEQe/Ce&#10;fQQUy2TXEKjkrr0/4rSjcMSk/dpgn96sSlyzxbe7xeYahebkarVebx7Yfc215eaBQ0YpXpoDUvxi&#10;oBcpqCRNXO4kFtlmdflKcWz83ZAme3iyznFelc6LIU1YrVe5g8DZOlVTkbA97R2Ki0rXIj8Tjb8+&#10;Qzj7epziPLNM0kexKTpBfcse5DyfT9Yx3aV0Af7c5+6X/2f3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rG5lvWAAAABgEAAA8AAAAAAAAAAQAgAAAAIgAAAGRycy9kb3ducmV2LnhtbFBLAQIUABQA&#10;AAAIAIdO4kBoRXAGuQEAAIcDAAAOAAAAAAAAAAEAIAAAACUBAABkcnMvZTJvRG9jLnhtbFBLBQYA&#10;AAAABgAGAFkBAABQBQAAAAA=&#10;">
              <v:fill on="f" focussize="0,0"/>
              <v:stroke weight="2.25pt" color="#000000" joinstyle="round"/>
              <v:imagedata o:title=""/>
              <o:lock v:ext="edit" aspectratio="f"/>
            </v:shape>
          </w:pict>
        </mc:Fallback>
      </mc:AlternateContent>
    </w:r>
  </w:p>
  <w:p w14:paraId="5D012D28">
    <w:pPr>
      <w:tabs>
        <w:tab w:val="center" w:pos="4320"/>
        <w:tab w:val="right" w:pos="8280"/>
      </w:tabs>
      <w:spacing w:before="0" w:after="0"/>
      <w:rPr>
        <w:color w:val="000000"/>
        <w:sz w:val="18"/>
        <w:szCs w:val="18"/>
      </w:rPr>
    </w:pPr>
  </w:p>
  <w:p w14:paraId="1BB2CA99">
    <w:pPr>
      <w:widowControl/>
      <w:bidi w:val="0"/>
      <w:spacing w:before="0" w:after="12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1C2C6">
    <w:pPr>
      <w:pStyle w:val="1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AD50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FC4AC">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093F1">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8B88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EAF54B"/>
    <w:multiLevelType w:val="multilevel"/>
    <w:tmpl w:val="1EEAF54B"/>
    <w:lvl w:ilvl="0" w:tentative="0">
      <w:start w:val="2"/>
      <w:numFmt w:val="decimal"/>
      <w:lvlText w:val="%1"/>
      <w:lvlJc w:val="left"/>
      <w:pPr>
        <w:tabs>
          <w:tab w:val="left" w:pos="0"/>
        </w:tabs>
        <w:ind w:left="375" w:hanging="375"/>
      </w:pPr>
    </w:lvl>
    <w:lvl w:ilvl="1" w:tentative="0">
      <w:start w:val="1"/>
      <w:numFmt w:val="decimal"/>
      <w:lvlText w:val="%1.%2"/>
      <w:lvlJc w:val="left"/>
      <w:pPr>
        <w:tabs>
          <w:tab w:val="left" w:pos="0"/>
        </w:tabs>
        <w:ind w:left="720" w:hanging="720"/>
      </w:pPr>
    </w:lvl>
    <w:lvl w:ilvl="2" w:tentative="0">
      <w:start w:val="1"/>
      <w:numFmt w:val="decimal"/>
      <w:lvlText w:val="%1.%2.%3"/>
      <w:lvlJc w:val="left"/>
      <w:pPr>
        <w:tabs>
          <w:tab w:val="left" w:pos="0"/>
        </w:tabs>
        <w:ind w:left="534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440" w:hanging="144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800" w:hanging="1800"/>
      </w:pPr>
    </w:lvl>
    <w:lvl w:ilvl="7" w:tentative="0">
      <w:start w:val="1"/>
      <w:numFmt w:val="decimal"/>
      <w:lvlText w:val="%1.%2.%3.%4.%5.%6.%7.%8"/>
      <w:lvlJc w:val="left"/>
      <w:pPr>
        <w:tabs>
          <w:tab w:val="left" w:pos="0"/>
        </w:tabs>
        <w:ind w:left="2160" w:hanging="2160"/>
      </w:pPr>
    </w:lvl>
    <w:lvl w:ilvl="8" w:tentative="0">
      <w:start w:val="1"/>
      <w:numFmt w:val="decimal"/>
      <w:lvlText w:val="%1.%2.%3.%4.%5.%6.%7.%8.%9"/>
      <w:lvlJc w:val="left"/>
      <w:pPr>
        <w:tabs>
          <w:tab w:val="left" w:pos="0"/>
        </w:tabs>
        <w:ind w:left="2160" w:hanging="2160"/>
      </w:pPr>
    </w:lvl>
  </w:abstractNum>
  <w:abstractNum w:abstractNumId="1">
    <w:nsid w:val="2115DB5B"/>
    <w:multiLevelType w:val="multilevel"/>
    <w:tmpl w:val="2115DB5B"/>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400F156F"/>
    <w:multiLevelType w:val="multilevel"/>
    <w:tmpl w:val="400F156F"/>
    <w:lvl w:ilvl="0" w:tentative="0">
      <w:start w:val="1"/>
      <w:numFmt w:val="decimal"/>
      <w:lvlText w:val="%1."/>
      <w:lvlJc w:val="left"/>
      <w:pPr>
        <w:tabs>
          <w:tab w:val="left" w:pos="0"/>
        </w:tabs>
        <w:ind w:left="0" w:firstLine="0"/>
      </w:pPr>
    </w:lvl>
    <w:lvl w:ilvl="1" w:tentative="0">
      <w:start w:val="1"/>
      <w:numFmt w:val="decimal"/>
      <w:lvlText w:val="%1.%2"/>
      <w:lvlJc w:val="left"/>
      <w:pPr>
        <w:tabs>
          <w:tab w:val="left" w:pos="0"/>
        </w:tabs>
        <w:ind w:left="0" w:firstLine="0"/>
      </w:pPr>
    </w:lvl>
    <w:lvl w:ilvl="2" w:tentative="0">
      <w:start w:val="1"/>
      <w:numFmt w:val="decimal"/>
      <w:lvlText w:val="%1.%2.%3"/>
      <w:lvlJc w:val="left"/>
      <w:pPr>
        <w:tabs>
          <w:tab w:val="left" w:pos="0"/>
        </w:tabs>
        <w:ind w:left="0" w:firstLine="0"/>
      </w:pPr>
    </w:lvl>
    <w:lvl w:ilvl="3" w:tentative="0">
      <w:start w:val="1"/>
      <w:numFmt w:val="decimal"/>
      <w:lvlText w:val="%1.%2.%3.%4"/>
      <w:lvlJc w:val="left"/>
      <w:pPr>
        <w:tabs>
          <w:tab w:val="left" w:pos="0"/>
        </w:tabs>
        <w:ind w:left="0" w:firstLine="0"/>
      </w:pPr>
    </w:lvl>
    <w:lvl w:ilvl="4" w:tentative="0">
      <w:start w:val="1"/>
      <w:numFmt w:val="decimal"/>
      <w:lvlText w:val="%1.%2.%3.%4.%5"/>
      <w:lvlJc w:val="left"/>
      <w:pPr>
        <w:tabs>
          <w:tab w:val="left" w:pos="0"/>
        </w:tabs>
        <w:ind w:left="0" w:firstLine="0"/>
      </w:pPr>
    </w:lvl>
    <w:lvl w:ilvl="5" w:tentative="0">
      <w:start w:val="1"/>
      <w:numFmt w:val="decimal"/>
      <w:lvlText w:val="%1.%2.%3.%4.%5.%6"/>
      <w:lvlJc w:val="left"/>
      <w:pPr>
        <w:tabs>
          <w:tab w:val="left" w:pos="0"/>
        </w:tabs>
        <w:ind w:left="0" w:firstLine="0"/>
      </w:pPr>
    </w:lvl>
    <w:lvl w:ilvl="6" w:tentative="0">
      <w:start w:val="1"/>
      <w:numFmt w:val="decimal"/>
      <w:lvlText w:val="%1.%2.%3.%4.%5.%6.%7"/>
      <w:lvlJc w:val="left"/>
      <w:pPr>
        <w:tabs>
          <w:tab w:val="left" w:pos="0"/>
        </w:tabs>
        <w:ind w:left="0" w:firstLine="0"/>
      </w:pPr>
    </w:lvl>
    <w:lvl w:ilvl="7" w:tentative="0">
      <w:start w:val="1"/>
      <w:numFmt w:val="decimal"/>
      <w:lvlText w:val="%1.%2.%3.%4.%5.%6.%7.%8"/>
      <w:lvlJc w:val="left"/>
      <w:pPr>
        <w:tabs>
          <w:tab w:val="left" w:pos="0"/>
        </w:tabs>
        <w:ind w:left="0" w:firstLine="0"/>
      </w:pPr>
    </w:lvl>
    <w:lvl w:ilvl="8" w:tentative="0">
      <w:start w:val="1"/>
      <w:numFmt w:val="decimal"/>
      <w:lvlText w:val="%1.%2.%3.%4.%5.%6.%7.%8.%9"/>
      <w:lvlJc w:val="left"/>
      <w:pPr>
        <w:tabs>
          <w:tab w:val="left" w:pos="0"/>
        </w:tabs>
        <w:ind w:left="0" w:firstLine="0"/>
      </w:pPr>
    </w:lvl>
  </w:abstractNum>
  <w:abstractNum w:abstractNumId="3">
    <w:nsid w:val="6718FACA"/>
    <w:multiLevelType w:val="multilevel"/>
    <w:tmpl w:val="6718FACA"/>
    <w:lvl w:ilvl="0" w:tentative="0">
      <w:start w:val="1"/>
      <w:numFmt w:val="decimal"/>
      <w:lvlText w:val="%1"/>
      <w:lvlJc w:val="left"/>
      <w:pPr>
        <w:tabs>
          <w:tab w:val="left" w:pos="0"/>
        </w:tabs>
        <w:ind w:left="375" w:hanging="375"/>
      </w:pPr>
    </w:lvl>
    <w:lvl w:ilvl="1" w:tentative="0">
      <w:start w:val="3"/>
      <w:numFmt w:val="decimal"/>
      <w:lvlText w:val="%1.%2"/>
      <w:lvlJc w:val="left"/>
      <w:pPr>
        <w:tabs>
          <w:tab w:val="left" w:pos="0"/>
        </w:tabs>
        <w:ind w:left="720" w:hanging="72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440" w:hanging="144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800" w:hanging="1800"/>
      </w:pPr>
    </w:lvl>
    <w:lvl w:ilvl="7" w:tentative="0">
      <w:start w:val="1"/>
      <w:numFmt w:val="decimal"/>
      <w:lvlText w:val="%1.%2.%3.%4.%5.%6.%7.%8"/>
      <w:lvlJc w:val="left"/>
      <w:pPr>
        <w:tabs>
          <w:tab w:val="left" w:pos="0"/>
        </w:tabs>
        <w:ind w:left="2160" w:hanging="2160"/>
      </w:pPr>
    </w:lvl>
    <w:lvl w:ilvl="8" w:tentative="0">
      <w:start w:val="1"/>
      <w:numFmt w:val="decimal"/>
      <w:lvlText w:val="%1.%2.%3.%4.%5.%6.%7.%8.%9"/>
      <w:lvlJc w:val="left"/>
      <w:pPr>
        <w:tabs>
          <w:tab w:val="left" w:pos="0"/>
        </w:tabs>
        <w:ind w:left="2160" w:hanging="21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3BE316"/>
    <w:rsid w:val="083BE316"/>
    <w:rsid w:val="14E22517"/>
    <w:rsid w:val="2206B0AE"/>
    <w:rsid w:val="27B81A12"/>
    <w:rsid w:val="29543845"/>
    <w:rsid w:val="2F65B9C5"/>
    <w:rsid w:val="3164FD27"/>
    <w:rsid w:val="38C30D5F"/>
    <w:rsid w:val="3CB5E9F5"/>
    <w:rsid w:val="3E3F84A1"/>
    <w:rsid w:val="4852D423"/>
    <w:rsid w:val="4BFA8496"/>
    <w:rsid w:val="5373A23D"/>
    <w:rsid w:val="565D0902"/>
    <w:rsid w:val="5C6A92DD"/>
    <w:rsid w:val="6359911B"/>
    <w:rsid w:val="6699384A"/>
    <w:rsid w:val="68C1EF33"/>
    <w:rsid w:val="6A9A259B"/>
    <w:rsid w:val="6B25B1F1"/>
    <w:rsid w:val="6C092FAD"/>
    <w:rsid w:val="6C2CCA09"/>
    <w:rsid w:val="775EDCF4"/>
    <w:rsid w:val="7BC0B2E3"/>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qFormat="1" w:unhideWhenUsed="0" w:uiPriority="0" w:semiHidden="0"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20"/>
      <w:jc w:val="both"/>
    </w:pPr>
    <w:rPr>
      <w:rFonts w:ascii="Times New Roman" w:hAnsi="Times New Roman" w:eastAsia="Times New Roman" w:cs="Times New Roman"/>
      <w:color w:val="auto"/>
      <w:kern w:val="0"/>
      <w:sz w:val="22"/>
      <w:szCs w:val="22"/>
      <w:lang w:val="en-US" w:eastAsia="en-US" w:bidi="ar-SA"/>
    </w:rPr>
  </w:style>
  <w:style w:type="paragraph" w:styleId="2">
    <w:name w:val="heading 1"/>
    <w:basedOn w:val="1"/>
    <w:next w:val="1"/>
    <w:qFormat/>
    <w:uiPriority w:val="0"/>
    <w:pPr>
      <w:pageBreakBefore/>
      <w:pBdr>
        <w:bottom w:val="single" w:color="808080" w:sz="36" w:space="3"/>
      </w:pBdr>
      <w:spacing w:before="0" w:after="240"/>
      <w:jc w:val="left"/>
      <w:outlineLvl w:val="0"/>
    </w:pPr>
    <w:rPr>
      <w:rFonts w:ascii="Arial" w:hAnsi="Arial" w:eastAsia="Arial" w:cs="Arial"/>
      <w:b/>
      <w:smallCaps/>
      <w:color w:val="000000"/>
      <w:sz w:val="32"/>
      <w:szCs w:val="32"/>
    </w:rPr>
  </w:style>
  <w:style w:type="paragraph" w:styleId="3">
    <w:name w:val="heading 2"/>
    <w:basedOn w:val="1"/>
    <w:next w:val="1"/>
    <w:qFormat/>
    <w:uiPriority w:val="0"/>
    <w:pPr>
      <w:keepNext/>
      <w:spacing w:before="240" w:after="120"/>
      <w:jc w:val="left"/>
      <w:outlineLvl w:val="1"/>
    </w:pPr>
    <w:rPr>
      <w:rFonts w:ascii="Arial" w:hAnsi="Arial" w:eastAsia="Arial" w:cs="Arial"/>
      <w:b/>
      <w:color w:val="000000"/>
      <w:sz w:val="28"/>
      <w:szCs w:val="28"/>
    </w:rPr>
  </w:style>
  <w:style w:type="paragraph" w:styleId="4">
    <w:name w:val="heading 3"/>
    <w:basedOn w:val="1"/>
    <w:next w:val="1"/>
    <w:qFormat/>
    <w:uiPriority w:val="0"/>
    <w:pPr>
      <w:keepNext/>
      <w:spacing w:before="240" w:after="120"/>
      <w:jc w:val="left"/>
      <w:outlineLvl w:val="2"/>
    </w:pPr>
    <w:rPr>
      <w:rFonts w:ascii="Arial" w:hAnsi="Arial" w:eastAsia="Arial" w:cs="Arial"/>
      <w:b/>
      <w:color w:val="000000"/>
      <w:sz w:val="20"/>
      <w:szCs w:val="20"/>
    </w:rPr>
  </w:style>
  <w:style w:type="paragraph" w:styleId="5">
    <w:name w:val="heading 4"/>
    <w:basedOn w:val="1"/>
    <w:next w:val="1"/>
    <w:qFormat/>
    <w:uiPriority w:val="0"/>
    <w:pPr>
      <w:keepNext/>
      <w:spacing w:before="120" w:after="0"/>
      <w:jc w:val="left"/>
      <w:outlineLvl w:val="3"/>
    </w:pPr>
    <w:rPr>
      <w:rFonts w:ascii="Arial" w:hAnsi="Arial" w:eastAsia="Arial" w:cs="Arial"/>
      <w:b/>
      <w:color w:val="000000"/>
    </w:rPr>
  </w:style>
  <w:style w:type="paragraph" w:styleId="6">
    <w:name w:val="heading 5"/>
    <w:basedOn w:val="1"/>
    <w:next w:val="1"/>
    <w:qFormat/>
    <w:uiPriority w:val="0"/>
    <w:pPr>
      <w:keepNext/>
      <w:spacing w:before="20" w:after="0"/>
      <w:jc w:val="left"/>
      <w:outlineLvl w:val="4"/>
    </w:pPr>
    <w:rPr>
      <w:rFonts w:ascii="Arial" w:hAnsi="Arial" w:eastAsia="Arial" w:cs="Arial"/>
      <w:smallCaps/>
      <w:color w:val="000000"/>
    </w:rPr>
  </w:style>
  <w:style w:type="paragraph" w:styleId="7">
    <w:name w:val="heading 6"/>
    <w:basedOn w:val="1"/>
    <w:next w:val="1"/>
    <w:qFormat/>
    <w:uiPriority w:val="0"/>
    <w:pPr>
      <w:spacing w:before="120" w:after="60"/>
      <w:outlineLvl w:val="5"/>
    </w:pPr>
    <w:rPr>
      <w:i/>
    </w:rPr>
  </w:style>
  <w:style w:type="paragraph" w:styleId="8">
    <w:name w:val="heading 7"/>
    <w:basedOn w:val="1"/>
    <w:next w:val="1"/>
    <w:link w:val="31"/>
    <w:unhideWhenUsed/>
    <w:qFormat/>
    <w:uiPriority w:val="9"/>
    <w:pPr>
      <w:keepNext/>
      <w:keepLines/>
      <w:spacing w:before="40" w:after="0"/>
      <w:outlineLvl w:val="6"/>
    </w:pPr>
    <w:rPr>
      <w:rFonts w:asciiTheme="majorHAnsi" w:hAnsiTheme="majorHAnsi" w:eastAsiaTheme="majorEastAsia" w:cstheme="majorBidi"/>
      <w:i/>
      <w:iCs/>
      <w:color w:val="254061"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qFormat/>
    <w:uiPriority w:val="1"/>
  </w:style>
  <w:style w:type="paragraph" w:styleId="12">
    <w:name w:val="caption"/>
    <w:basedOn w:val="1"/>
    <w:qFormat/>
    <w:uiPriority w:val="0"/>
    <w:pPr>
      <w:suppressLineNumbers/>
      <w:spacing w:before="120" w:after="120"/>
    </w:pPr>
    <w:rPr>
      <w:rFonts w:cs="Noto Sans Devanagari"/>
      <w:i/>
      <w:iCs/>
      <w:sz w:val="24"/>
      <w:szCs w:val="24"/>
    </w:rPr>
  </w:style>
  <w:style w:type="character" w:styleId="13">
    <w:name w:val="Emphasis"/>
    <w:basedOn w:val="9"/>
    <w:qFormat/>
    <w:uiPriority w:val="20"/>
    <w:rPr>
      <w:i/>
      <w:iCs/>
    </w:rPr>
  </w:style>
  <w:style w:type="paragraph" w:styleId="14">
    <w:name w:val="footer"/>
    <w:basedOn w:val="1"/>
    <w:link w:val="30"/>
    <w:unhideWhenUsed/>
    <w:uiPriority w:val="99"/>
    <w:pPr>
      <w:tabs>
        <w:tab w:val="center" w:pos="4513"/>
        <w:tab w:val="right" w:pos="9026"/>
      </w:tabs>
      <w:spacing w:before="0" w:after="0"/>
    </w:pPr>
  </w:style>
  <w:style w:type="paragraph" w:styleId="15">
    <w:name w:val="header"/>
    <w:basedOn w:val="1"/>
    <w:link w:val="29"/>
    <w:unhideWhenUsed/>
    <w:qFormat/>
    <w:uiPriority w:val="99"/>
    <w:pPr>
      <w:tabs>
        <w:tab w:val="center" w:pos="4513"/>
        <w:tab w:val="right" w:pos="9026"/>
      </w:tabs>
      <w:spacing w:before="0" w:after="0"/>
    </w:pPr>
  </w:style>
  <w:style w:type="character" w:styleId="16">
    <w:name w:val="Hyperlink"/>
    <w:basedOn w:val="9"/>
    <w:unhideWhenUsed/>
    <w:qFormat/>
    <w:uiPriority w:val="99"/>
    <w:rPr>
      <w:color w:val="0000FF" w:themeColor="hyperlink"/>
      <w:u w:val="single"/>
      <w14:textFill>
        <w14:solidFill>
          <w14:schemeClr w14:val="hlink"/>
        </w14:solidFill>
      </w14:textFill>
    </w:rPr>
  </w:style>
  <w:style w:type="paragraph" w:styleId="17">
    <w:name w:val="index heading"/>
    <w:basedOn w:val="18"/>
    <w:qFormat/>
    <w:uiPriority w:val="0"/>
  </w:style>
  <w:style w:type="paragraph" w:customStyle="1" w:styleId="18">
    <w:name w:val="Heading"/>
    <w:basedOn w:val="1"/>
    <w:next w:val="11"/>
    <w:qFormat/>
    <w:uiPriority w:val="0"/>
    <w:pPr>
      <w:keepNext/>
      <w:spacing w:before="240" w:after="120"/>
    </w:pPr>
    <w:rPr>
      <w:rFonts w:ascii="Liberation Sans" w:hAnsi="Liberation Sans" w:eastAsia="Noto Sans CJK SC" w:cs="Noto Sans Devanagari"/>
      <w:sz w:val="28"/>
      <w:szCs w:val="28"/>
    </w:rPr>
  </w:style>
  <w:style w:type="paragraph" w:styleId="19">
    <w:name w:val="List"/>
    <w:basedOn w:val="11"/>
    <w:qFormat/>
    <w:uiPriority w:val="0"/>
    <w:rPr>
      <w:rFonts w:cs="Noto Sans Devanagari"/>
    </w:rPr>
  </w:style>
  <w:style w:type="paragraph" w:styleId="20">
    <w:name w:val="Normal (Web)"/>
    <w:basedOn w:val="1"/>
    <w:semiHidden/>
    <w:unhideWhenUsed/>
    <w:qFormat/>
    <w:uiPriority w:val="99"/>
    <w:pPr>
      <w:spacing w:beforeAutospacing="1" w:afterAutospacing="1"/>
      <w:jc w:val="left"/>
    </w:pPr>
    <w:rPr>
      <w:sz w:val="24"/>
      <w:szCs w:val="24"/>
    </w:rPr>
  </w:style>
  <w:style w:type="character" w:styleId="21">
    <w:name w:val="Strong"/>
    <w:basedOn w:val="9"/>
    <w:qFormat/>
    <w:uiPriority w:val="22"/>
    <w:rPr>
      <w:b/>
      <w:bCs/>
    </w:rPr>
  </w:style>
  <w:style w:type="paragraph" w:styleId="22">
    <w:name w:val="Subtitle"/>
    <w:basedOn w:val="1"/>
    <w:next w:val="1"/>
    <w:qFormat/>
    <w:uiPriority w:val="0"/>
    <w:pPr>
      <w:spacing w:before="240" w:after="0"/>
      <w:jc w:val="left"/>
    </w:pPr>
    <w:rPr>
      <w:b/>
      <w:color w:val="000000"/>
      <w:sz w:val="24"/>
      <w:szCs w:val="24"/>
    </w:rPr>
  </w:style>
  <w:style w:type="paragraph" w:styleId="23">
    <w:name w:val="table of figures"/>
    <w:basedOn w:val="1"/>
    <w:next w:val="1"/>
    <w:unhideWhenUsed/>
    <w:qFormat/>
    <w:uiPriority w:val="99"/>
    <w:pPr>
      <w:spacing w:before="0" w:after="0"/>
    </w:pPr>
  </w:style>
  <w:style w:type="paragraph" w:styleId="24">
    <w:name w:val="Title"/>
    <w:basedOn w:val="1"/>
    <w:next w:val="1"/>
    <w:qFormat/>
    <w:uiPriority w:val="0"/>
    <w:pPr>
      <w:pBdr>
        <w:top w:val="single" w:color="000000" w:sz="6" w:space="6"/>
        <w:left w:val="single" w:color="000000" w:sz="6" w:space="6"/>
        <w:bottom w:val="single" w:color="000000" w:sz="6" w:space="6"/>
        <w:right w:val="single" w:color="000000" w:sz="6" w:space="6"/>
      </w:pBdr>
      <w:spacing w:before="0" w:after="240"/>
      <w:jc w:val="center"/>
    </w:pPr>
    <w:rPr>
      <w:rFonts w:ascii="Arial" w:hAnsi="Arial" w:eastAsia="Arial" w:cs="Arial"/>
      <w:b/>
      <w:smallCaps/>
      <w:sz w:val="36"/>
      <w:szCs w:val="36"/>
    </w:rPr>
  </w:style>
  <w:style w:type="paragraph" w:styleId="25">
    <w:name w:val="toc 1"/>
    <w:basedOn w:val="1"/>
    <w:next w:val="1"/>
    <w:autoRedefine/>
    <w:unhideWhenUsed/>
    <w:qFormat/>
    <w:uiPriority w:val="39"/>
    <w:pPr>
      <w:spacing w:before="0" w:after="100"/>
    </w:pPr>
  </w:style>
  <w:style w:type="paragraph" w:styleId="26">
    <w:name w:val="toc 2"/>
    <w:basedOn w:val="1"/>
    <w:next w:val="1"/>
    <w:autoRedefine/>
    <w:unhideWhenUsed/>
    <w:uiPriority w:val="39"/>
    <w:pPr>
      <w:spacing w:before="0" w:after="100"/>
      <w:ind w:left="220"/>
    </w:pPr>
  </w:style>
  <w:style w:type="paragraph" w:styleId="27">
    <w:name w:val="toc 3"/>
    <w:basedOn w:val="1"/>
    <w:next w:val="1"/>
    <w:autoRedefine/>
    <w:unhideWhenUsed/>
    <w:uiPriority w:val="39"/>
    <w:pPr>
      <w:spacing w:before="0" w:after="100"/>
      <w:ind w:left="440"/>
    </w:pPr>
  </w:style>
  <w:style w:type="paragraph" w:styleId="28">
    <w:name w:val="toc 4"/>
    <w:basedOn w:val="1"/>
    <w:next w:val="1"/>
    <w:autoRedefine/>
    <w:unhideWhenUsed/>
    <w:qFormat/>
    <w:uiPriority w:val="39"/>
    <w:pPr>
      <w:spacing w:before="0" w:after="100"/>
      <w:ind w:left="660"/>
    </w:pPr>
  </w:style>
  <w:style w:type="character" w:customStyle="1" w:styleId="29">
    <w:name w:val="Header Char"/>
    <w:basedOn w:val="9"/>
    <w:link w:val="15"/>
    <w:qFormat/>
    <w:uiPriority w:val="99"/>
  </w:style>
  <w:style w:type="character" w:customStyle="1" w:styleId="30">
    <w:name w:val="Footer Char"/>
    <w:basedOn w:val="9"/>
    <w:link w:val="14"/>
    <w:qFormat/>
    <w:uiPriority w:val="99"/>
  </w:style>
  <w:style w:type="character" w:customStyle="1" w:styleId="31">
    <w:name w:val="Heading 7 Char"/>
    <w:basedOn w:val="9"/>
    <w:link w:val="8"/>
    <w:qFormat/>
    <w:uiPriority w:val="9"/>
    <w:rPr>
      <w:rFonts w:asciiTheme="majorHAnsi" w:hAnsiTheme="majorHAnsi" w:eastAsiaTheme="majorEastAsia" w:cstheme="majorBidi"/>
      <w:i/>
      <w:iCs/>
      <w:color w:val="254061" w:themeColor="accent1" w:themeShade="80"/>
    </w:rPr>
  </w:style>
  <w:style w:type="paragraph" w:customStyle="1" w:styleId="32">
    <w:name w:val="Index"/>
    <w:basedOn w:val="1"/>
    <w:qFormat/>
    <w:uiPriority w:val="0"/>
    <w:pPr>
      <w:suppressLineNumbers/>
    </w:pPr>
    <w:rPr>
      <w:rFonts w:cs="Noto Sans Devanagari"/>
    </w:rPr>
  </w:style>
  <w:style w:type="paragraph" w:customStyle="1" w:styleId="33">
    <w:name w:val="Header and Footer"/>
    <w:basedOn w:val="1"/>
    <w:qFormat/>
    <w:uiPriority w:val="0"/>
  </w:style>
  <w:style w:type="paragraph" w:customStyle="1" w:styleId="34">
    <w:name w:val="TOC Heading"/>
    <w:basedOn w:val="2"/>
    <w:next w:val="1"/>
    <w:unhideWhenUsed/>
    <w:qFormat/>
    <w:uiPriority w:val="39"/>
    <w:pPr>
      <w:keepNext/>
      <w:keepLines/>
      <w:pageBreakBefore w:val="0"/>
      <w:pBdr>
        <w:bottom w:val="none" w:color="auto" w:sz="0" w:space="0"/>
      </w:pBdr>
      <w:spacing w:before="240" w:after="0" w:line="259" w:lineRule="auto"/>
      <w:outlineLvl w:val="9"/>
    </w:pPr>
    <w:rPr>
      <w:rFonts w:asciiTheme="majorHAnsi" w:hAnsiTheme="majorHAnsi" w:eastAsiaTheme="majorEastAsia" w:cstheme="majorBidi"/>
      <w:b w:val="0"/>
      <w:smallCaps w:val="0"/>
      <w:color w:val="376092" w:themeColor="accent1" w:themeShade="BF"/>
    </w:rPr>
  </w:style>
  <w:style w:type="paragraph" w:styleId="35">
    <w:name w:val="List Paragraph"/>
    <w:basedOn w:val="1"/>
    <w:qFormat/>
    <w:uiPriority w:val="34"/>
    <w:pPr>
      <w:spacing w:before="0" w:after="120"/>
      <w:ind w:left="720"/>
      <w:contextualSpacing/>
    </w:pPr>
  </w:style>
  <w:style w:type="paragraph" w:styleId="36">
    <w:name w:val="No Spacing"/>
    <w:qFormat/>
    <w:uiPriority w:val="1"/>
    <w:pPr>
      <w:widowControl/>
      <w:suppressAutoHyphens/>
      <w:bidi w:val="0"/>
      <w:spacing w:before="0" w:after="0"/>
      <w:jc w:val="both"/>
    </w:pPr>
    <w:rPr>
      <w:rFonts w:ascii="Times New Roman" w:hAnsi="Times New Roman" w:eastAsia="Times New Roman" w:cs="Times New Roman"/>
      <w:color w:val="auto"/>
      <w:kern w:val="0"/>
      <w:sz w:val="22"/>
      <w:szCs w:val="22"/>
      <w:lang w:val="en-US" w:eastAsia="en-US" w:bidi="ar-SA"/>
    </w:rPr>
  </w:style>
  <w:style w:type="paragraph" w:customStyle="1" w:styleId="37">
    <w:name w:val="Header Left"/>
    <w:basedOn w:val="15"/>
    <w:qFormat/>
    <w:uiPriority w:val="0"/>
  </w:style>
  <w:style w:type="table" w:customStyle="1" w:styleId="38">
    <w:name w:val="_Style 12"/>
    <w:basedOn w:val="10"/>
    <w:qFormat/>
    <w:uiPriority w:val="0"/>
    <w:tblPr>
      <w:tblCellMar>
        <w:left w:w="115" w:type="dxa"/>
        <w:right w:w="115" w:type="dxa"/>
      </w:tblCellMar>
    </w:tblPr>
  </w:style>
  <w:style w:type="table" w:customStyle="1" w:styleId="39">
    <w:name w:val="_Style 13"/>
    <w:basedOn w:val="10"/>
    <w:qFormat/>
    <w:uiPriority w:val="0"/>
    <w:tblPr>
      <w:tblCellMar>
        <w:left w:w="115" w:type="dxa"/>
        <w:right w:w="115" w:type="dxa"/>
      </w:tblCellMar>
    </w:tblPr>
  </w:style>
  <w:style w:type="table" w:customStyle="1" w:styleId="40">
    <w:name w:val="_Style 14"/>
    <w:basedOn w:val="10"/>
    <w:qFormat/>
    <w:uiPriority w:val="0"/>
    <w:tblPr>
      <w:tblCellMar>
        <w:left w:w="115" w:type="dxa"/>
        <w:right w:w="115" w:type="dxa"/>
      </w:tblCellMar>
    </w:tblPr>
  </w:style>
  <w:style w:type="table" w:customStyle="1" w:styleId="41">
    <w:name w:val="_Style 15"/>
    <w:basedOn w:val="10"/>
    <w:uiPriority w:val="0"/>
    <w:tblPr>
      <w:tblCellMar>
        <w:left w:w="115" w:type="dxa"/>
        <w:right w:w="115" w:type="dxa"/>
      </w:tblCellMar>
    </w:tblPr>
  </w:style>
  <w:style w:type="table" w:customStyle="1" w:styleId="42">
    <w:name w:val="_Style 16"/>
    <w:basedOn w:val="10"/>
    <w:uiPriority w:val="0"/>
    <w:tblPr>
      <w:tblCellMar>
        <w:left w:w="115" w:type="dxa"/>
        <w:right w:w="115" w:type="dxa"/>
      </w:tblCellMar>
    </w:tblPr>
  </w:style>
  <w:style w:type="table" w:customStyle="1" w:styleId="43">
    <w:name w:val="_Style 17"/>
    <w:basedOn w:val="10"/>
    <w:qFormat/>
    <w:uiPriority w:val="0"/>
    <w:tblPr>
      <w:tblCellMar>
        <w:left w:w="115" w:type="dxa"/>
        <w:right w:w="115" w:type="dxa"/>
      </w:tblCellMar>
    </w:tblPr>
  </w:style>
  <w:style w:type="table" w:customStyle="1" w:styleId="44">
    <w:name w:val="_Style 18"/>
    <w:basedOn w:val="10"/>
    <w:qFormat/>
    <w:uiPriority w:val="0"/>
    <w:tblPr>
      <w:tblCellMar>
        <w:left w:w="0" w:type="dxa"/>
        <w:right w:w="0" w:type="dxa"/>
      </w:tblCellMar>
    </w:tblPr>
  </w:style>
  <w:style w:type="table" w:customStyle="1" w:styleId="45">
    <w:name w:val="_Style 19"/>
    <w:basedOn w:val="10"/>
    <w:uiPriority w:val="0"/>
    <w:tblPr>
      <w:tblCellMar>
        <w:left w:w="0" w:type="dxa"/>
        <w:right w:w="0" w:type="dxa"/>
      </w:tblCellMar>
    </w:tblPr>
  </w:style>
  <w:style w:type="table" w:customStyle="1" w:styleId="46">
    <w:name w:val="_Style 20"/>
    <w:basedOn w:val="10"/>
    <w:qFormat/>
    <w:uiPriority w:val="0"/>
    <w:tblPr>
      <w:tblCellMar>
        <w:left w:w="0" w:type="dxa"/>
        <w:right w:w="0" w:type="dxa"/>
      </w:tblCellMar>
    </w:tblPr>
  </w:style>
  <w:style w:type="table" w:customStyle="1" w:styleId="47">
    <w:name w:val="_Style 21"/>
    <w:basedOn w:val="10"/>
    <w:uiPriority w:val="0"/>
    <w:tblPr>
      <w:tblCellMar>
        <w:left w:w="0" w:type="dxa"/>
        <w:right w:w="0" w:type="dxa"/>
      </w:tblCellMar>
    </w:tblPr>
  </w:style>
  <w:style w:type="table" w:customStyle="1" w:styleId="48">
    <w:name w:val="_Style 22"/>
    <w:basedOn w:val="10"/>
    <w:uiPriority w:val="0"/>
    <w:tblPr>
      <w:tblCellMar>
        <w:left w:w="0" w:type="dxa"/>
        <w:right w:w="0" w:type="dxa"/>
      </w:tblCellMar>
    </w:tblPr>
  </w:style>
  <w:style w:type="table" w:customStyle="1" w:styleId="49">
    <w:name w:val="_Style 23"/>
    <w:basedOn w:val="10"/>
    <w:qFormat/>
    <w:uiPriority w:val="0"/>
    <w:tblPr>
      <w:tblCellMar>
        <w:left w:w="0" w:type="dxa"/>
        <w:right w:w="0" w:type="dxa"/>
      </w:tblCellMar>
    </w:tblPr>
  </w:style>
  <w:style w:type="table" w:customStyle="1" w:styleId="50">
    <w:name w:val="_Style 24"/>
    <w:basedOn w:val="10"/>
    <w:qFormat/>
    <w:uiPriority w:val="0"/>
    <w:tblPr>
      <w:tblCellMar>
        <w:left w:w="0" w:type="dxa"/>
        <w:right w:w="0" w:type="dxa"/>
      </w:tblCellMar>
    </w:tblPr>
  </w:style>
  <w:style w:type="table" w:customStyle="1" w:styleId="51">
    <w:name w:val="_Style 25"/>
    <w:basedOn w:val="10"/>
    <w:uiPriority w:val="0"/>
    <w:tblPr>
      <w:tblCellMar>
        <w:left w:w="0" w:type="dxa"/>
        <w:right w:w="0" w:type="dxa"/>
      </w:tblCellMar>
    </w:tblPr>
  </w:style>
  <w:style w:type="table" w:customStyle="1" w:styleId="52">
    <w:name w:val="_Style 26"/>
    <w:basedOn w:val="10"/>
    <w:qFormat/>
    <w:uiPriority w:val="0"/>
    <w:tblPr>
      <w:tblCellMar>
        <w:left w:w="0" w:type="dxa"/>
        <w:right w:w="0" w:type="dxa"/>
      </w:tblCellMar>
    </w:tblPr>
  </w:style>
  <w:style w:type="table" w:customStyle="1" w:styleId="53">
    <w:name w:val="_Style 27"/>
    <w:basedOn w:val="10"/>
    <w:qFormat/>
    <w:uiPriority w:val="0"/>
    <w:tblPr>
      <w:tblCellMar>
        <w:left w:w="0" w:type="dxa"/>
        <w:right w:w="0" w:type="dxa"/>
      </w:tblCellMar>
    </w:tblPr>
  </w:style>
  <w:style w:type="table" w:customStyle="1" w:styleId="54">
    <w:name w:val="_Style 28"/>
    <w:basedOn w:val="10"/>
    <w:qFormat/>
    <w:uiPriority w:val="0"/>
    <w:tblPr>
      <w:tblCellMar>
        <w:left w:w="0" w:type="dxa"/>
        <w:right w:w="0" w:type="dxa"/>
      </w:tblCellMar>
    </w:tblPr>
  </w:style>
  <w:style w:type="table" w:customStyle="1" w:styleId="55">
    <w:name w:val="_Style 29"/>
    <w:basedOn w:val="10"/>
    <w:qFormat/>
    <w:uiPriority w:val="0"/>
    <w:tblPr>
      <w:tblCellMar>
        <w:left w:w="0" w:type="dxa"/>
        <w:right w:w="0" w:type="dxa"/>
      </w:tblCellMar>
    </w:tblPr>
  </w:style>
  <w:style w:type="table" w:customStyle="1" w:styleId="56">
    <w:name w:val="_Style 30"/>
    <w:basedOn w:val="10"/>
    <w:uiPriority w:val="0"/>
    <w:tblPr>
      <w:tblCellMar>
        <w:left w:w="0" w:type="dxa"/>
        <w:right w:w="0" w:type="dxa"/>
      </w:tblCellMar>
    </w:tblPr>
  </w:style>
  <w:style w:type="table" w:customStyle="1" w:styleId="57">
    <w:name w:val="_Style 31"/>
    <w:basedOn w:val="10"/>
    <w:qFormat/>
    <w:uiPriority w:val="0"/>
    <w:tblPr>
      <w:tblCellMar>
        <w:left w:w="0" w:type="dxa"/>
        <w:right w:w="0" w:type="dxa"/>
      </w:tblCellMar>
    </w:tblPr>
  </w:style>
  <w:style w:type="table" w:customStyle="1" w:styleId="58">
    <w:name w:val="_Style 32"/>
    <w:basedOn w:val="10"/>
    <w:qFormat/>
    <w:uiPriority w:val="0"/>
    <w:tblPr>
      <w:tblCellMar>
        <w:left w:w="0" w:type="dxa"/>
        <w:right w:w="0" w:type="dxa"/>
      </w:tblCellMar>
    </w:tblPr>
  </w:style>
  <w:style w:type="table" w:customStyle="1" w:styleId="59">
    <w:name w:val="_Style 33"/>
    <w:basedOn w:val="10"/>
    <w:qFormat/>
    <w:uiPriority w:val="0"/>
    <w:tblPr>
      <w:tblCellMar>
        <w:left w:w="0" w:type="dxa"/>
        <w:right w:w="0" w:type="dxa"/>
      </w:tblCellMar>
    </w:tblPr>
  </w:style>
  <w:style w:type="table" w:customStyle="1" w:styleId="60">
    <w:name w:val="_Style 34"/>
    <w:basedOn w:val="10"/>
    <w:uiPriority w:val="0"/>
    <w:tblPr>
      <w:tblCellMar>
        <w:left w:w="0" w:type="dxa"/>
        <w:right w:w="0" w:type="dxa"/>
      </w:tblCellMar>
    </w:tblPr>
  </w:style>
  <w:style w:type="table" w:customStyle="1" w:styleId="61">
    <w:name w:val="_Style 35"/>
    <w:basedOn w:val="10"/>
    <w:uiPriority w:val="0"/>
    <w:tblPr>
      <w:tblCellMar>
        <w:left w:w="0" w:type="dxa"/>
        <w:right w:w="0" w:type="dxa"/>
      </w:tblCellMar>
    </w:tblPr>
  </w:style>
  <w:style w:type="table" w:customStyle="1" w:styleId="62">
    <w:name w:val="_Style 36"/>
    <w:basedOn w:val="10"/>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sv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goRqWW5bJ4qyqpEgq59xA0OVFoI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yNmluMXJnMgloLjQ5eDJpazUyCWguMnAyY3NyeTIJaC4yNmluMXJnMgloLjI2aW4xcmcyCWguM283YWxuazIJaC4yM2NrdnZkMgloLjI2aW4xcmcyCWguMjZpbjFyZzIJaC4yNmluMXJnMgloLjI2aW4xcmcyCWguMjZpbjFyZzIJaC4yNmluMXJnMgloLjI2aW4xcmcyCWguMjZpbjFyZzIJaC4yNmluMXJnMghoLmlodjYzNjIJaC4zMmhpb3F6MgloLjFobXN5eXMyCWguNDFtZ2htbDIJaC4yZ3JxcnVlMghoLnZ4MTIyNzIJaC4zZndva3EwMgloLjF2MXl1eHQyCWguNGYxbWRsbTIJaC4ydTZ3bnRmMgloLjE5YzZ5MTgyCWguM3RidWdwMTIJaC4yOGg0cXd1MghoLm5tZjE0bjIJaC4zN20yanNnOAByITFPMmdzZHBfanB3QmlIdldpeWZxTmM1N240NWJMVTl3M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9895B139-904F-4524-9DFC-4B0EC1AB99B3}">
  <ds:schemaRefs/>
</ds:datastoreItem>
</file>

<file path=docProps/app.xml><?xml version="1.0" encoding="utf-8"?>
<Properties xmlns="http://schemas.openxmlformats.org/officeDocument/2006/extended-properties" xmlns:vt="http://schemas.openxmlformats.org/officeDocument/2006/docPropsVTypes">
  <Template>Normal</Template>
  <Pages>38</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2025-07-08T04:27:00Z</dcterms:created>
  <dc:creator>was</dc:creator>
  <cp:lastModifiedBy>was</cp:lastModifiedBy>
  <dcterms:modified xsi:type="dcterms:W3CDTF">2025-07-08T06:06:30Z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F663F83EBDA6433B925FBF2A46330AA3_13</vt:lpwstr>
  </property>
  <property fmtid="{D5CDD505-2E9C-101B-9397-08002B2CF9AE}" pid="3" name="KSOProductBuildVer">
    <vt:lpwstr>1033-12.2.0.21931</vt:lpwstr>
  </property>
</Properties>
</file>