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2FEEB" w14:textId="519C6A59" w:rsidR="00D077E9" w:rsidRDefault="00D077E9" w:rsidP="00D70D02"/>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472"/>
      </w:tblGrid>
      <w:tr w:rsidR="00D077E9" w14:paraId="2492CAAE" w14:textId="77777777" w:rsidTr="007C76C4">
        <w:trPr>
          <w:trHeight w:val="1894"/>
        </w:trPr>
        <w:tc>
          <w:tcPr>
            <w:tcW w:w="8472" w:type="dxa"/>
            <w:tcBorders>
              <w:top w:val="nil"/>
              <w:left w:val="nil"/>
              <w:bottom w:val="nil"/>
              <w:right w:val="nil"/>
            </w:tcBorders>
          </w:tcPr>
          <w:p w14:paraId="070A5591" w14:textId="77777777" w:rsidR="00D077E9" w:rsidRDefault="00D077E9" w:rsidP="00D077E9">
            <w:r>
              <w:rPr>
                <w:noProof/>
              </w:rPr>
              <mc:AlternateContent>
                <mc:Choice Requires="wps">
                  <w:drawing>
                    <wp:inline distT="0" distB="0" distL="0" distR="0" wp14:anchorId="326A38B7" wp14:editId="300EA19E">
                      <wp:extent cx="3528695" cy="1210614"/>
                      <wp:effectExtent l="0" t="0" r="0" b="0"/>
                      <wp:docPr id="8" name="Text Box 8"/>
                      <wp:cNvGraphicFramePr/>
                      <a:graphic xmlns:a="http://schemas.openxmlformats.org/drawingml/2006/main">
                        <a:graphicData uri="http://schemas.microsoft.com/office/word/2010/wordprocessingShape">
                          <wps:wsp>
                            <wps:cNvSpPr txBox="1"/>
                            <wps:spPr>
                              <a:xfrm>
                                <a:off x="0" y="0"/>
                                <a:ext cx="3528695" cy="1210614"/>
                              </a:xfrm>
                              <a:prstGeom prst="rect">
                                <a:avLst/>
                              </a:prstGeom>
                              <a:noFill/>
                              <a:ln w="6350">
                                <a:noFill/>
                              </a:ln>
                            </wps:spPr>
                            <wps:txbx>
                              <w:txbxContent>
                                <w:p w14:paraId="3885E69C" w14:textId="532EAD65" w:rsidR="00D077E9" w:rsidRPr="00D86945" w:rsidRDefault="00554F96" w:rsidP="00D077E9">
                                  <w:pPr>
                                    <w:pStyle w:val="Title"/>
                                  </w:pPr>
                                  <w:r>
                                    <w:t>TO-DOLIST</w:t>
                                  </w:r>
                                </w:p>
                                <w:p w14:paraId="03ECC0B9" w14:textId="7F1A05B0" w:rsidR="00D077E9" w:rsidRPr="00D86945" w:rsidRDefault="00554F96" w:rsidP="00D077E9">
                                  <w:pPr>
                                    <w:pStyle w:val="Title"/>
                                    <w:spacing w:after="0"/>
                                  </w:pPr>
                                  <w: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326A38B7" id="_x0000_t202" coordsize="21600,21600" o:spt="202" path="m,l,21600r21600,l21600,xe">
                      <v:stroke joinstyle="miter"/>
                      <v:path gradientshapeok="t" o:connecttype="rect"/>
                    </v:shapetype>
                    <v:shape id="Text Box 8" o:spid="_x0000_s1026" type="#_x0000_t202" style="width:277.85pt;height:9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" filled="f" stroked="f" strokeweight=".5pt">
                      <v:textbox>
                        <w:txbxContent>
                          <w:p w14:paraId="3885E69C" w14:textId="532EAD65" w:rsidR="00D077E9" w:rsidRPr="00D86945" w:rsidRDefault="00554F96" w:rsidP="00D077E9">
                            <w:pPr>
                              <w:pStyle w:val="Title"/>
                            </w:pPr>
                            <w:r>
                              <w:t>TO-DOLIST</w:t>
                            </w:r>
                          </w:p>
                          <w:p w14:paraId="03ECC0B9" w14:textId="7F1A05B0" w:rsidR="00D077E9" w:rsidRPr="00D86945" w:rsidRDefault="00554F96" w:rsidP="00D077E9">
                            <w:pPr>
                              <w:pStyle w:val="Title"/>
                              <w:spacing w:after="0"/>
                            </w:pPr>
                            <w:r>
                              <w:t>2025</w:t>
                            </w:r>
                          </w:p>
                        </w:txbxContent>
                      </v:textbox>
                      <w10:anchorlock/>
                    </v:shape>
                  </w:pict>
                </mc:Fallback>
              </mc:AlternateContent>
            </w:r>
          </w:p>
          <w:p w14:paraId="32814723" w14:textId="77777777" w:rsidR="00D077E9" w:rsidRDefault="00D077E9" w:rsidP="00D077E9">
            <w:r>
              <w:rPr>
                <w:noProof/>
              </w:rPr>
              <mc:AlternateContent>
                <mc:Choice Requires="wps">
                  <w:drawing>
                    <wp:inline distT="0" distB="0" distL="0" distR="0" wp14:anchorId="3C5AFBC5" wp14:editId="09799873">
                      <wp:extent cx="1390918" cy="0"/>
                      <wp:effectExtent l="0" t="19050" r="19050" b="19050"/>
                      <wp:docPr id="5" name="Straight Connector 5" descr="text divider"/>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BD0B6F0" id="Straight Connector 5"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" strokecolor="#082a75 [3215]" strokeweight="3pt">
                      <w10:anchorlock/>
                    </v:line>
                  </w:pict>
                </mc:Fallback>
              </mc:AlternateContent>
            </w:r>
          </w:p>
        </w:tc>
      </w:tr>
      <w:tr w:rsidR="00D077E9" w14:paraId="08C9B9AB" w14:textId="77777777" w:rsidTr="007C76C4">
        <w:trPr>
          <w:trHeight w:val="7636"/>
        </w:trPr>
        <w:tc>
          <w:tcPr>
            <w:tcW w:w="8472" w:type="dxa"/>
            <w:tcBorders>
              <w:top w:val="nil"/>
              <w:left w:val="nil"/>
              <w:bottom w:val="nil"/>
              <w:right w:val="nil"/>
            </w:tcBorders>
          </w:tcPr>
          <w:p w14:paraId="2E763B32" w14:textId="205CA37D" w:rsidR="00D077E9" w:rsidRDefault="00554F96" w:rsidP="00D077E9">
            <w:pPr>
              <w:rPr>
                <w:noProof/>
              </w:rPr>
            </w:pPr>
            <w:r>
              <w:rPr>
                <w:noProof/>
              </w:rPr>
              <w:drawing>
                <wp:inline distT="0" distB="0" distL="0" distR="0" wp14:anchorId="1CF8C116" wp14:editId="0E143832">
                  <wp:extent cx="5379720" cy="4922520"/>
                  <wp:effectExtent l="0" t="0" r="0" b="0"/>
                  <wp:docPr id="1885553104" name="Picture 2" descr="Premium Vector | A computer screen with a picture of a financial report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emium Vector | A computer screen with a picture of a financial report on it"/>
                          <pic:cNvPicPr>
                            <a:picLocks noChangeAspect="1" noChangeArrowheads="1"/>
                          </pic:cNvPicPr>
                        </pic:nvPicPr>
                        <pic:blipFill rotWithShape="1">
                          <a:blip r:embed="rId8">
                            <a:extLst>
                              <a:ext uri="{28A0092B-C50C-407E-A947-70E740481C1C}">
                                <a14:useLocalDpi xmlns:a14="http://schemas.microsoft.com/office/drawing/2010/main" val="0"/>
                              </a:ext>
                            </a:extLst>
                          </a:blip>
                          <a:srcRect l="5236" t="8429" r="4598" b="9067"/>
                          <a:stretch/>
                        </pic:blipFill>
                        <pic:spPr bwMode="auto">
                          <a:xfrm>
                            <a:off x="0" y="0"/>
                            <a:ext cx="5379720" cy="492252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077E9" w14:paraId="15E74C3F" w14:textId="77777777" w:rsidTr="007C76C4">
        <w:trPr>
          <w:trHeight w:val="2171"/>
        </w:trPr>
        <w:tc>
          <w:tcPr>
            <w:tcW w:w="8472" w:type="dxa"/>
            <w:tcBorders>
              <w:top w:val="nil"/>
              <w:left w:val="nil"/>
              <w:bottom w:val="nil"/>
              <w:right w:val="nil"/>
            </w:tcBorders>
          </w:tcPr>
          <w:sdt>
            <w:sdtPr>
              <w:id w:val="1080870105"/>
              <w:placeholder>
                <w:docPart w:val="0433090E0AF34BE981514C7668238B06"/>
              </w:placeholder>
              <w15:appearance w15:val="hidden"/>
            </w:sdtPr>
            <w:sdtContent>
              <w:p w14:paraId="3DE49A0E" w14:textId="7A8FCB0D" w:rsidR="00D077E9" w:rsidRDefault="00D077E9" w:rsidP="00D077E9">
                <w:r w:rsidRPr="00D86945">
                  <w:rPr>
                    <w:rStyle w:val="SubtitleChar"/>
                    <w:b w:val="0"/>
                  </w:rPr>
                  <w:fldChar w:fldCharType="begin"/>
                </w:r>
                <w:r w:rsidRPr="00D86945">
                  <w:rPr>
                    <w:rStyle w:val="SubtitleChar"/>
                    <w:b w:val="0"/>
                  </w:rPr>
                  <w:instrText xml:space="preserve"> DATE  \@ "MMMM d"  \* MERGEFORMAT </w:instrText>
                </w:r>
                <w:r w:rsidRPr="00D86945">
                  <w:rPr>
                    <w:rStyle w:val="SubtitleChar"/>
                    <w:b w:val="0"/>
                  </w:rPr>
                  <w:fldChar w:fldCharType="separate"/>
                </w:r>
                <w:r w:rsidR="00ED7208">
                  <w:rPr>
                    <w:rStyle w:val="SubtitleChar"/>
                    <w:b w:val="0"/>
                    <w:noProof/>
                  </w:rPr>
                  <w:t>January 22</w:t>
                </w:r>
                <w:r w:rsidRPr="00D86945">
                  <w:rPr>
                    <w:rStyle w:val="SubtitleChar"/>
                    <w:b w:val="0"/>
                  </w:rPr>
                  <w:fldChar w:fldCharType="end"/>
                </w:r>
              </w:p>
            </w:sdtContent>
          </w:sdt>
          <w:p w14:paraId="05F6E920" w14:textId="77777777" w:rsidR="00D077E9" w:rsidRDefault="00D077E9" w:rsidP="00D077E9">
            <w:pPr>
              <w:rPr>
                <w:noProof/>
                <w:sz w:val="10"/>
                <w:szCs w:val="10"/>
              </w:rPr>
            </w:pPr>
            <w:r w:rsidRPr="00D86945">
              <w:rPr>
                <w:noProof/>
                <w:sz w:val="10"/>
                <w:szCs w:val="10"/>
              </w:rPr>
              <mc:AlternateContent>
                <mc:Choice Requires="wps">
                  <w:drawing>
                    <wp:inline distT="0" distB="0" distL="0" distR="0" wp14:anchorId="18DA2C20" wp14:editId="04DB91E2">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F06E5BA"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6C5A2286" w14:textId="77777777" w:rsidR="00D077E9" w:rsidRDefault="00D077E9" w:rsidP="00D077E9">
            <w:pPr>
              <w:rPr>
                <w:noProof/>
                <w:sz w:val="10"/>
                <w:szCs w:val="10"/>
              </w:rPr>
            </w:pPr>
          </w:p>
          <w:p w14:paraId="58EB6DD5" w14:textId="77777777" w:rsidR="00D077E9" w:rsidRDefault="00D077E9" w:rsidP="00D077E9">
            <w:pPr>
              <w:rPr>
                <w:noProof/>
                <w:sz w:val="10"/>
                <w:szCs w:val="10"/>
              </w:rPr>
            </w:pPr>
          </w:p>
          <w:p w14:paraId="5AE167A8" w14:textId="4AF952F1" w:rsidR="00D077E9" w:rsidRDefault="00000000" w:rsidP="00D077E9">
            <w:sdt>
              <w:sdtPr>
                <w:id w:val="-1740469667"/>
                <w:placeholder>
                  <w:docPart w:val="17FFE1DBBCCF4D119FA519AA7BF3D61A"/>
                </w:placeholder>
                <w15:appearance w15:val="hidden"/>
              </w:sdtPr>
              <w:sdtContent>
                <w:r w:rsidR="00554F96">
                  <w:t>SUBMITTED TO: SIR MUZAHIR SALEEM</w:t>
                </w:r>
              </w:sdtContent>
            </w:sdt>
          </w:p>
          <w:p w14:paraId="14528BB9" w14:textId="7F878803" w:rsidR="00D077E9" w:rsidRDefault="00554F96" w:rsidP="00D077E9">
            <w:r>
              <w:t>SUBMITTED BY</w:t>
            </w:r>
            <w:r w:rsidR="00D077E9" w:rsidRPr="00B231E5">
              <w:t>:</w:t>
            </w:r>
            <w:r w:rsidR="00D077E9">
              <w:t xml:space="preserve"> </w:t>
            </w:r>
            <w:sdt>
              <w:sdtPr>
                <w:alias w:val="Your Name"/>
                <w:tag w:val="Your Name"/>
                <w:id w:val="-180584491"/>
                <w:placeholder>
                  <w:docPart w:val="04047D803B4049FD8354767AD342B362"/>
                </w:placeholder>
                <w:dataBinding w:prefixMappings="xmlns:ns0='http://schemas.microsoft.com/office/2006/coverPageProps' " w:xpath="/ns0:CoverPageProperties[1]/ns0:CompanyFax[1]" w:storeItemID="{55AF091B-3C7A-41E3-B477-F2FDAA23CFDA}"/>
                <w15:appearance w15:val="hidden"/>
                <w:text w:multiLine="1"/>
              </w:sdtPr>
              <w:sdtContent>
                <w:r>
                  <w:t>AAIMA GHALIB (S2023266115)</w:t>
                </w:r>
                <w:r>
                  <w:br/>
                  <w:t xml:space="preserve">                              CH. M. HASHIR </w:t>
                </w:r>
                <w:r w:rsidR="00EC3901">
                  <w:t>(F2022065252)</w:t>
                </w:r>
              </w:sdtContent>
            </w:sdt>
          </w:p>
          <w:p w14:paraId="3DC6FD11" w14:textId="77777777" w:rsidR="00D077E9" w:rsidRPr="00D86945" w:rsidRDefault="00D077E9" w:rsidP="00554F96">
            <w:pPr>
              <w:jc w:val="right"/>
              <w:rPr>
                <w:noProof/>
                <w:sz w:val="10"/>
                <w:szCs w:val="10"/>
              </w:rPr>
            </w:pPr>
          </w:p>
        </w:tc>
      </w:tr>
    </w:tbl>
    <w:p w14:paraId="1AF0BA15" w14:textId="22B448A1" w:rsidR="00D81B9B" w:rsidRPr="00D81B9B" w:rsidRDefault="007C76C4" w:rsidP="00D81B9B">
      <w:pPr>
        <w:spacing w:after="200"/>
      </w:pPr>
      <w:r>
        <w:rPr>
          <w:noProof/>
        </w:rPr>
        <w:drawing>
          <wp:anchor distT="0" distB="0" distL="114300" distR="114300" simplePos="0" relativeHeight="251662336" behindDoc="0" locked="0" layoutInCell="1" allowOverlap="0" wp14:anchorId="5A9DA212" wp14:editId="6C5F64F4">
            <wp:simplePos x="0" y="0"/>
            <wp:positionH relativeFrom="column">
              <wp:posOffset>5503545</wp:posOffset>
            </wp:positionH>
            <wp:positionV relativeFrom="paragraph">
              <wp:posOffset>371475</wp:posOffset>
            </wp:positionV>
            <wp:extent cx="1400175" cy="1438275"/>
            <wp:effectExtent l="0" t="0" r="0" b="0"/>
            <wp:wrapSquare wrapText="bothSides"/>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9"/>
                    <a:stretch>
                      <a:fillRect/>
                    </a:stretch>
                  </pic:blipFill>
                  <pic:spPr>
                    <a:xfrm>
                      <a:off x="0" y="0"/>
                      <a:ext cx="1400175" cy="1438275"/>
                    </a:xfrm>
                    <a:prstGeom prst="rect">
                      <a:avLst/>
                    </a:prstGeom>
                  </pic:spPr>
                </pic:pic>
              </a:graphicData>
            </a:graphic>
          </wp:anchor>
        </w:drawing>
      </w:r>
      <w:r>
        <w:rPr>
          <w:noProof/>
        </w:rPr>
        <mc:AlternateContent>
          <mc:Choice Requires="wps">
            <w:drawing>
              <wp:anchor distT="0" distB="0" distL="114300" distR="114300" simplePos="0" relativeHeight="251659264" behindDoc="1" locked="0" layoutInCell="1" allowOverlap="1" wp14:anchorId="7FB030D2" wp14:editId="10B28855">
                <wp:simplePos x="0" y="0"/>
                <wp:positionH relativeFrom="page">
                  <wp:posOffset>-281940</wp:posOffset>
                </wp:positionH>
                <wp:positionV relativeFrom="page">
                  <wp:posOffset>5560695</wp:posOffset>
                </wp:positionV>
                <wp:extent cx="8050530" cy="4547870"/>
                <wp:effectExtent l="0" t="0" r="7620" b="5080"/>
                <wp:wrapNone/>
                <wp:docPr id="2" name="Rectangle 2" descr="colored rectangle"/>
                <wp:cNvGraphicFramePr/>
                <a:graphic xmlns:a="http://schemas.openxmlformats.org/drawingml/2006/main">
                  <a:graphicData uri="http://schemas.microsoft.com/office/word/2010/wordprocessingShape">
                    <wps:wsp>
                      <wps:cNvSpPr/>
                      <wps:spPr>
                        <a:xfrm>
                          <a:off x="0" y="0"/>
                          <a:ext cx="8050530" cy="454787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1C6E33" id="Rectangle 2" o:spid="_x0000_s1026" alt="colored rectangle" style="position:absolute;margin-left:-22.2pt;margin-top:437.85pt;width:633.9pt;height:358.1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" fillcolor="#34aba2 [3206]" stroked="f" strokeweight="2pt">
                <w10:wrap anchorx="page" anchory="page"/>
              </v:rect>
            </w:pict>
          </mc:Fallback>
        </mc:AlternateContent>
      </w:r>
      <w:r w:rsidR="00D077E9">
        <w:rPr>
          <w:noProof/>
        </w:rPr>
        <mc:AlternateContent>
          <mc:Choice Requires="wps">
            <w:drawing>
              <wp:anchor distT="0" distB="0" distL="114300" distR="114300" simplePos="0" relativeHeight="251660288" behindDoc="1" locked="0" layoutInCell="1" allowOverlap="1" wp14:anchorId="3858C178" wp14:editId="1DDD3D9A">
                <wp:simplePos x="0" y="0"/>
                <wp:positionH relativeFrom="column">
                  <wp:posOffset>-205105</wp:posOffset>
                </wp:positionH>
                <wp:positionV relativeFrom="page">
                  <wp:posOffset>900430</wp:posOffset>
                </wp:positionV>
                <wp:extent cx="3938905" cy="8267700"/>
                <wp:effectExtent l="0" t="0" r="4445" b="0"/>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3938905" cy="8267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9C26CB" id="Rectangle 3" o:spid="_x0000_s1026" alt="white rectangle for text on cover" style="position:absolute;margin-left:-16.15pt;margin-top:70.9pt;width:310.15pt;height:651pt;z-index:-25165619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" fillcolor="white [3212]" stroked="f" strokeweight="2pt">
                <w10:wrap anchory="page"/>
              </v:rect>
            </w:pict>
          </mc:Fallback>
        </mc:AlternateContent>
      </w:r>
      <w:r w:rsidR="00D077E9">
        <w:br w:type="page"/>
      </w:r>
    </w:p>
    <w:p w14:paraId="3FE940E1" w14:textId="77777777" w:rsidR="00D81B9B" w:rsidRDefault="00D81B9B" w:rsidP="00D81B9B">
      <w:pPr>
        <w:spacing w:after="200"/>
        <w:rPr>
          <w:rFonts w:ascii="Segoe MDL2 Assets" w:hAnsi="Segoe MDL2 Assets" w:cs="Arial"/>
          <w:color w:val="013A57" w:themeColor="accent1" w:themeShade="BF"/>
          <w:sz w:val="32"/>
          <w:szCs w:val="32"/>
        </w:rPr>
      </w:pPr>
    </w:p>
    <w:p w14:paraId="03F4A61B" w14:textId="77777777" w:rsidR="00D81B9B" w:rsidRPr="00D81B9B" w:rsidRDefault="00D81B9B" w:rsidP="00D81B9B">
      <w:pPr>
        <w:spacing w:after="200"/>
        <w:rPr>
          <w:rFonts w:ascii="Segoe MDL2 Assets" w:hAnsi="Segoe MDL2 Assets" w:cs="Arial"/>
          <w:color w:val="013A57" w:themeColor="accent1" w:themeShade="BF"/>
          <w:sz w:val="32"/>
          <w:szCs w:val="32"/>
        </w:rPr>
      </w:pPr>
    </w:p>
    <w:p w14:paraId="201F736D" w14:textId="77777777" w:rsidR="00D81B9B" w:rsidRPr="00D81B9B" w:rsidRDefault="00000000" w:rsidP="00D81B9B">
      <w:pPr>
        <w:spacing w:after="200"/>
        <w:rPr>
          <w:rFonts w:ascii="Segoe MDL2 Assets" w:hAnsi="Segoe MDL2 Assets" w:cs="Arial"/>
          <w:color w:val="013A57" w:themeColor="accent1" w:themeShade="BF"/>
          <w:sz w:val="32"/>
          <w:szCs w:val="32"/>
        </w:rPr>
      </w:pPr>
      <w:r>
        <w:rPr>
          <w:rFonts w:ascii="Segoe MDL2 Assets" w:hAnsi="Segoe MDL2 Assets" w:cs="Arial"/>
          <w:color w:val="013A57" w:themeColor="accent1" w:themeShade="BF"/>
          <w:sz w:val="32"/>
          <w:szCs w:val="32"/>
        </w:rPr>
        <w:pict w14:anchorId="4B9EB4EF">
          <v:rect id="_x0000_i1025" style="width:0;height:1.5pt" o:hralign="center" o:hrstd="t" o:hr="t" fillcolor="#a0a0a0" stroked="f"/>
        </w:pict>
      </w:r>
    </w:p>
    <w:p w14:paraId="719BCE1F" w14:textId="77777777" w:rsidR="00D81B9B" w:rsidRPr="00D81B9B" w:rsidRDefault="00D81B9B" w:rsidP="00D81B9B">
      <w:pPr>
        <w:spacing w:after="200"/>
        <w:rPr>
          <w:rFonts w:ascii="Segoe MDL2 Assets" w:hAnsi="Segoe MDL2 Assets" w:cs="Arial"/>
          <w:bCs/>
          <w:color w:val="013A57" w:themeColor="accent1" w:themeShade="BF"/>
          <w:sz w:val="32"/>
          <w:szCs w:val="32"/>
        </w:rPr>
      </w:pPr>
      <w:r w:rsidRPr="00D81B9B">
        <w:rPr>
          <w:rFonts w:ascii="Segoe MDL2 Assets" w:hAnsi="Segoe MDL2 Assets" w:cs="Arial"/>
          <w:bCs/>
          <w:color w:val="013A57" w:themeColor="accent1" w:themeShade="BF"/>
          <w:sz w:val="32"/>
          <w:szCs w:val="32"/>
        </w:rPr>
        <w:t>Abstract</w:t>
      </w:r>
    </w:p>
    <w:p w14:paraId="013F7DF1" w14:textId="3A69B70D" w:rsidR="00D81B9B" w:rsidRPr="00D81B9B" w:rsidRDefault="00D81B9B" w:rsidP="00D81B9B">
      <w:pPr>
        <w:spacing w:after="200"/>
        <w:rPr>
          <w:rFonts w:ascii="Segoe MDL2 Assets" w:hAnsi="Segoe MDL2 Assets" w:cs="Arial"/>
          <w:color w:val="013A57" w:themeColor="accent1" w:themeShade="BF"/>
          <w:sz w:val="32"/>
          <w:szCs w:val="32"/>
        </w:rPr>
      </w:pPr>
      <w:r w:rsidRPr="00D81B9B">
        <w:rPr>
          <w:rFonts w:ascii="Segoe MDL2 Assets" w:hAnsi="Segoe MDL2 Assets" w:cs="Arial"/>
          <w:color w:val="013A57" w:themeColor="accent1" w:themeShade="BF"/>
          <w:sz w:val="32"/>
          <w:szCs w:val="32"/>
        </w:rPr>
        <w:t xml:space="preserve">The "To-Do List Website Using Web Technologies" project showcases a modern web-based application designed to simplify daily task management. By utilizing technologies such as HTML, CSS, </w:t>
      </w:r>
      <w:proofErr w:type="spellStart"/>
      <w:proofErr w:type="gramStart"/>
      <w:r w:rsidRPr="00D81B9B">
        <w:rPr>
          <w:rFonts w:ascii="Segoe MDL2 Assets" w:hAnsi="Segoe MDL2 Assets" w:cs="Arial"/>
          <w:color w:val="013A57" w:themeColor="accent1" w:themeShade="BF"/>
          <w:sz w:val="32"/>
          <w:szCs w:val="32"/>
        </w:rPr>
        <w:t>JavaScript,</w:t>
      </w:r>
      <w:r>
        <w:rPr>
          <w:rFonts w:ascii="Cambria" w:hAnsi="Cambria" w:cs="Arial"/>
          <w:color w:val="013A57" w:themeColor="accent1" w:themeShade="BF"/>
          <w:sz w:val="32"/>
          <w:szCs w:val="32"/>
        </w:rPr>
        <w:t>BOOTSTRAP</w:t>
      </w:r>
      <w:proofErr w:type="spellEnd"/>
      <w:proofErr w:type="gramEnd"/>
      <w:r w:rsidRPr="00D81B9B">
        <w:rPr>
          <w:rFonts w:ascii="Segoe MDL2 Assets" w:hAnsi="Segoe MDL2 Assets" w:cs="Arial"/>
          <w:color w:val="013A57" w:themeColor="accent1" w:themeShade="BF"/>
          <w:sz w:val="32"/>
          <w:szCs w:val="32"/>
        </w:rPr>
        <w:t>, PHP,</w:t>
      </w:r>
      <w:r>
        <w:rPr>
          <w:rFonts w:ascii="Cambria" w:hAnsi="Cambria" w:cs="Arial"/>
          <w:color w:val="013A57" w:themeColor="accent1" w:themeShade="BF"/>
          <w:sz w:val="32"/>
          <w:szCs w:val="32"/>
        </w:rPr>
        <w:t xml:space="preserve">DOM </w:t>
      </w:r>
      <w:r w:rsidRPr="00D81B9B">
        <w:rPr>
          <w:rFonts w:ascii="Segoe MDL2 Assets" w:hAnsi="Segoe MDL2 Assets" w:cs="Arial"/>
          <w:color w:val="013A57" w:themeColor="accent1" w:themeShade="BF"/>
          <w:sz w:val="32"/>
          <w:szCs w:val="32"/>
        </w:rPr>
        <w:t>and SQL, it offers a user-centric platform for creating, editing, organizing, and tracking tasks. Key pages include the homepage, task dashboard, user profile, authentication modules, and feedback sections. This system delivers real-time interactivity and robust data handling while addressing challenges like live updates and validation. Future improvements may include task prioritization, reminders, and enhanced interactivity.</w:t>
      </w:r>
    </w:p>
    <w:p w14:paraId="7BCF31A2" w14:textId="77777777" w:rsidR="00D81B9B" w:rsidRPr="00D81B9B" w:rsidRDefault="00000000" w:rsidP="00D81B9B">
      <w:pPr>
        <w:spacing w:after="200"/>
        <w:rPr>
          <w:rFonts w:ascii="Segoe MDL2 Assets" w:hAnsi="Segoe MDL2 Assets" w:cs="Arial"/>
          <w:color w:val="013A57" w:themeColor="accent1" w:themeShade="BF"/>
          <w:sz w:val="32"/>
          <w:szCs w:val="32"/>
        </w:rPr>
      </w:pPr>
      <w:r>
        <w:rPr>
          <w:rFonts w:ascii="Segoe MDL2 Assets" w:hAnsi="Segoe MDL2 Assets" w:cs="Arial"/>
          <w:color w:val="013A57" w:themeColor="accent1" w:themeShade="BF"/>
          <w:sz w:val="32"/>
          <w:szCs w:val="32"/>
        </w:rPr>
        <w:pict w14:anchorId="22901C87">
          <v:rect id="_x0000_i1026" style="width:0;height:1.5pt" o:hralign="center" o:hrstd="t" o:hr="t" fillcolor="#a0a0a0" stroked="f"/>
        </w:pict>
      </w:r>
    </w:p>
    <w:p w14:paraId="56AFFEB3" w14:textId="77777777" w:rsidR="00D81B9B" w:rsidRPr="00D81B9B" w:rsidRDefault="00D81B9B" w:rsidP="00D81B9B">
      <w:pPr>
        <w:spacing w:after="200"/>
        <w:rPr>
          <w:rFonts w:ascii="Segoe MDL2 Assets" w:hAnsi="Segoe MDL2 Assets" w:cs="Arial"/>
          <w:bCs/>
          <w:color w:val="013A57" w:themeColor="accent1" w:themeShade="BF"/>
          <w:sz w:val="32"/>
          <w:szCs w:val="32"/>
        </w:rPr>
      </w:pPr>
      <w:r w:rsidRPr="00D81B9B">
        <w:rPr>
          <w:rFonts w:ascii="Segoe MDL2 Assets" w:hAnsi="Segoe MDL2 Assets" w:cs="Arial"/>
          <w:bCs/>
          <w:color w:val="013A57" w:themeColor="accent1" w:themeShade="BF"/>
          <w:sz w:val="32"/>
          <w:szCs w:val="32"/>
        </w:rPr>
        <w:t>Introduction</w:t>
      </w:r>
    </w:p>
    <w:p w14:paraId="38CAFF28" w14:textId="77777777" w:rsidR="00D81B9B" w:rsidRPr="00D81B9B" w:rsidRDefault="00D81B9B" w:rsidP="00D81B9B">
      <w:pPr>
        <w:spacing w:after="200"/>
        <w:rPr>
          <w:rFonts w:ascii="Segoe MDL2 Assets" w:hAnsi="Segoe MDL2 Assets" w:cs="Arial"/>
          <w:bCs/>
          <w:color w:val="013A57" w:themeColor="accent1" w:themeShade="BF"/>
          <w:sz w:val="32"/>
          <w:szCs w:val="32"/>
        </w:rPr>
      </w:pPr>
      <w:r w:rsidRPr="00D81B9B">
        <w:rPr>
          <w:rFonts w:ascii="Segoe MDL2 Assets" w:hAnsi="Segoe MDL2 Assets" w:cs="Arial"/>
          <w:bCs/>
          <w:color w:val="013A57" w:themeColor="accent1" w:themeShade="BF"/>
          <w:sz w:val="32"/>
          <w:szCs w:val="32"/>
        </w:rPr>
        <w:t>Purpose</w:t>
      </w:r>
    </w:p>
    <w:p w14:paraId="5EAB6B1C" w14:textId="77777777" w:rsidR="00D81B9B" w:rsidRPr="00D81B9B" w:rsidRDefault="00D81B9B" w:rsidP="00D81B9B">
      <w:pPr>
        <w:spacing w:after="200"/>
        <w:rPr>
          <w:rFonts w:ascii="Segoe MDL2 Assets" w:hAnsi="Segoe MDL2 Assets" w:cs="Arial"/>
          <w:color w:val="013A57" w:themeColor="accent1" w:themeShade="BF"/>
          <w:sz w:val="32"/>
          <w:szCs w:val="32"/>
        </w:rPr>
      </w:pPr>
      <w:r w:rsidRPr="00D81B9B">
        <w:rPr>
          <w:rFonts w:ascii="Segoe MDL2 Assets" w:hAnsi="Segoe MDL2 Assets" w:cs="Arial"/>
          <w:color w:val="013A57" w:themeColor="accent1" w:themeShade="BF"/>
          <w:sz w:val="32"/>
          <w:szCs w:val="32"/>
        </w:rPr>
        <w:t>In today's dynamic environment, managing tasks effectively is vital. This project aims to provide a streamlined, user-friendly solution to enhance personal productivity.</w:t>
      </w:r>
    </w:p>
    <w:p w14:paraId="7138F93F" w14:textId="77777777" w:rsidR="00D81B9B" w:rsidRPr="00D81B9B" w:rsidRDefault="00D81B9B" w:rsidP="00D81B9B">
      <w:pPr>
        <w:spacing w:after="200"/>
        <w:rPr>
          <w:rFonts w:ascii="Segoe MDL2 Assets" w:hAnsi="Segoe MDL2 Assets" w:cs="Arial"/>
          <w:bCs/>
          <w:color w:val="013A57" w:themeColor="accent1" w:themeShade="BF"/>
          <w:sz w:val="32"/>
          <w:szCs w:val="32"/>
        </w:rPr>
      </w:pPr>
      <w:r w:rsidRPr="00D81B9B">
        <w:rPr>
          <w:rFonts w:ascii="Segoe MDL2 Assets" w:hAnsi="Segoe MDL2 Assets" w:cs="Arial"/>
          <w:bCs/>
          <w:color w:val="013A57" w:themeColor="accent1" w:themeShade="BF"/>
          <w:sz w:val="32"/>
          <w:szCs w:val="32"/>
        </w:rPr>
        <w:t>Key Objectives</w:t>
      </w:r>
    </w:p>
    <w:p w14:paraId="31BECB31" w14:textId="77777777" w:rsidR="00D81B9B" w:rsidRPr="00D81B9B" w:rsidRDefault="00D81B9B" w:rsidP="00D81B9B">
      <w:pPr>
        <w:numPr>
          <w:ilvl w:val="0"/>
          <w:numId w:val="7"/>
        </w:numPr>
        <w:spacing w:after="200"/>
        <w:rPr>
          <w:rFonts w:ascii="Segoe MDL2 Assets" w:hAnsi="Segoe MDL2 Assets" w:cs="Arial"/>
          <w:color w:val="013A57" w:themeColor="accent1" w:themeShade="BF"/>
          <w:sz w:val="32"/>
          <w:szCs w:val="32"/>
        </w:rPr>
      </w:pPr>
      <w:r w:rsidRPr="00D81B9B">
        <w:rPr>
          <w:rFonts w:ascii="Segoe MDL2 Assets" w:hAnsi="Segoe MDL2 Assets" w:cs="Arial"/>
          <w:color w:val="013A57" w:themeColor="accent1" w:themeShade="BF"/>
          <w:sz w:val="32"/>
          <w:szCs w:val="32"/>
        </w:rPr>
        <w:t>Enable effective task management with CRUD operations.</w:t>
      </w:r>
    </w:p>
    <w:p w14:paraId="7F85E074" w14:textId="77777777" w:rsidR="00D81B9B" w:rsidRPr="00D81B9B" w:rsidRDefault="00D81B9B" w:rsidP="00D81B9B">
      <w:pPr>
        <w:numPr>
          <w:ilvl w:val="0"/>
          <w:numId w:val="7"/>
        </w:numPr>
        <w:spacing w:after="200"/>
        <w:rPr>
          <w:rFonts w:ascii="Segoe MDL2 Assets" w:hAnsi="Segoe MDL2 Assets" w:cs="Arial"/>
          <w:color w:val="013A57" w:themeColor="accent1" w:themeShade="BF"/>
          <w:sz w:val="32"/>
          <w:szCs w:val="32"/>
        </w:rPr>
      </w:pPr>
      <w:r w:rsidRPr="00D81B9B">
        <w:rPr>
          <w:rFonts w:ascii="Segoe MDL2 Assets" w:hAnsi="Segoe MDL2 Assets" w:cs="Arial"/>
          <w:color w:val="013A57" w:themeColor="accent1" w:themeShade="BF"/>
          <w:sz w:val="32"/>
          <w:szCs w:val="32"/>
        </w:rPr>
        <w:t>Offer a responsive, intuitive interface for users.</w:t>
      </w:r>
    </w:p>
    <w:p w14:paraId="4E00B12F" w14:textId="77777777" w:rsidR="00D81B9B" w:rsidRPr="00D81B9B" w:rsidRDefault="00D81B9B" w:rsidP="00D81B9B">
      <w:pPr>
        <w:numPr>
          <w:ilvl w:val="0"/>
          <w:numId w:val="7"/>
        </w:numPr>
        <w:spacing w:after="200"/>
        <w:rPr>
          <w:rFonts w:ascii="Segoe MDL2 Assets" w:hAnsi="Segoe MDL2 Assets" w:cs="Arial"/>
          <w:color w:val="013A57" w:themeColor="accent1" w:themeShade="BF"/>
          <w:sz w:val="32"/>
          <w:szCs w:val="32"/>
        </w:rPr>
      </w:pPr>
      <w:r w:rsidRPr="00D81B9B">
        <w:rPr>
          <w:rFonts w:ascii="Segoe MDL2 Assets" w:hAnsi="Segoe MDL2 Assets" w:cs="Arial"/>
          <w:color w:val="013A57" w:themeColor="accent1" w:themeShade="BF"/>
          <w:sz w:val="32"/>
          <w:szCs w:val="32"/>
        </w:rPr>
        <w:t>Ensure data security through secure user authentication.</w:t>
      </w:r>
    </w:p>
    <w:p w14:paraId="0B9A3969" w14:textId="77777777" w:rsidR="00D81B9B" w:rsidRPr="00D81B9B" w:rsidRDefault="00D81B9B" w:rsidP="00D81B9B">
      <w:pPr>
        <w:numPr>
          <w:ilvl w:val="0"/>
          <w:numId w:val="7"/>
        </w:numPr>
        <w:spacing w:after="200"/>
        <w:rPr>
          <w:rFonts w:ascii="Segoe MDL2 Assets" w:hAnsi="Segoe MDL2 Assets" w:cs="Arial"/>
          <w:color w:val="013A57" w:themeColor="accent1" w:themeShade="BF"/>
          <w:sz w:val="32"/>
          <w:szCs w:val="32"/>
        </w:rPr>
      </w:pPr>
      <w:r w:rsidRPr="00D81B9B">
        <w:rPr>
          <w:rFonts w:ascii="Segoe MDL2 Assets" w:hAnsi="Segoe MDL2 Assets" w:cs="Arial"/>
          <w:color w:val="013A57" w:themeColor="accent1" w:themeShade="BF"/>
          <w:sz w:val="32"/>
          <w:szCs w:val="32"/>
        </w:rPr>
        <w:lastRenderedPageBreak/>
        <w:t>Integrate real-time updates using AJAX for a smooth user experience.</w:t>
      </w:r>
    </w:p>
    <w:p w14:paraId="369922BF" w14:textId="77777777" w:rsidR="00D81B9B" w:rsidRPr="00D81B9B" w:rsidRDefault="00D81B9B" w:rsidP="00D81B9B">
      <w:pPr>
        <w:spacing w:after="200"/>
        <w:rPr>
          <w:rFonts w:ascii="Segoe MDL2 Assets" w:hAnsi="Segoe MDL2 Assets" w:cs="Arial"/>
          <w:bCs/>
          <w:color w:val="013A57" w:themeColor="accent1" w:themeShade="BF"/>
          <w:sz w:val="32"/>
          <w:szCs w:val="32"/>
        </w:rPr>
      </w:pPr>
      <w:r w:rsidRPr="00D81B9B">
        <w:rPr>
          <w:rFonts w:ascii="Segoe MDL2 Assets" w:hAnsi="Segoe MDL2 Assets" w:cs="Arial"/>
          <w:bCs/>
          <w:color w:val="013A57" w:themeColor="accent1" w:themeShade="BF"/>
          <w:sz w:val="32"/>
          <w:szCs w:val="32"/>
        </w:rPr>
        <w:t>Scope</w:t>
      </w:r>
    </w:p>
    <w:p w14:paraId="2BD6DCAB" w14:textId="77777777" w:rsidR="00D81B9B" w:rsidRPr="00D81B9B" w:rsidRDefault="00D81B9B" w:rsidP="00D81B9B">
      <w:pPr>
        <w:numPr>
          <w:ilvl w:val="0"/>
          <w:numId w:val="8"/>
        </w:numPr>
        <w:spacing w:after="200"/>
        <w:rPr>
          <w:rFonts w:ascii="Segoe MDL2 Assets" w:hAnsi="Segoe MDL2 Assets" w:cs="Arial"/>
          <w:color w:val="013A57" w:themeColor="accent1" w:themeShade="BF"/>
          <w:sz w:val="32"/>
          <w:szCs w:val="32"/>
        </w:rPr>
      </w:pPr>
      <w:r w:rsidRPr="00D81B9B">
        <w:rPr>
          <w:rFonts w:ascii="Segoe MDL2 Assets" w:hAnsi="Segoe MDL2 Assets" w:cs="Arial"/>
          <w:color w:val="013A57" w:themeColor="accent1" w:themeShade="BF"/>
          <w:sz w:val="32"/>
          <w:szCs w:val="32"/>
        </w:rPr>
        <w:t>Categorized task management for better organization.</w:t>
      </w:r>
    </w:p>
    <w:p w14:paraId="6CDC5972" w14:textId="77777777" w:rsidR="00D81B9B" w:rsidRPr="00D81B9B" w:rsidRDefault="00D81B9B" w:rsidP="00D81B9B">
      <w:pPr>
        <w:numPr>
          <w:ilvl w:val="0"/>
          <w:numId w:val="8"/>
        </w:numPr>
        <w:spacing w:after="200"/>
        <w:rPr>
          <w:rFonts w:ascii="Segoe MDL2 Assets" w:hAnsi="Segoe MDL2 Assets" w:cs="Arial"/>
          <w:color w:val="013A57" w:themeColor="accent1" w:themeShade="BF"/>
          <w:sz w:val="32"/>
          <w:szCs w:val="32"/>
        </w:rPr>
      </w:pPr>
      <w:r w:rsidRPr="00D81B9B">
        <w:rPr>
          <w:rFonts w:ascii="Segoe MDL2 Assets" w:hAnsi="Segoe MDL2 Assets" w:cs="Arial"/>
          <w:color w:val="013A57" w:themeColor="accent1" w:themeShade="BF"/>
          <w:sz w:val="32"/>
          <w:szCs w:val="32"/>
        </w:rPr>
        <w:t>Multi-platform responsiveness for mobile and desktop users.</w:t>
      </w:r>
    </w:p>
    <w:p w14:paraId="5C6055A3" w14:textId="77777777" w:rsidR="00D81B9B" w:rsidRPr="00D81B9B" w:rsidRDefault="00D81B9B" w:rsidP="00D81B9B">
      <w:pPr>
        <w:numPr>
          <w:ilvl w:val="0"/>
          <w:numId w:val="8"/>
        </w:numPr>
        <w:spacing w:after="200"/>
        <w:rPr>
          <w:rFonts w:ascii="Segoe MDL2 Assets" w:hAnsi="Segoe MDL2 Assets" w:cs="Arial"/>
          <w:color w:val="013A57" w:themeColor="accent1" w:themeShade="BF"/>
          <w:sz w:val="32"/>
          <w:szCs w:val="32"/>
        </w:rPr>
      </w:pPr>
      <w:r w:rsidRPr="00D81B9B">
        <w:rPr>
          <w:rFonts w:ascii="Segoe MDL2 Assets" w:hAnsi="Segoe MDL2 Assets" w:cs="Arial"/>
          <w:color w:val="013A57" w:themeColor="accent1" w:themeShade="BF"/>
          <w:sz w:val="32"/>
          <w:szCs w:val="32"/>
        </w:rPr>
        <w:t>Secure login and session management.</w:t>
      </w:r>
    </w:p>
    <w:p w14:paraId="76C2255A" w14:textId="77777777" w:rsidR="00D81B9B" w:rsidRPr="00D81B9B" w:rsidRDefault="00D81B9B" w:rsidP="00D81B9B">
      <w:pPr>
        <w:numPr>
          <w:ilvl w:val="0"/>
          <w:numId w:val="8"/>
        </w:numPr>
        <w:spacing w:after="200"/>
        <w:rPr>
          <w:rFonts w:ascii="Segoe MDL2 Assets" w:hAnsi="Segoe MDL2 Assets" w:cs="Arial"/>
          <w:color w:val="013A57" w:themeColor="accent1" w:themeShade="BF"/>
          <w:sz w:val="32"/>
          <w:szCs w:val="32"/>
        </w:rPr>
      </w:pPr>
      <w:r w:rsidRPr="00D81B9B">
        <w:rPr>
          <w:rFonts w:ascii="Segoe MDL2 Assets" w:hAnsi="Segoe MDL2 Assets" w:cs="Arial"/>
          <w:color w:val="013A57" w:themeColor="accent1" w:themeShade="BF"/>
          <w:sz w:val="32"/>
          <w:szCs w:val="32"/>
        </w:rPr>
        <w:t>Integration of feedback mechanisms.</w:t>
      </w:r>
    </w:p>
    <w:p w14:paraId="111FF76B" w14:textId="77777777" w:rsidR="00D81B9B" w:rsidRPr="00D81B9B" w:rsidRDefault="00D81B9B" w:rsidP="00D81B9B">
      <w:pPr>
        <w:spacing w:after="200"/>
        <w:rPr>
          <w:rFonts w:ascii="Segoe MDL2 Assets" w:hAnsi="Segoe MDL2 Assets" w:cs="Arial"/>
          <w:bCs/>
          <w:color w:val="013A57" w:themeColor="accent1" w:themeShade="BF"/>
          <w:sz w:val="32"/>
          <w:szCs w:val="32"/>
        </w:rPr>
      </w:pPr>
      <w:r w:rsidRPr="00D81B9B">
        <w:rPr>
          <w:rFonts w:ascii="Segoe MDL2 Assets" w:hAnsi="Segoe MDL2 Assets" w:cs="Arial"/>
          <w:bCs/>
          <w:color w:val="013A57" w:themeColor="accent1" w:themeShade="BF"/>
          <w:sz w:val="32"/>
          <w:szCs w:val="32"/>
        </w:rPr>
        <w:t>Constraints</w:t>
      </w:r>
    </w:p>
    <w:p w14:paraId="126371F5" w14:textId="77777777" w:rsidR="00D81B9B" w:rsidRPr="00D81B9B" w:rsidRDefault="00D81B9B" w:rsidP="00D81B9B">
      <w:pPr>
        <w:numPr>
          <w:ilvl w:val="0"/>
          <w:numId w:val="9"/>
        </w:numPr>
        <w:spacing w:after="200"/>
        <w:rPr>
          <w:rFonts w:ascii="Segoe MDL2 Assets" w:hAnsi="Segoe MDL2 Assets" w:cs="Arial"/>
          <w:color w:val="013A57" w:themeColor="accent1" w:themeShade="BF"/>
          <w:sz w:val="32"/>
          <w:szCs w:val="32"/>
        </w:rPr>
      </w:pPr>
      <w:r w:rsidRPr="00D81B9B">
        <w:rPr>
          <w:rFonts w:ascii="Segoe MDL2 Assets" w:hAnsi="Segoe MDL2 Assets" w:cs="Arial"/>
          <w:color w:val="013A57" w:themeColor="accent1" w:themeShade="BF"/>
          <w:sz w:val="32"/>
          <w:szCs w:val="32"/>
        </w:rPr>
        <w:t>Dependence on stable internet connectivity.</w:t>
      </w:r>
    </w:p>
    <w:p w14:paraId="0C176C52" w14:textId="77777777" w:rsidR="00D81B9B" w:rsidRPr="00D81B9B" w:rsidRDefault="00D81B9B" w:rsidP="00D81B9B">
      <w:pPr>
        <w:numPr>
          <w:ilvl w:val="0"/>
          <w:numId w:val="9"/>
        </w:numPr>
        <w:spacing w:after="200"/>
        <w:rPr>
          <w:rFonts w:ascii="Segoe MDL2 Assets" w:hAnsi="Segoe MDL2 Assets" w:cs="Arial"/>
          <w:color w:val="013A57" w:themeColor="accent1" w:themeShade="BF"/>
          <w:sz w:val="32"/>
          <w:szCs w:val="32"/>
        </w:rPr>
      </w:pPr>
      <w:r w:rsidRPr="00D81B9B">
        <w:rPr>
          <w:rFonts w:ascii="Segoe MDL2 Assets" w:hAnsi="Segoe MDL2 Assets" w:cs="Arial"/>
          <w:color w:val="013A57" w:themeColor="accent1" w:themeShade="BF"/>
          <w:sz w:val="32"/>
          <w:szCs w:val="32"/>
        </w:rPr>
        <w:t>Limited advanced security measures.</w:t>
      </w:r>
    </w:p>
    <w:p w14:paraId="79A32E9F" w14:textId="77777777" w:rsidR="00D81B9B" w:rsidRPr="00D81B9B" w:rsidRDefault="00D81B9B" w:rsidP="00D81B9B">
      <w:pPr>
        <w:numPr>
          <w:ilvl w:val="0"/>
          <w:numId w:val="9"/>
        </w:numPr>
        <w:spacing w:after="200"/>
        <w:rPr>
          <w:rFonts w:ascii="Segoe MDL2 Assets" w:hAnsi="Segoe MDL2 Assets" w:cs="Arial"/>
          <w:color w:val="013A57" w:themeColor="accent1" w:themeShade="BF"/>
          <w:sz w:val="32"/>
          <w:szCs w:val="32"/>
        </w:rPr>
      </w:pPr>
      <w:r w:rsidRPr="00D81B9B">
        <w:rPr>
          <w:rFonts w:ascii="Segoe MDL2 Assets" w:hAnsi="Segoe MDL2 Assets" w:cs="Arial"/>
          <w:color w:val="013A57" w:themeColor="accent1" w:themeShade="BF"/>
          <w:sz w:val="32"/>
          <w:szCs w:val="32"/>
        </w:rPr>
        <w:t>Absence of automated reminders.</w:t>
      </w:r>
    </w:p>
    <w:p w14:paraId="044089BE" w14:textId="77777777" w:rsidR="00D81B9B" w:rsidRPr="00D81B9B" w:rsidRDefault="00000000" w:rsidP="00D81B9B">
      <w:pPr>
        <w:spacing w:after="200"/>
        <w:rPr>
          <w:rFonts w:ascii="Segoe MDL2 Assets" w:hAnsi="Segoe MDL2 Assets" w:cs="Arial"/>
          <w:color w:val="013A57" w:themeColor="accent1" w:themeShade="BF"/>
          <w:sz w:val="32"/>
          <w:szCs w:val="32"/>
        </w:rPr>
      </w:pPr>
      <w:r>
        <w:rPr>
          <w:rFonts w:ascii="Segoe MDL2 Assets" w:hAnsi="Segoe MDL2 Assets" w:cs="Arial"/>
          <w:color w:val="013A57" w:themeColor="accent1" w:themeShade="BF"/>
          <w:sz w:val="32"/>
          <w:szCs w:val="32"/>
        </w:rPr>
        <w:pict w14:anchorId="0DA32982">
          <v:rect id="_x0000_i1027" style="width:0;height:1.5pt" o:hralign="center" o:hrstd="t" o:hr="t" fillcolor="#a0a0a0" stroked="f"/>
        </w:pict>
      </w:r>
    </w:p>
    <w:p w14:paraId="3AF0FACA" w14:textId="77777777" w:rsidR="00D81B9B" w:rsidRPr="00D81B9B" w:rsidRDefault="00D81B9B" w:rsidP="00D81B9B">
      <w:pPr>
        <w:spacing w:after="200"/>
        <w:rPr>
          <w:rFonts w:ascii="Segoe MDL2 Assets" w:hAnsi="Segoe MDL2 Assets" w:cs="Arial"/>
          <w:bCs/>
          <w:color w:val="013A57" w:themeColor="accent1" w:themeShade="BF"/>
          <w:sz w:val="32"/>
          <w:szCs w:val="32"/>
        </w:rPr>
      </w:pPr>
      <w:r w:rsidRPr="00D81B9B">
        <w:rPr>
          <w:rFonts w:ascii="Segoe MDL2 Assets" w:hAnsi="Segoe MDL2 Assets" w:cs="Arial"/>
          <w:bCs/>
          <w:color w:val="013A57" w:themeColor="accent1" w:themeShade="BF"/>
          <w:sz w:val="32"/>
          <w:szCs w:val="32"/>
        </w:rPr>
        <w:t>Technological Overview</w:t>
      </w:r>
    </w:p>
    <w:p w14:paraId="49D1FD23" w14:textId="77777777" w:rsidR="00D81B9B" w:rsidRPr="00D81B9B" w:rsidRDefault="00D81B9B" w:rsidP="00D81B9B">
      <w:pPr>
        <w:spacing w:after="200"/>
        <w:rPr>
          <w:rFonts w:ascii="Segoe MDL2 Assets" w:hAnsi="Segoe MDL2 Assets" w:cs="Arial"/>
          <w:bCs/>
          <w:color w:val="013A57" w:themeColor="accent1" w:themeShade="BF"/>
          <w:sz w:val="32"/>
          <w:szCs w:val="32"/>
        </w:rPr>
      </w:pPr>
      <w:r w:rsidRPr="00D81B9B">
        <w:rPr>
          <w:rFonts w:ascii="Segoe MDL2 Assets" w:hAnsi="Segoe MDL2 Assets" w:cs="Arial"/>
          <w:bCs/>
          <w:color w:val="013A57" w:themeColor="accent1" w:themeShade="BF"/>
          <w:sz w:val="32"/>
          <w:szCs w:val="32"/>
        </w:rPr>
        <w:t>Frontend Framework</w:t>
      </w:r>
    </w:p>
    <w:p w14:paraId="17E8F4D2" w14:textId="77777777" w:rsidR="00D81B9B" w:rsidRPr="00D81B9B" w:rsidRDefault="00D81B9B" w:rsidP="00D81B9B">
      <w:pPr>
        <w:numPr>
          <w:ilvl w:val="0"/>
          <w:numId w:val="10"/>
        </w:numPr>
        <w:spacing w:after="200"/>
        <w:rPr>
          <w:rFonts w:ascii="Segoe MDL2 Assets" w:hAnsi="Segoe MDL2 Assets" w:cs="Arial"/>
          <w:color w:val="013A57" w:themeColor="accent1" w:themeShade="BF"/>
          <w:sz w:val="32"/>
          <w:szCs w:val="32"/>
        </w:rPr>
      </w:pPr>
      <w:r w:rsidRPr="00D81B9B">
        <w:rPr>
          <w:rFonts w:ascii="Segoe MDL2 Assets" w:hAnsi="Segoe MDL2 Assets" w:cs="Arial"/>
          <w:bCs/>
          <w:color w:val="013A57" w:themeColor="accent1" w:themeShade="BF"/>
          <w:sz w:val="32"/>
          <w:szCs w:val="32"/>
        </w:rPr>
        <w:t>HTML</w:t>
      </w:r>
      <w:r w:rsidRPr="00D81B9B">
        <w:rPr>
          <w:rFonts w:ascii="Segoe MDL2 Assets" w:hAnsi="Segoe MDL2 Assets" w:cs="Arial"/>
          <w:color w:val="013A57" w:themeColor="accent1" w:themeShade="BF"/>
          <w:sz w:val="32"/>
          <w:szCs w:val="32"/>
        </w:rPr>
        <w:t>: Provides page structure with semantic tags and task organization.</w:t>
      </w:r>
    </w:p>
    <w:p w14:paraId="5F04CC3E" w14:textId="77777777" w:rsidR="00D81B9B" w:rsidRPr="00D81B9B" w:rsidRDefault="00D81B9B" w:rsidP="00D81B9B">
      <w:pPr>
        <w:numPr>
          <w:ilvl w:val="0"/>
          <w:numId w:val="10"/>
        </w:numPr>
        <w:spacing w:after="200"/>
        <w:rPr>
          <w:rFonts w:ascii="Segoe MDL2 Assets" w:hAnsi="Segoe MDL2 Assets" w:cs="Arial"/>
          <w:color w:val="013A57" w:themeColor="accent1" w:themeShade="BF"/>
          <w:sz w:val="32"/>
          <w:szCs w:val="32"/>
        </w:rPr>
      </w:pPr>
      <w:r w:rsidRPr="00D81B9B">
        <w:rPr>
          <w:rFonts w:ascii="Segoe MDL2 Assets" w:hAnsi="Segoe MDL2 Assets" w:cs="Arial"/>
          <w:bCs/>
          <w:color w:val="013A57" w:themeColor="accent1" w:themeShade="BF"/>
          <w:sz w:val="32"/>
          <w:szCs w:val="32"/>
        </w:rPr>
        <w:t>CSS</w:t>
      </w:r>
      <w:r w:rsidRPr="00D81B9B">
        <w:rPr>
          <w:rFonts w:ascii="Segoe MDL2 Assets" w:hAnsi="Segoe MDL2 Assets" w:cs="Arial"/>
          <w:color w:val="013A57" w:themeColor="accent1" w:themeShade="BF"/>
          <w:sz w:val="32"/>
          <w:szCs w:val="32"/>
        </w:rPr>
        <w:t>: Enhances design with responsiveness, animations, and layout optimizations.</w:t>
      </w:r>
    </w:p>
    <w:p w14:paraId="561C49F4" w14:textId="77777777" w:rsidR="00D81B9B" w:rsidRPr="00D81B9B" w:rsidRDefault="00D81B9B" w:rsidP="00D81B9B">
      <w:pPr>
        <w:numPr>
          <w:ilvl w:val="0"/>
          <w:numId w:val="10"/>
        </w:numPr>
        <w:spacing w:after="200"/>
        <w:rPr>
          <w:rFonts w:ascii="Segoe MDL2 Assets" w:hAnsi="Segoe MDL2 Assets" w:cs="Arial"/>
          <w:color w:val="013A57" w:themeColor="accent1" w:themeShade="BF"/>
          <w:sz w:val="32"/>
          <w:szCs w:val="32"/>
        </w:rPr>
      </w:pPr>
      <w:r w:rsidRPr="00D81B9B">
        <w:rPr>
          <w:rFonts w:ascii="Segoe MDL2 Assets" w:hAnsi="Segoe MDL2 Assets" w:cs="Arial"/>
          <w:bCs/>
          <w:color w:val="013A57" w:themeColor="accent1" w:themeShade="BF"/>
          <w:sz w:val="32"/>
          <w:szCs w:val="32"/>
        </w:rPr>
        <w:t>JavaScript &amp; jQuery</w:t>
      </w:r>
      <w:r w:rsidRPr="00D81B9B">
        <w:rPr>
          <w:rFonts w:ascii="Segoe MDL2 Assets" w:hAnsi="Segoe MDL2 Assets" w:cs="Arial"/>
          <w:color w:val="013A57" w:themeColor="accent1" w:themeShade="BF"/>
          <w:sz w:val="32"/>
          <w:szCs w:val="32"/>
        </w:rPr>
        <w:t>: Adds interactivity, validates input dynamically, and manages AJAX functionality.</w:t>
      </w:r>
    </w:p>
    <w:p w14:paraId="164DF0E8" w14:textId="77777777" w:rsidR="00D81B9B" w:rsidRPr="00D81B9B" w:rsidRDefault="00D81B9B" w:rsidP="00D81B9B">
      <w:pPr>
        <w:spacing w:after="200"/>
        <w:rPr>
          <w:rFonts w:ascii="Segoe MDL2 Assets" w:hAnsi="Segoe MDL2 Assets" w:cs="Arial"/>
          <w:bCs/>
          <w:color w:val="013A57" w:themeColor="accent1" w:themeShade="BF"/>
          <w:sz w:val="32"/>
          <w:szCs w:val="32"/>
        </w:rPr>
      </w:pPr>
      <w:r w:rsidRPr="00D81B9B">
        <w:rPr>
          <w:rFonts w:ascii="Segoe MDL2 Assets" w:hAnsi="Segoe MDL2 Assets" w:cs="Arial"/>
          <w:bCs/>
          <w:color w:val="013A57" w:themeColor="accent1" w:themeShade="BF"/>
          <w:sz w:val="32"/>
          <w:szCs w:val="32"/>
        </w:rPr>
        <w:t>Backend Framework</w:t>
      </w:r>
    </w:p>
    <w:p w14:paraId="471FB0E6" w14:textId="77777777" w:rsidR="00D81B9B" w:rsidRPr="00D81B9B" w:rsidRDefault="00D81B9B" w:rsidP="00D81B9B">
      <w:pPr>
        <w:numPr>
          <w:ilvl w:val="0"/>
          <w:numId w:val="11"/>
        </w:numPr>
        <w:spacing w:after="200"/>
        <w:rPr>
          <w:rFonts w:ascii="Segoe MDL2 Assets" w:hAnsi="Segoe MDL2 Assets" w:cs="Arial"/>
          <w:color w:val="013A57" w:themeColor="accent1" w:themeShade="BF"/>
          <w:sz w:val="32"/>
          <w:szCs w:val="32"/>
        </w:rPr>
      </w:pPr>
      <w:r w:rsidRPr="00D81B9B">
        <w:rPr>
          <w:rFonts w:ascii="Segoe MDL2 Assets" w:hAnsi="Segoe MDL2 Assets" w:cs="Arial"/>
          <w:bCs/>
          <w:color w:val="013A57" w:themeColor="accent1" w:themeShade="BF"/>
          <w:sz w:val="32"/>
          <w:szCs w:val="32"/>
        </w:rPr>
        <w:t>PHP</w:t>
      </w:r>
      <w:r w:rsidRPr="00D81B9B">
        <w:rPr>
          <w:rFonts w:ascii="Segoe MDL2 Assets" w:hAnsi="Segoe MDL2 Assets" w:cs="Arial"/>
          <w:color w:val="013A57" w:themeColor="accent1" w:themeShade="BF"/>
          <w:sz w:val="32"/>
          <w:szCs w:val="32"/>
        </w:rPr>
        <w:t>: Manages server-side logic, session handling, and data operations.</w:t>
      </w:r>
    </w:p>
    <w:p w14:paraId="25D23F5F" w14:textId="77777777" w:rsidR="00D81B9B" w:rsidRPr="00D81B9B" w:rsidRDefault="00D81B9B" w:rsidP="00D81B9B">
      <w:pPr>
        <w:numPr>
          <w:ilvl w:val="0"/>
          <w:numId w:val="11"/>
        </w:numPr>
        <w:spacing w:after="200"/>
        <w:rPr>
          <w:rFonts w:ascii="Segoe MDL2 Assets" w:hAnsi="Segoe MDL2 Assets" w:cs="Arial"/>
          <w:color w:val="013A57" w:themeColor="accent1" w:themeShade="BF"/>
          <w:sz w:val="32"/>
          <w:szCs w:val="32"/>
        </w:rPr>
      </w:pPr>
      <w:r w:rsidRPr="00D81B9B">
        <w:rPr>
          <w:rFonts w:ascii="Segoe MDL2 Assets" w:hAnsi="Segoe MDL2 Assets" w:cs="Arial"/>
          <w:bCs/>
          <w:color w:val="013A57" w:themeColor="accent1" w:themeShade="BF"/>
          <w:sz w:val="32"/>
          <w:szCs w:val="32"/>
        </w:rPr>
        <w:lastRenderedPageBreak/>
        <w:t>SQL</w:t>
      </w:r>
      <w:r w:rsidRPr="00D81B9B">
        <w:rPr>
          <w:rFonts w:ascii="Segoe MDL2 Assets" w:hAnsi="Segoe MDL2 Assets" w:cs="Arial"/>
          <w:color w:val="013A57" w:themeColor="accent1" w:themeShade="BF"/>
          <w:sz w:val="32"/>
          <w:szCs w:val="32"/>
        </w:rPr>
        <w:t>: Stores and queries user and task information, maintaining relational integrity.</w:t>
      </w:r>
    </w:p>
    <w:p w14:paraId="0DD5F4DC" w14:textId="77777777" w:rsidR="00D81B9B" w:rsidRPr="00D81B9B" w:rsidRDefault="00D81B9B" w:rsidP="00D81B9B">
      <w:pPr>
        <w:numPr>
          <w:ilvl w:val="0"/>
          <w:numId w:val="11"/>
        </w:numPr>
        <w:spacing w:after="200"/>
        <w:rPr>
          <w:rFonts w:ascii="Segoe MDL2 Assets" w:hAnsi="Segoe MDL2 Assets" w:cs="Arial"/>
          <w:color w:val="013A57" w:themeColor="accent1" w:themeShade="BF"/>
          <w:sz w:val="32"/>
          <w:szCs w:val="32"/>
        </w:rPr>
      </w:pPr>
      <w:r w:rsidRPr="00D81B9B">
        <w:rPr>
          <w:rFonts w:ascii="Segoe MDL2 Assets" w:hAnsi="Segoe MDL2 Assets" w:cs="Arial"/>
          <w:bCs/>
          <w:color w:val="013A57" w:themeColor="accent1" w:themeShade="BF"/>
          <w:sz w:val="32"/>
          <w:szCs w:val="32"/>
        </w:rPr>
        <w:t>AJAX</w:t>
      </w:r>
      <w:r w:rsidRPr="00D81B9B">
        <w:rPr>
          <w:rFonts w:ascii="Segoe MDL2 Assets" w:hAnsi="Segoe MDL2 Assets" w:cs="Arial"/>
          <w:color w:val="013A57" w:themeColor="accent1" w:themeShade="BF"/>
          <w:sz w:val="32"/>
          <w:szCs w:val="32"/>
        </w:rPr>
        <w:t>: Supports real-time data exchange, ensuring minimal server load and seamless interaction.</w:t>
      </w:r>
    </w:p>
    <w:p w14:paraId="641F4B20" w14:textId="77777777" w:rsidR="00D81B9B" w:rsidRPr="00D81B9B" w:rsidRDefault="00000000" w:rsidP="00D81B9B">
      <w:pPr>
        <w:spacing w:after="200"/>
        <w:rPr>
          <w:rFonts w:ascii="Segoe MDL2 Assets" w:hAnsi="Segoe MDL2 Assets" w:cs="Arial"/>
          <w:color w:val="013A57" w:themeColor="accent1" w:themeShade="BF"/>
          <w:sz w:val="32"/>
          <w:szCs w:val="32"/>
        </w:rPr>
      </w:pPr>
      <w:r>
        <w:rPr>
          <w:rFonts w:ascii="Segoe MDL2 Assets" w:hAnsi="Segoe MDL2 Assets" w:cs="Arial"/>
          <w:color w:val="013A57" w:themeColor="accent1" w:themeShade="BF"/>
          <w:sz w:val="32"/>
          <w:szCs w:val="32"/>
        </w:rPr>
        <w:pict w14:anchorId="477C181F">
          <v:rect id="_x0000_i1028" style="width:0;height:1.5pt" o:hralign="center" o:hrstd="t" o:hr="t" fillcolor="#a0a0a0" stroked="f"/>
        </w:pict>
      </w:r>
    </w:p>
    <w:p w14:paraId="1F91F51A" w14:textId="77777777" w:rsidR="00D81B9B" w:rsidRPr="00D81B9B" w:rsidRDefault="00D81B9B" w:rsidP="00D81B9B">
      <w:pPr>
        <w:spacing w:after="200"/>
        <w:rPr>
          <w:rFonts w:ascii="Segoe MDL2 Assets" w:hAnsi="Segoe MDL2 Assets" w:cs="Arial"/>
          <w:bCs/>
          <w:color w:val="013A57" w:themeColor="accent1" w:themeShade="BF"/>
          <w:sz w:val="32"/>
          <w:szCs w:val="32"/>
        </w:rPr>
      </w:pPr>
      <w:r w:rsidRPr="00D81B9B">
        <w:rPr>
          <w:rFonts w:ascii="Segoe MDL2 Assets" w:hAnsi="Segoe MDL2 Assets" w:cs="Arial"/>
          <w:bCs/>
          <w:color w:val="013A57" w:themeColor="accent1" w:themeShade="BF"/>
          <w:sz w:val="32"/>
          <w:szCs w:val="32"/>
        </w:rPr>
        <w:t>System Design</w:t>
      </w:r>
    </w:p>
    <w:p w14:paraId="3D749E31" w14:textId="77777777" w:rsidR="00D81B9B" w:rsidRPr="00D81B9B" w:rsidRDefault="00D81B9B" w:rsidP="00D81B9B">
      <w:pPr>
        <w:spacing w:after="200"/>
        <w:rPr>
          <w:rFonts w:ascii="Segoe MDL2 Assets" w:hAnsi="Segoe MDL2 Assets" w:cs="Arial"/>
          <w:bCs/>
          <w:color w:val="013A57" w:themeColor="accent1" w:themeShade="BF"/>
          <w:sz w:val="32"/>
          <w:szCs w:val="32"/>
        </w:rPr>
      </w:pPr>
      <w:r w:rsidRPr="00D81B9B">
        <w:rPr>
          <w:rFonts w:ascii="Segoe MDL2 Assets" w:hAnsi="Segoe MDL2 Assets" w:cs="Arial"/>
          <w:bCs/>
          <w:color w:val="013A57" w:themeColor="accent1" w:themeShade="BF"/>
          <w:sz w:val="32"/>
          <w:szCs w:val="32"/>
        </w:rPr>
        <w:t>Core Architecture</w:t>
      </w:r>
    </w:p>
    <w:p w14:paraId="3DE59D09" w14:textId="77777777" w:rsidR="00D81B9B" w:rsidRPr="00D81B9B" w:rsidRDefault="00D81B9B" w:rsidP="00D81B9B">
      <w:pPr>
        <w:numPr>
          <w:ilvl w:val="0"/>
          <w:numId w:val="12"/>
        </w:numPr>
        <w:spacing w:after="200"/>
        <w:rPr>
          <w:rFonts w:ascii="Segoe MDL2 Assets" w:hAnsi="Segoe MDL2 Assets" w:cs="Arial"/>
          <w:color w:val="013A57" w:themeColor="accent1" w:themeShade="BF"/>
          <w:sz w:val="32"/>
          <w:szCs w:val="32"/>
        </w:rPr>
      </w:pPr>
      <w:r w:rsidRPr="00D81B9B">
        <w:rPr>
          <w:rFonts w:ascii="Segoe MDL2 Assets" w:hAnsi="Segoe MDL2 Assets" w:cs="Arial"/>
          <w:bCs/>
          <w:color w:val="013A57" w:themeColor="accent1" w:themeShade="BF"/>
          <w:sz w:val="32"/>
          <w:szCs w:val="32"/>
        </w:rPr>
        <w:t>Frontend Layer</w:t>
      </w:r>
      <w:r w:rsidRPr="00D81B9B">
        <w:rPr>
          <w:rFonts w:ascii="Segoe MDL2 Assets" w:hAnsi="Segoe MDL2 Assets" w:cs="Arial"/>
          <w:color w:val="013A57" w:themeColor="accent1" w:themeShade="BF"/>
          <w:sz w:val="32"/>
          <w:szCs w:val="32"/>
        </w:rPr>
        <w:t>: Interactive UI created with HTML, CSS, and JavaScript.</w:t>
      </w:r>
    </w:p>
    <w:p w14:paraId="2CC636F1" w14:textId="77777777" w:rsidR="00D81B9B" w:rsidRPr="00D81B9B" w:rsidRDefault="00D81B9B" w:rsidP="00D81B9B">
      <w:pPr>
        <w:numPr>
          <w:ilvl w:val="0"/>
          <w:numId w:val="12"/>
        </w:numPr>
        <w:spacing w:after="200"/>
        <w:rPr>
          <w:rFonts w:ascii="Segoe MDL2 Assets" w:hAnsi="Segoe MDL2 Assets" w:cs="Arial"/>
          <w:color w:val="013A57" w:themeColor="accent1" w:themeShade="BF"/>
          <w:sz w:val="32"/>
          <w:szCs w:val="32"/>
        </w:rPr>
      </w:pPr>
      <w:r w:rsidRPr="00D81B9B">
        <w:rPr>
          <w:rFonts w:ascii="Segoe MDL2 Assets" w:hAnsi="Segoe MDL2 Assets" w:cs="Arial"/>
          <w:bCs/>
          <w:color w:val="013A57" w:themeColor="accent1" w:themeShade="BF"/>
          <w:sz w:val="32"/>
          <w:szCs w:val="32"/>
        </w:rPr>
        <w:t>Backend Layer</w:t>
      </w:r>
      <w:r w:rsidRPr="00D81B9B">
        <w:rPr>
          <w:rFonts w:ascii="Segoe MDL2 Assets" w:hAnsi="Segoe MDL2 Assets" w:cs="Arial"/>
          <w:color w:val="013A57" w:themeColor="accent1" w:themeShade="BF"/>
          <w:sz w:val="32"/>
          <w:szCs w:val="32"/>
        </w:rPr>
        <w:t>: Secure and efficient data processing through PHP.</w:t>
      </w:r>
    </w:p>
    <w:p w14:paraId="4B3678C4" w14:textId="77777777" w:rsidR="00D81B9B" w:rsidRPr="00D81B9B" w:rsidRDefault="00D81B9B" w:rsidP="00D81B9B">
      <w:pPr>
        <w:numPr>
          <w:ilvl w:val="0"/>
          <w:numId w:val="12"/>
        </w:numPr>
        <w:spacing w:after="200"/>
        <w:rPr>
          <w:rFonts w:ascii="Segoe MDL2 Assets" w:hAnsi="Segoe MDL2 Assets" w:cs="Arial"/>
          <w:color w:val="013A57" w:themeColor="accent1" w:themeShade="BF"/>
          <w:sz w:val="32"/>
          <w:szCs w:val="32"/>
        </w:rPr>
      </w:pPr>
      <w:r w:rsidRPr="00D81B9B">
        <w:rPr>
          <w:rFonts w:ascii="Segoe MDL2 Assets" w:hAnsi="Segoe MDL2 Assets" w:cs="Arial"/>
          <w:bCs/>
          <w:color w:val="013A57" w:themeColor="accent1" w:themeShade="BF"/>
          <w:sz w:val="32"/>
          <w:szCs w:val="32"/>
        </w:rPr>
        <w:t>Database Layer</w:t>
      </w:r>
      <w:r w:rsidRPr="00D81B9B">
        <w:rPr>
          <w:rFonts w:ascii="Segoe MDL2 Assets" w:hAnsi="Segoe MDL2 Assets" w:cs="Arial"/>
          <w:color w:val="013A57" w:themeColor="accent1" w:themeShade="BF"/>
          <w:sz w:val="32"/>
          <w:szCs w:val="32"/>
        </w:rPr>
        <w:t>: Structured data storage using SQL for reliable access and integrity.</w:t>
      </w:r>
    </w:p>
    <w:p w14:paraId="03C3E068" w14:textId="77777777" w:rsidR="00D81B9B" w:rsidRPr="00D81B9B" w:rsidRDefault="00D81B9B" w:rsidP="00D81B9B">
      <w:pPr>
        <w:spacing w:after="200"/>
        <w:rPr>
          <w:rFonts w:ascii="Segoe MDL2 Assets" w:hAnsi="Segoe MDL2 Assets" w:cs="Arial"/>
          <w:bCs/>
          <w:color w:val="013A57" w:themeColor="accent1" w:themeShade="BF"/>
          <w:sz w:val="32"/>
          <w:szCs w:val="32"/>
        </w:rPr>
      </w:pPr>
      <w:r w:rsidRPr="00D81B9B">
        <w:rPr>
          <w:rFonts w:ascii="Segoe MDL2 Assets" w:hAnsi="Segoe MDL2 Assets" w:cs="Arial"/>
          <w:bCs/>
          <w:color w:val="013A57" w:themeColor="accent1" w:themeShade="BF"/>
          <w:sz w:val="32"/>
          <w:szCs w:val="32"/>
        </w:rPr>
        <w:t>Operational Flow</w:t>
      </w:r>
    </w:p>
    <w:p w14:paraId="0C84AA29" w14:textId="77777777" w:rsidR="00D81B9B" w:rsidRPr="00D81B9B" w:rsidRDefault="00D81B9B" w:rsidP="00D81B9B">
      <w:pPr>
        <w:numPr>
          <w:ilvl w:val="0"/>
          <w:numId w:val="13"/>
        </w:numPr>
        <w:spacing w:after="200"/>
        <w:rPr>
          <w:rFonts w:ascii="Segoe MDL2 Assets" w:hAnsi="Segoe MDL2 Assets" w:cs="Arial"/>
          <w:color w:val="013A57" w:themeColor="accent1" w:themeShade="BF"/>
          <w:sz w:val="32"/>
          <w:szCs w:val="32"/>
        </w:rPr>
      </w:pPr>
      <w:r w:rsidRPr="00D81B9B">
        <w:rPr>
          <w:rFonts w:ascii="Segoe MDL2 Assets" w:hAnsi="Segoe MDL2 Assets" w:cs="Arial"/>
          <w:color w:val="013A57" w:themeColor="accent1" w:themeShade="BF"/>
          <w:sz w:val="32"/>
          <w:szCs w:val="32"/>
        </w:rPr>
        <w:t>User registration/login for personalized access.</w:t>
      </w:r>
    </w:p>
    <w:p w14:paraId="58809918" w14:textId="77777777" w:rsidR="00D81B9B" w:rsidRPr="00D81B9B" w:rsidRDefault="00D81B9B" w:rsidP="00D81B9B">
      <w:pPr>
        <w:numPr>
          <w:ilvl w:val="0"/>
          <w:numId w:val="13"/>
        </w:numPr>
        <w:spacing w:after="200"/>
        <w:rPr>
          <w:rFonts w:ascii="Segoe MDL2 Assets" w:hAnsi="Segoe MDL2 Assets" w:cs="Arial"/>
          <w:color w:val="013A57" w:themeColor="accent1" w:themeShade="BF"/>
          <w:sz w:val="32"/>
          <w:szCs w:val="32"/>
        </w:rPr>
      </w:pPr>
      <w:r w:rsidRPr="00D81B9B">
        <w:rPr>
          <w:rFonts w:ascii="Segoe MDL2 Assets" w:hAnsi="Segoe MDL2 Assets" w:cs="Arial"/>
          <w:color w:val="013A57" w:themeColor="accent1" w:themeShade="BF"/>
          <w:sz w:val="32"/>
          <w:szCs w:val="32"/>
        </w:rPr>
        <w:t>Task management in the dashboard with CRUD functionalities.</w:t>
      </w:r>
    </w:p>
    <w:p w14:paraId="587E2262" w14:textId="77777777" w:rsidR="00D81B9B" w:rsidRPr="00D81B9B" w:rsidRDefault="00D81B9B" w:rsidP="00D81B9B">
      <w:pPr>
        <w:numPr>
          <w:ilvl w:val="0"/>
          <w:numId w:val="13"/>
        </w:numPr>
        <w:spacing w:after="200"/>
        <w:rPr>
          <w:rFonts w:ascii="Segoe MDL2 Assets" w:hAnsi="Segoe MDL2 Assets" w:cs="Arial"/>
          <w:color w:val="013A57" w:themeColor="accent1" w:themeShade="BF"/>
          <w:sz w:val="32"/>
          <w:szCs w:val="32"/>
        </w:rPr>
      </w:pPr>
      <w:r w:rsidRPr="00D81B9B">
        <w:rPr>
          <w:rFonts w:ascii="Segoe MDL2 Assets" w:hAnsi="Segoe MDL2 Assets" w:cs="Arial"/>
          <w:color w:val="013A57" w:themeColor="accent1" w:themeShade="BF"/>
          <w:sz w:val="32"/>
          <w:szCs w:val="32"/>
        </w:rPr>
        <w:t>Dynamic updates rendered through AJAX calls.</w:t>
      </w:r>
    </w:p>
    <w:p w14:paraId="79F9DC52" w14:textId="77777777" w:rsidR="00D81B9B" w:rsidRPr="00D81B9B" w:rsidRDefault="00D81B9B" w:rsidP="00D81B9B">
      <w:pPr>
        <w:numPr>
          <w:ilvl w:val="0"/>
          <w:numId w:val="13"/>
        </w:numPr>
        <w:spacing w:after="200"/>
        <w:rPr>
          <w:rFonts w:ascii="Segoe MDL2 Assets" w:hAnsi="Segoe MDL2 Assets" w:cs="Arial"/>
          <w:color w:val="013A57" w:themeColor="accent1" w:themeShade="BF"/>
          <w:sz w:val="32"/>
          <w:szCs w:val="32"/>
        </w:rPr>
      </w:pPr>
      <w:r w:rsidRPr="00D81B9B">
        <w:rPr>
          <w:rFonts w:ascii="Segoe MDL2 Assets" w:hAnsi="Segoe MDL2 Assets" w:cs="Arial"/>
          <w:color w:val="013A57" w:themeColor="accent1" w:themeShade="BF"/>
          <w:sz w:val="32"/>
          <w:szCs w:val="32"/>
        </w:rPr>
        <w:t>User profiles for a personalized experience.</w:t>
      </w:r>
    </w:p>
    <w:p w14:paraId="01862403" w14:textId="77777777" w:rsidR="00D81B9B" w:rsidRPr="00D81B9B" w:rsidRDefault="00D81B9B" w:rsidP="00D81B9B">
      <w:pPr>
        <w:numPr>
          <w:ilvl w:val="0"/>
          <w:numId w:val="13"/>
        </w:numPr>
        <w:spacing w:after="200"/>
        <w:rPr>
          <w:rFonts w:ascii="Segoe MDL2 Assets" w:hAnsi="Segoe MDL2 Assets" w:cs="Arial"/>
          <w:color w:val="013A57" w:themeColor="accent1" w:themeShade="BF"/>
          <w:sz w:val="32"/>
          <w:szCs w:val="32"/>
        </w:rPr>
      </w:pPr>
      <w:r w:rsidRPr="00D81B9B">
        <w:rPr>
          <w:rFonts w:ascii="Segoe MDL2 Assets" w:hAnsi="Segoe MDL2 Assets" w:cs="Arial"/>
          <w:color w:val="013A57" w:themeColor="accent1" w:themeShade="BF"/>
          <w:sz w:val="32"/>
          <w:szCs w:val="32"/>
        </w:rPr>
        <w:t>Feedback module to improve system interactivity.</w:t>
      </w:r>
    </w:p>
    <w:p w14:paraId="12204210" w14:textId="77777777" w:rsidR="00D81B9B" w:rsidRPr="00D81B9B" w:rsidRDefault="00000000" w:rsidP="00D81B9B">
      <w:pPr>
        <w:spacing w:after="200"/>
        <w:rPr>
          <w:rFonts w:ascii="Segoe MDL2 Assets" w:hAnsi="Segoe MDL2 Assets" w:cs="Arial"/>
          <w:color w:val="013A57" w:themeColor="accent1" w:themeShade="BF"/>
          <w:sz w:val="32"/>
          <w:szCs w:val="32"/>
        </w:rPr>
      </w:pPr>
      <w:r>
        <w:rPr>
          <w:rFonts w:ascii="Segoe MDL2 Assets" w:hAnsi="Segoe MDL2 Assets" w:cs="Arial"/>
          <w:color w:val="013A57" w:themeColor="accent1" w:themeShade="BF"/>
          <w:sz w:val="32"/>
          <w:szCs w:val="32"/>
        </w:rPr>
        <w:pict w14:anchorId="7EB64A6E">
          <v:rect id="_x0000_i1029" style="width:0;height:1.5pt" o:hralign="center" o:hrstd="t" o:hr="t" fillcolor="#a0a0a0" stroked="f"/>
        </w:pict>
      </w:r>
    </w:p>
    <w:p w14:paraId="7A93116A" w14:textId="77777777" w:rsidR="00D81B9B" w:rsidRPr="00D81B9B" w:rsidRDefault="00D81B9B" w:rsidP="00D81B9B">
      <w:pPr>
        <w:spacing w:after="200"/>
        <w:rPr>
          <w:rFonts w:ascii="Segoe MDL2 Assets" w:hAnsi="Segoe MDL2 Assets" w:cs="Arial"/>
          <w:bCs/>
          <w:color w:val="013A57" w:themeColor="accent1" w:themeShade="BF"/>
          <w:sz w:val="32"/>
          <w:szCs w:val="32"/>
        </w:rPr>
      </w:pPr>
      <w:r w:rsidRPr="00D81B9B">
        <w:rPr>
          <w:rFonts w:ascii="Segoe MDL2 Assets" w:hAnsi="Segoe MDL2 Assets" w:cs="Arial"/>
          <w:bCs/>
          <w:color w:val="013A57" w:themeColor="accent1" w:themeShade="BF"/>
          <w:sz w:val="32"/>
          <w:szCs w:val="32"/>
        </w:rPr>
        <w:t>Conclusion and Future Prospects</w:t>
      </w:r>
    </w:p>
    <w:p w14:paraId="770FFE49" w14:textId="77777777" w:rsidR="00D81B9B" w:rsidRPr="00ED7208" w:rsidRDefault="00D81B9B" w:rsidP="00ED7208">
      <w:pPr>
        <w:pStyle w:val="Style1"/>
      </w:pPr>
      <w:r w:rsidRPr="00ED7208">
        <w:lastRenderedPageBreak/>
        <w:t xml:space="preserve">The To-Do List Website demonstrates the power of integrating web technologies to meet </w:t>
      </w:r>
      <w:proofErr w:type="spellStart"/>
      <w:r w:rsidRPr="00ED7208">
        <w:t>everyday</w:t>
      </w:r>
      <w:proofErr w:type="spellEnd"/>
      <w:r w:rsidRPr="00ED7208">
        <w:t xml:space="preserve"> organizational needs. Potential future upgrades include:</w:t>
      </w:r>
    </w:p>
    <w:p w14:paraId="3B9B38F8" w14:textId="77777777" w:rsidR="00D81B9B" w:rsidRPr="00ED7208" w:rsidRDefault="00D81B9B" w:rsidP="00ED7208">
      <w:pPr>
        <w:pStyle w:val="Style1"/>
      </w:pPr>
      <w:r w:rsidRPr="00ED7208">
        <w:t>Incorporation of task reminders and push notifications.</w:t>
      </w:r>
    </w:p>
    <w:p w14:paraId="4CE56513" w14:textId="77777777" w:rsidR="00D81B9B" w:rsidRPr="00ED7208" w:rsidRDefault="00D81B9B" w:rsidP="00ED7208">
      <w:pPr>
        <w:pStyle w:val="Style1"/>
      </w:pPr>
      <w:r w:rsidRPr="00ED7208">
        <w:t>Strengthened data security measures.</w:t>
      </w:r>
    </w:p>
    <w:p w14:paraId="176361B9" w14:textId="77777777" w:rsidR="00D81B9B" w:rsidRPr="00ED7208" w:rsidRDefault="00D81B9B" w:rsidP="00ED7208">
      <w:pPr>
        <w:pStyle w:val="Style1"/>
      </w:pPr>
      <w:r w:rsidRPr="00ED7208">
        <w:t>Enhanced customization and interactivity for users.</w:t>
      </w:r>
    </w:p>
    <w:p w14:paraId="6564C2E8" w14:textId="6D11750A" w:rsidR="00D077E9" w:rsidRDefault="007C76C4" w:rsidP="00ED7208">
      <w:pPr>
        <w:pStyle w:val="Style2"/>
        <w:rPr>
          <w:rStyle w:val="Strong"/>
          <w:rFonts w:ascii="Cambria" w:hAnsi="Cambria"/>
          <w:b/>
          <w:bCs w:val="0"/>
          <w:color w:val="013A57" w:themeColor="accent1" w:themeShade="BF"/>
          <w:sz w:val="32"/>
        </w:rPr>
      </w:pPr>
      <w:r w:rsidRPr="007C76C4">
        <w:rPr>
          <w:rStyle w:val="Strong"/>
          <w:b/>
          <w:bCs w:val="0"/>
          <w:color w:val="013A57" w:themeColor="accent1" w:themeShade="BF"/>
          <w:sz w:val="32"/>
        </w:rPr>
        <w:t>Wireframes</w:t>
      </w:r>
      <w:r w:rsidRPr="007C76C4">
        <w:rPr>
          <w:rStyle w:val="Strong"/>
          <w:rFonts w:ascii="Cambria" w:hAnsi="Cambria"/>
          <w:b/>
          <w:bCs w:val="0"/>
          <w:color w:val="013A57" w:themeColor="accent1" w:themeShade="BF"/>
          <w:sz w:val="32"/>
        </w:rPr>
        <w:t>:</w:t>
      </w:r>
    </w:p>
    <w:p w14:paraId="02247AB6" w14:textId="3ACB8EEF" w:rsidR="00252947" w:rsidRPr="00252947" w:rsidRDefault="00252947" w:rsidP="00252947">
      <w:pPr>
        <w:tabs>
          <w:tab w:val="left" w:pos="3780"/>
        </w:tabs>
        <w:rPr>
          <w:rFonts w:ascii="Cambria" w:hAnsi="Cambria"/>
        </w:rPr>
      </w:pPr>
      <w:r w:rsidRPr="00252947">
        <w:rPr>
          <w:rFonts w:ascii="Cambria" w:hAnsi="Cambria"/>
          <w:noProof/>
        </w:rPr>
        <w:drawing>
          <wp:inline distT="0" distB="0" distL="0" distR="0" wp14:anchorId="0E5230BD" wp14:editId="61BD5CAF">
            <wp:extent cx="6233160" cy="2865120"/>
            <wp:effectExtent l="0" t="0" r="0" b="0"/>
            <wp:docPr id="10230243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4445" r="1207" b="5683"/>
                    <a:stretch/>
                  </pic:blipFill>
                  <pic:spPr bwMode="auto">
                    <a:xfrm>
                      <a:off x="0" y="0"/>
                      <a:ext cx="6233160" cy="2865120"/>
                    </a:xfrm>
                    <a:prstGeom prst="rect">
                      <a:avLst/>
                    </a:prstGeom>
                    <a:noFill/>
                    <a:ln>
                      <a:noFill/>
                    </a:ln>
                    <a:extLst>
                      <a:ext uri="{53640926-AAD7-44D8-BBD7-CCE9431645EC}">
                        <a14:shadowObscured xmlns:a14="http://schemas.microsoft.com/office/drawing/2010/main"/>
                      </a:ext>
                    </a:extLst>
                  </pic:spPr>
                </pic:pic>
              </a:graphicData>
            </a:graphic>
          </wp:inline>
        </w:drawing>
      </w:r>
    </w:p>
    <w:p w14:paraId="33872EC7" w14:textId="4206EA43" w:rsidR="007C76C4" w:rsidRPr="00252947" w:rsidRDefault="007C76C4" w:rsidP="007C76C4">
      <w:pPr>
        <w:tabs>
          <w:tab w:val="left" w:pos="3780"/>
        </w:tabs>
        <w:rPr>
          <w:rFonts w:ascii="Cambria" w:hAnsi="Cambria"/>
          <w:bCs/>
          <w:u w:val="single"/>
        </w:rPr>
      </w:pPr>
    </w:p>
    <w:p w14:paraId="2C88BB13" w14:textId="77777777" w:rsidR="00252947" w:rsidRDefault="00252947" w:rsidP="00252947">
      <w:pPr>
        <w:tabs>
          <w:tab w:val="left" w:pos="9800"/>
        </w:tabs>
        <w:ind w:leftChars="-100" w:left="-281"/>
        <w:jc w:val="both"/>
        <w:rPr>
          <w:rFonts w:ascii="Cambria" w:hAnsi="Cambria" w:cs="Segoe UI Variable Text Semibold"/>
          <w:bCs/>
          <w:color w:val="256D9D" w:themeColor="accent2" w:themeShade="BF"/>
          <w:sz w:val="32"/>
          <w:szCs w:val="32"/>
          <w:u w:val="single"/>
        </w:rPr>
      </w:pPr>
    </w:p>
    <w:p w14:paraId="2E09DD5E" w14:textId="77777777" w:rsidR="00252947" w:rsidRDefault="00252947" w:rsidP="00252947">
      <w:pPr>
        <w:tabs>
          <w:tab w:val="left" w:pos="9800"/>
        </w:tabs>
        <w:ind w:leftChars="-100" w:left="-281"/>
        <w:jc w:val="both"/>
        <w:rPr>
          <w:rFonts w:ascii="Cambria" w:hAnsi="Cambria" w:cs="Segoe UI Variable Text Semibold"/>
          <w:bCs/>
          <w:color w:val="256D9D" w:themeColor="accent2" w:themeShade="BF"/>
          <w:sz w:val="32"/>
          <w:szCs w:val="32"/>
          <w:u w:val="single"/>
        </w:rPr>
      </w:pPr>
    </w:p>
    <w:p w14:paraId="41E1D02A" w14:textId="77777777" w:rsidR="00252947" w:rsidRDefault="00252947" w:rsidP="00252947">
      <w:pPr>
        <w:tabs>
          <w:tab w:val="left" w:pos="9800"/>
        </w:tabs>
        <w:ind w:leftChars="-100" w:left="-281"/>
        <w:jc w:val="both"/>
        <w:rPr>
          <w:rFonts w:ascii="Cambria" w:hAnsi="Cambria" w:cs="Segoe UI Variable Text Semibold"/>
          <w:bCs/>
          <w:color w:val="256D9D" w:themeColor="accent2" w:themeShade="BF"/>
          <w:sz w:val="32"/>
          <w:szCs w:val="32"/>
          <w:u w:val="single"/>
        </w:rPr>
      </w:pPr>
    </w:p>
    <w:p w14:paraId="47B509C7" w14:textId="77777777" w:rsidR="006D39FB" w:rsidRDefault="006D39FB" w:rsidP="00252947">
      <w:pPr>
        <w:tabs>
          <w:tab w:val="left" w:pos="9800"/>
        </w:tabs>
        <w:ind w:leftChars="-100" w:left="-281"/>
        <w:jc w:val="both"/>
        <w:rPr>
          <w:rFonts w:ascii="Cambria" w:hAnsi="Cambria" w:cs="Segoe UI Variable Text Semibold"/>
          <w:bCs/>
          <w:color w:val="256D9D" w:themeColor="accent2" w:themeShade="BF"/>
          <w:sz w:val="32"/>
          <w:szCs w:val="32"/>
          <w:u w:val="single"/>
        </w:rPr>
      </w:pPr>
    </w:p>
    <w:p w14:paraId="7CB52212" w14:textId="77777777" w:rsidR="006D39FB" w:rsidRDefault="006D39FB" w:rsidP="00252947">
      <w:pPr>
        <w:tabs>
          <w:tab w:val="left" w:pos="9800"/>
        </w:tabs>
        <w:ind w:leftChars="-100" w:left="-281"/>
        <w:jc w:val="both"/>
        <w:rPr>
          <w:rFonts w:ascii="Cambria" w:hAnsi="Cambria" w:cs="Segoe UI Variable Text Semibold"/>
          <w:bCs/>
          <w:color w:val="256D9D" w:themeColor="accent2" w:themeShade="BF"/>
          <w:sz w:val="32"/>
          <w:szCs w:val="32"/>
          <w:u w:val="single"/>
        </w:rPr>
      </w:pPr>
    </w:p>
    <w:p w14:paraId="44394230" w14:textId="77777777" w:rsidR="006D39FB" w:rsidRDefault="006D39FB" w:rsidP="00252947">
      <w:pPr>
        <w:tabs>
          <w:tab w:val="left" w:pos="9800"/>
        </w:tabs>
        <w:ind w:leftChars="-100" w:left="-281"/>
        <w:jc w:val="both"/>
        <w:rPr>
          <w:rFonts w:ascii="Cambria" w:hAnsi="Cambria" w:cs="Segoe UI Variable Text Semibold"/>
          <w:bCs/>
          <w:color w:val="256D9D" w:themeColor="accent2" w:themeShade="BF"/>
          <w:sz w:val="32"/>
          <w:szCs w:val="32"/>
          <w:u w:val="single"/>
        </w:rPr>
      </w:pPr>
    </w:p>
    <w:p w14:paraId="7F5CEA36" w14:textId="77777777" w:rsidR="006D39FB" w:rsidRDefault="006D39FB" w:rsidP="00252947">
      <w:pPr>
        <w:tabs>
          <w:tab w:val="left" w:pos="9800"/>
        </w:tabs>
        <w:ind w:leftChars="-100" w:left="-281"/>
        <w:jc w:val="both"/>
        <w:rPr>
          <w:rFonts w:ascii="Cambria" w:hAnsi="Cambria" w:cs="Segoe UI Variable Text Semibold"/>
          <w:bCs/>
          <w:color w:val="256D9D" w:themeColor="accent2" w:themeShade="BF"/>
          <w:sz w:val="32"/>
          <w:szCs w:val="32"/>
          <w:u w:val="single"/>
        </w:rPr>
      </w:pPr>
    </w:p>
    <w:p w14:paraId="428DB81B" w14:textId="77777777" w:rsidR="006D39FB" w:rsidRDefault="006D39FB" w:rsidP="00252947">
      <w:pPr>
        <w:tabs>
          <w:tab w:val="left" w:pos="9800"/>
        </w:tabs>
        <w:ind w:leftChars="-100" w:left="-281"/>
        <w:jc w:val="both"/>
        <w:rPr>
          <w:rFonts w:ascii="Cambria" w:hAnsi="Cambria" w:cs="Segoe UI Variable Text Semibold"/>
          <w:bCs/>
          <w:color w:val="256D9D" w:themeColor="accent2" w:themeShade="BF"/>
          <w:sz w:val="32"/>
          <w:szCs w:val="32"/>
          <w:u w:val="single"/>
        </w:rPr>
      </w:pPr>
    </w:p>
    <w:p w14:paraId="1E166773" w14:textId="77777777" w:rsidR="006D39FB" w:rsidRDefault="006D39FB" w:rsidP="00252947">
      <w:pPr>
        <w:tabs>
          <w:tab w:val="left" w:pos="9800"/>
        </w:tabs>
        <w:ind w:leftChars="-100" w:left="-281"/>
        <w:jc w:val="both"/>
        <w:rPr>
          <w:rFonts w:ascii="Cambria" w:hAnsi="Cambria" w:cs="Segoe UI Variable Text Semibold"/>
          <w:bCs/>
          <w:color w:val="256D9D" w:themeColor="accent2" w:themeShade="BF"/>
          <w:sz w:val="32"/>
          <w:szCs w:val="32"/>
          <w:u w:val="single"/>
        </w:rPr>
      </w:pPr>
    </w:p>
    <w:p w14:paraId="6D7BEE75" w14:textId="77777777" w:rsidR="006D39FB" w:rsidRDefault="006D39FB" w:rsidP="00252947">
      <w:pPr>
        <w:tabs>
          <w:tab w:val="left" w:pos="9800"/>
        </w:tabs>
        <w:ind w:leftChars="-100" w:left="-281"/>
        <w:jc w:val="both"/>
        <w:rPr>
          <w:rFonts w:ascii="Cambria" w:hAnsi="Cambria" w:cs="Segoe UI Variable Text Semibold"/>
          <w:bCs/>
          <w:color w:val="256D9D" w:themeColor="accent2" w:themeShade="BF"/>
          <w:sz w:val="32"/>
          <w:szCs w:val="32"/>
          <w:u w:val="single"/>
        </w:rPr>
      </w:pPr>
    </w:p>
    <w:p w14:paraId="67CFC3BA" w14:textId="77777777" w:rsidR="00252947" w:rsidRDefault="00252947" w:rsidP="00252947">
      <w:pPr>
        <w:tabs>
          <w:tab w:val="left" w:pos="9800"/>
        </w:tabs>
        <w:ind w:leftChars="-100" w:left="-281"/>
        <w:jc w:val="both"/>
        <w:rPr>
          <w:rFonts w:ascii="Cambria" w:hAnsi="Cambria" w:cs="Segoe UI Variable Text Semibold"/>
          <w:bCs/>
          <w:color w:val="256D9D" w:themeColor="accent2" w:themeShade="BF"/>
          <w:sz w:val="32"/>
          <w:szCs w:val="32"/>
          <w:u w:val="single"/>
        </w:rPr>
      </w:pPr>
    </w:p>
    <w:p w14:paraId="1FFE738E" w14:textId="0EFBAAAF" w:rsidR="00252947" w:rsidRDefault="00252947" w:rsidP="00ED7208">
      <w:pPr>
        <w:pStyle w:val="Style3"/>
      </w:pPr>
      <w:r w:rsidRPr="00252947">
        <w:t>Tasks Dashboard:</w:t>
      </w:r>
    </w:p>
    <w:p w14:paraId="2BB296AB" w14:textId="77777777" w:rsidR="00252947" w:rsidRPr="00252947" w:rsidRDefault="00252947" w:rsidP="00252947">
      <w:pPr>
        <w:tabs>
          <w:tab w:val="left" w:pos="9800"/>
        </w:tabs>
        <w:ind w:leftChars="-100" w:left="-281"/>
        <w:jc w:val="both"/>
        <w:rPr>
          <w:rFonts w:ascii="Cambria" w:hAnsi="Cambria" w:cs="Segoe UI Variable Text Semibold"/>
          <w:bCs/>
          <w:color w:val="256D9D" w:themeColor="accent2" w:themeShade="BF"/>
          <w:sz w:val="32"/>
          <w:szCs w:val="32"/>
          <w:u w:val="single"/>
        </w:rPr>
      </w:pPr>
    </w:p>
    <w:p w14:paraId="30BB642A" w14:textId="7BE099C4" w:rsidR="00252947" w:rsidRDefault="00252947" w:rsidP="007C76C4">
      <w:pPr>
        <w:tabs>
          <w:tab w:val="left" w:pos="3780"/>
        </w:tabs>
        <w:rPr>
          <w:rFonts w:ascii="Cambria" w:hAnsi="Cambria"/>
        </w:rPr>
      </w:pPr>
      <w:r>
        <w:rPr>
          <w:noProof/>
        </w:rPr>
        <w:drawing>
          <wp:anchor distT="0" distB="0" distL="114300" distR="114300" simplePos="0" relativeHeight="251663360" behindDoc="0" locked="0" layoutInCell="1" allowOverlap="1" wp14:anchorId="6F43AB6B" wp14:editId="4353AB54">
            <wp:simplePos x="731520" y="1750695"/>
            <wp:positionH relativeFrom="column">
              <wp:align>left</wp:align>
            </wp:positionH>
            <wp:positionV relativeFrom="paragraph">
              <wp:align>top</wp:align>
            </wp:positionV>
            <wp:extent cx="6149340" cy="2827020"/>
            <wp:effectExtent l="0" t="0" r="3810" b="0"/>
            <wp:wrapSquare wrapText="bothSides"/>
            <wp:docPr id="8679872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42" t="14170" r="2294" b="6173"/>
                    <a:stretch/>
                  </pic:blipFill>
                  <pic:spPr bwMode="auto">
                    <a:xfrm>
                      <a:off x="0" y="0"/>
                      <a:ext cx="6149340" cy="2827020"/>
                    </a:xfrm>
                    <a:prstGeom prst="rect">
                      <a:avLst/>
                    </a:prstGeom>
                    <a:noFill/>
                    <a:ln>
                      <a:noFill/>
                    </a:ln>
                    <a:extLst>
                      <a:ext uri="{53640926-AAD7-44D8-BBD7-CCE9431645EC}">
                        <a14:shadowObscured xmlns:a14="http://schemas.microsoft.com/office/drawing/2010/main"/>
                      </a:ext>
                    </a:extLst>
                  </pic:spPr>
                </pic:pic>
              </a:graphicData>
            </a:graphic>
          </wp:anchor>
        </w:drawing>
      </w:r>
      <w:r w:rsidR="00ED7208">
        <w:rPr>
          <w:rFonts w:ascii="Cambria" w:hAnsi="Cambria"/>
        </w:rPr>
        <w:br w:type="textWrapping" w:clear="all"/>
      </w:r>
    </w:p>
    <w:p w14:paraId="27694717" w14:textId="50A13CC7" w:rsidR="006D39FB" w:rsidRPr="006D39FB" w:rsidRDefault="006D39FB" w:rsidP="006D39FB">
      <w:pPr>
        <w:tabs>
          <w:tab w:val="left" w:pos="3780"/>
        </w:tabs>
        <w:rPr>
          <w:rFonts w:ascii="Cambria" w:hAnsi="Cambria"/>
        </w:rPr>
      </w:pPr>
    </w:p>
    <w:p w14:paraId="0CD8FA93" w14:textId="77777777" w:rsidR="006D39FB" w:rsidRPr="006D39FB" w:rsidRDefault="00000000" w:rsidP="00ED7208">
      <w:pPr>
        <w:pStyle w:val="Style4"/>
      </w:pPr>
      <w:r>
        <w:pict w14:anchorId="4BE36866">
          <v:rect id="_x0000_i1030" style="width:0;height:1.5pt" o:hralign="center" o:hrstd="t" o:hr="t" fillcolor="#a0a0a0" stroked="f"/>
        </w:pict>
      </w:r>
    </w:p>
    <w:p w14:paraId="7B119C3C" w14:textId="77777777" w:rsidR="006D39FB" w:rsidRPr="006D39FB" w:rsidRDefault="006D39FB" w:rsidP="00ED7208">
      <w:pPr>
        <w:pStyle w:val="Style4"/>
      </w:pPr>
      <w:r w:rsidRPr="006D39FB">
        <w:rPr>
          <w:bCs/>
        </w:rPr>
        <w:t>Why These Keys and Relationships Are Necessary</w:t>
      </w:r>
      <w:r w:rsidRPr="006D39FB">
        <w:br/>
        <w:t xml:space="preserve">User authentication and task management form the backbone of a secure and efficient system. The unique key in the users table acts as an identifier that ties a user to their session. When a user logs in, this key is stored in the session, enabling the system to associate the user with their tasks in the tasks table. To uphold the integrity of this connection, the tasks table includes a foreign key, </w:t>
      </w:r>
      <w:proofErr w:type="spellStart"/>
      <w:r w:rsidRPr="006D39FB">
        <w:rPr>
          <w:bCs/>
        </w:rPr>
        <w:t>user_unique_key</w:t>
      </w:r>
      <w:proofErr w:type="spellEnd"/>
      <w:r w:rsidRPr="006D39FB">
        <w:t>, which links each task to its corresponding user.</w:t>
      </w:r>
    </w:p>
    <w:p w14:paraId="6DA3AAE5" w14:textId="77777777" w:rsidR="006D39FB" w:rsidRPr="006D39FB" w:rsidRDefault="006D39FB" w:rsidP="00ED7208">
      <w:pPr>
        <w:pStyle w:val="Style4"/>
      </w:pPr>
      <w:r w:rsidRPr="006D39FB">
        <w:t>This design eliminates the possibility of unauthorized access by ensuring users cannot view or modify tasks that don’t belong to them, thus addressing potential privacy and security concerns. The foreign key constraint also enforces data consistency, making it impossible to create tasks for non-existent users or delete users who still have tasks assigned to them. These relationships empower users to manage their tasks securely and independently, ensuring task ownership and organized task handling.</w:t>
      </w:r>
    </w:p>
    <w:p w14:paraId="3AE01232" w14:textId="77777777" w:rsidR="006D39FB" w:rsidRPr="006D39FB" w:rsidRDefault="00000000" w:rsidP="006D39FB">
      <w:pPr>
        <w:tabs>
          <w:tab w:val="left" w:pos="3780"/>
        </w:tabs>
        <w:rPr>
          <w:rFonts w:ascii="Cambria" w:hAnsi="Cambria"/>
        </w:rPr>
      </w:pPr>
      <w:r>
        <w:rPr>
          <w:rFonts w:ascii="Cambria" w:hAnsi="Cambria"/>
        </w:rPr>
        <w:lastRenderedPageBreak/>
        <w:pict w14:anchorId="6E28FB86">
          <v:rect id="_x0000_i1031" style="width:0;height:1.5pt" o:hralign="center" o:hrstd="t" o:hr="t" fillcolor="#a0a0a0" stroked="f"/>
        </w:pict>
      </w:r>
    </w:p>
    <w:p w14:paraId="4126DD82" w14:textId="77777777" w:rsidR="006D39FB" w:rsidRPr="006D39FB" w:rsidRDefault="006D39FB" w:rsidP="006D39FB">
      <w:pPr>
        <w:tabs>
          <w:tab w:val="left" w:pos="3780"/>
        </w:tabs>
        <w:rPr>
          <w:rFonts w:ascii="Cambria" w:hAnsi="Cambria"/>
        </w:rPr>
      </w:pPr>
      <w:r w:rsidRPr="006D39FB">
        <w:rPr>
          <w:rFonts w:ascii="Cambria" w:hAnsi="Cambria"/>
          <w:bCs/>
        </w:rPr>
        <w:t>The Issue of Shared Task Visibility</w:t>
      </w:r>
      <w:r w:rsidRPr="006D39FB">
        <w:rPr>
          <w:rFonts w:ascii="Cambria" w:hAnsi="Cambria"/>
        </w:rPr>
        <w:br/>
        <w:t xml:space="preserve">Without the </w:t>
      </w:r>
      <w:proofErr w:type="spellStart"/>
      <w:r w:rsidRPr="006D39FB">
        <w:rPr>
          <w:rFonts w:ascii="Cambria" w:hAnsi="Cambria"/>
          <w:bCs/>
        </w:rPr>
        <w:t>user_unique_key</w:t>
      </w:r>
      <w:proofErr w:type="spellEnd"/>
      <w:r w:rsidRPr="006D39FB">
        <w:rPr>
          <w:rFonts w:ascii="Cambria" w:hAnsi="Cambria"/>
        </w:rPr>
        <w:t xml:space="preserve"> foreign key in the tasks table, there would be no mechanism to restrict task access to specific users. This lack of restriction could lead to significant issues:</w:t>
      </w:r>
    </w:p>
    <w:p w14:paraId="0B0C99CC" w14:textId="77777777" w:rsidR="006D39FB" w:rsidRPr="006D39FB" w:rsidRDefault="006D39FB" w:rsidP="006D39FB">
      <w:pPr>
        <w:numPr>
          <w:ilvl w:val="0"/>
          <w:numId w:val="15"/>
        </w:numPr>
        <w:tabs>
          <w:tab w:val="left" w:pos="3780"/>
        </w:tabs>
        <w:rPr>
          <w:rFonts w:ascii="Cambria" w:hAnsi="Cambria"/>
        </w:rPr>
      </w:pPr>
      <w:r w:rsidRPr="006D39FB">
        <w:rPr>
          <w:rFonts w:ascii="Cambria" w:hAnsi="Cambria"/>
          <w:bCs/>
        </w:rPr>
        <w:t>Privacy Violations:</w:t>
      </w:r>
      <w:r w:rsidRPr="006D39FB">
        <w:rPr>
          <w:rFonts w:ascii="Cambria" w:hAnsi="Cambria"/>
        </w:rPr>
        <w:t xml:space="preserve"> Users might access and edit tasks that don’t belong to them.</w:t>
      </w:r>
    </w:p>
    <w:p w14:paraId="7D74EB37" w14:textId="77777777" w:rsidR="006D39FB" w:rsidRPr="006D39FB" w:rsidRDefault="006D39FB" w:rsidP="006D39FB">
      <w:pPr>
        <w:numPr>
          <w:ilvl w:val="0"/>
          <w:numId w:val="15"/>
        </w:numPr>
        <w:tabs>
          <w:tab w:val="left" w:pos="3780"/>
        </w:tabs>
        <w:rPr>
          <w:rFonts w:ascii="Cambria" w:hAnsi="Cambria"/>
        </w:rPr>
      </w:pPr>
      <w:r w:rsidRPr="006D39FB">
        <w:rPr>
          <w:rFonts w:ascii="Cambria" w:hAnsi="Cambria"/>
          <w:bCs/>
        </w:rPr>
        <w:t>Data Integrity Risks:</w:t>
      </w:r>
      <w:r w:rsidRPr="006D39FB">
        <w:rPr>
          <w:rFonts w:ascii="Cambria" w:hAnsi="Cambria"/>
        </w:rPr>
        <w:t xml:space="preserve"> Tasks would lack a clear owner, increasing the likelihood of unauthorized modifications and data corruption.</w:t>
      </w:r>
    </w:p>
    <w:p w14:paraId="0970A175" w14:textId="77777777" w:rsidR="006D39FB" w:rsidRPr="006D39FB" w:rsidRDefault="006D39FB" w:rsidP="006D39FB">
      <w:pPr>
        <w:tabs>
          <w:tab w:val="left" w:pos="3780"/>
        </w:tabs>
        <w:rPr>
          <w:rFonts w:ascii="Cambria" w:hAnsi="Cambria"/>
        </w:rPr>
      </w:pPr>
      <w:r w:rsidRPr="006D39FB">
        <w:rPr>
          <w:rFonts w:ascii="Cambria" w:hAnsi="Cambria"/>
        </w:rPr>
        <w:t>For example, multiple users with distinct credentials (email, username) might see the same set of tasks, disrupting the system's functionality and violating privacy standards.</w:t>
      </w:r>
    </w:p>
    <w:p w14:paraId="40EEBE60" w14:textId="77777777" w:rsidR="006D39FB" w:rsidRPr="006D39FB" w:rsidRDefault="00000000" w:rsidP="006D39FB">
      <w:pPr>
        <w:tabs>
          <w:tab w:val="left" w:pos="3780"/>
        </w:tabs>
        <w:rPr>
          <w:rFonts w:ascii="Cambria" w:hAnsi="Cambria"/>
        </w:rPr>
      </w:pPr>
      <w:r>
        <w:rPr>
          <w:rFonts w:ascii="Cambria" w:hAnsi="Cambria"/>
        </w:rPr>
        <w:pict w14:anchorId="35464827">
          <v:rect id="_x0000_i1032" style="width:0;height:1.5pt" o:hralign="center" o:hrstd="t" o:hr="t" fillcolor="#a0a0a0" stroked="f"/>
        </w:pict>
      </w:r>
    </w:p>
    <w:p w14:paraId="220A3D8C" w14:textId="77777777" w:rsidR="006D39FB" w:rsidRPr="006D39FB" w:rsidRDefault="006D39FB" w:rsidP="006D39FB">
      <w:pPr>
        <w:tabs>
          <w:tab w:val="left" w:pos="3780"/>
        </w:tabs>
        <w:rPr>
          <w:rFonts w:ascii="Cambria" w:hAnsi="Cambria"/>
        </w:rPr>
      </w:pPr>
      <w:r w:rsidRPr="006D39FB">
        <w:rPr>
          <w:rFonts w:ascii="Cambria" w:hAnsi="Cambria"/>
          <w:bCs/>
        </w:rPr>
        <w:t>How the Relationship Resolves the Issue</w:t>
      </w:r>
      <w:r w:rsidRPr="006D39FB">
        <w:rPr>
          <w:rFonts w:ascii="Cambria" w:hAnsi="Cambria"/>
        </w:rPr>
        <w:br/>
        <w:t xml:space="preserve">The foreign key relationship between </w:t>
      </w:r>
      <w:proofErr w:type="spellStart"/>
      <w:r w:rsidRPr="006D39FB">
        <w:rPr>
          <w:rFonts w:ascii="Cambria" w:hAnsi="Cambria"/>
          <w:bCs/>
        </w:rPr>
        <w:t>user_unique_key</w:t>
      </w:r>
      <w:proofErr w:type="spellEnd"/>
      <w:r w:rsidRPr="006D39FB">
        <w:rPr>
          <w:rFonts w:ascii="Cambria" w:hAnsi="Cambria"/>
        </w:rPr>
        <w:t xml:space="preserve"> in the tasks table and the unique key in the users table addresses these challenges:</w:t>
      </w:r>
    </w:p>
    <w:p w14:paraId="7DE7E113" w14:textId="77777777" w:rsidR="006D39FB" w:rsidRPr="006D39FB" w:rsidRDefault="006D39FB" w:rsidP="006D39FB">
      <w:pPr>
        <w:numPr>
          <w:ilvl w:val="0"/>
          <w:numId w:val="16"/>
        </w:numPr>
        <w:tabs>
          <w:tab w:val="left" w:pos="3780"/>
        </w:tabs>
        <w:rPr>
          <w:rFonts w:ascii="Cambria" w:hAnsi="Cambria"/>
        </w:rPr>
      </w:pPr>
      <w:r w:rsidRPr="006D39FB">
        <w:rPr>
          <w:rFonts w:ascii="Cambria" w:hAnsi="Cambria"/>
        </w:rPr>
        <w:t>It ensures each task is explicitly linked to its owner via the user's unique identifier.</w:t>
      </w:r>
    </w:p>
    <w:p w14:paraId="43B27F1A" w14:textId="77777777" w:rsidR="006D39FB" w:rsidRPr="006D39FB" w:rsidRDefault="006D39FB" w:rsidP="006D39FB">
      <w:pPr>
        <w:numPr>
          <w:ilvl w:val="0"/>
          <w:numId w:val="16"/>
        </w:numPr>
        <w:tabs>
          <w:tab w:val="left" w:pos="3780"/>
        </w:tabs>
        <w:rPr>
          <w:rFonts w:ascii="Cambria" w:hAnsi="Cambria"/>
        </w:rPr>
      </w:pPr>
      <w:r w:rsidRPr="006D39FB">
        <w:rPr>
          <w:rFonts w:ascii="Cambria" w:hAnsi="Cambria"/>
        </w:rPr>
        <w:t>Queries executed against the tasks table automatically filter tasks by user, ensuring only the rightful owner can view or manage them.</w:t>
      </w:r>
    </w:p>
    <w:p w14:paraId="31C2E32F" w14:textId="77777777" w:rsidR="006D39FB" w:rsidRPr="006D39FB" w:rsidRDefault="006D39FB" w:rsidP="006D39FB">
      <w:pPr>
        <w:tabs>
          <w:tab w:val="left" w:pos="3780"/>
        </w:tabs>
        <w:rPr>
          <w:rFonts w:ascii="Cambria" w:hAnsi="Cambria"/>
        </w:rPr>
      </w:pPr>
      <w:r w:rsidRPr="006D39FB">
        <w:rPr>
          <w:rFonts w:ascii="Cambria" w:hAnsi="Cambria"/>
        </w:rPr>
        <w:t>For instance, the following query restricts task visibility to the logged-in user:</w:t>
      </w:r>
    </w:p>
    <w:p w14:paraId="1C925AA4" w14:textId="77777777" w:rsidR="006D39FB" w:rsidRPr="006D39FB" w:rsidRDefault="006D39FB" w:rsidP="006D39FB">
      <w:pPr>
        <w:tabs>
          <w:tab w:val="left" w:pos="3780"/>
        </w:tabs>
        <w:rPr>
          <w:rFonts w:ascii="Cambria" w:hAnsi="Cambria"/>
        </w:rPr>
      </w:pPr>
      <w:r w:rsidRPr="006D39FB">
        <w:rPr>
          <w:rFonts w:ascii="Cambria" w:hAnsi="Cambria"/>
        </w:rPr>
        <w:t>$</w:t>
      </w:r>
      <w:proofErr w:type="spellStart"/>
      <w:r w:rsidRPr="006D39FB">
        <w:rPr>
          <w:rFonts w:ascii="Cambria" w:hAnsi="Cambria"/>
        </w:rPr>
        <w:t>stmt</w:t>
      </w:r>
      <w:proofErr w:type="spellEnd"/>
      <w:r w:rsidRPr="006D39FB">
        <w:rPr>
          <w:rFonts w:ascii="Cambria" w:hAnsi="Cambria"/>
        </w:rPr>
        <w:t xml:space="preserve"> = $</w:t>
      </w:r>
      <w:proofErr w:type="spellStart"/>
      <w:r w:rsidRPr="006D39FB">
        <w:rPr>
          <w:rFonts w:ascii="Cambria" w:hAnsi="Cambria"/>
        </w:rPr>
        <w:t>pdo</w:t>
      </w:r>
      <w:proofErr w:type="spellEnd"/>
      <w:r w:rsidRPr="006D39FB">
        <w:rPr>
          <w:rFonts w:ascii="Cambria" w:hAnsi="Cambria"/>
        </w:rPr>
        <w:t>-&gt;</w:t>
      </w:r>
      <w:proofErr w:type="gramStart"/>
      <w:r w:rsidRPr="006D39FB">
        <w:rPr>
          <w:rFonts w:ascii="Cambria" w:hAnsi="Cambria"/>
        </w:rPr>
        <w:t>prepare(</w:t>
      </w:r>
      <w:proofErr w:type="gramEnd"/>
      <w:r w:rsidRPr="006D39FB">
        <w:rPr>
          <w:rFonts w:ascii="Cambria" w:hAnsi="Cambria"/>
        </w:rPr>
        <w:t xml:space="preserve">"SELECT * FROM tasks WHERE </w:t>
      </w:r>
      <w:proofErr w:type="spellStart"/>
      <w:r w:rsidRPr="006D39FB">
        <w:rPr>
          <w:rFonts w:ascii="Cambria" w:hAnsi="Cambria"/>
        </w:rPr>
        <w:t>user_unique_key</w:t>
      </w:r>
      <w:proofErr w:type="spellEnd"/>
      <w:r w:rsidRPr="006D39FB">
        <w:rPr>
          <w:rFonts w:ascii="Cambria" w:hAnsi="Cambria"/>
        </w:rPr>
        <w:t xml:space="preserve"> = ?");</w:t>
      </w:r>
    </w:p>
    <w:p w14:paraId="35AC13E1" w14:textId="77777777" w:rsidR="006D39FB" w:rsidRPr="006D39FB" w:rsidRDefault="006D39FB" w:rsidP="006D39FB">
      <w:pPr>
        <w:tabs>
          <w:tab w:val="left" w:pos="3780"/>
        </w:tabs>
        <w:rPr>
          <w:rFonts w:ascii="Cambria" w:hAnsi="Cambria"/>
        </w:rPr>
      </w:pPr>
      <w:r w:rsidRPr="006D39FB">
        <w:rPr>
          <w:rFonts w:ascii="Cambria" w:hAnsi="Cambria"/>
        </w:rPr>
        <w:t>$</w:t>
      </w:r>
      <w:proofErr w:type="spellStart"/>
      <w:r w:rsidRPr="006D39FB">
        <w:rPr>
          <w:rFonts w:ascii="Cambria" w:hAnsi="Cambria"/>
        </w:rPr>
        <w:t>stmt</w:t>
      </w:r>
      <w:proofErr w:type="spellEnd"/>
      <w:r w:rsidRPr="006D39FB">
        <w:rPr>
          <w:rFonts w:ascii="Cambria" w:hAnsi="Cambria"/>
        </w:rPr>
        <w:t>-&gt;execute([$</w:t>
      </w:r>
      <w:proofErr w:type="spellStart"/>
      <w:r w:rsidRPr="006D39FB">
        <w:rPr>
          <w:rFonts w:ascii="Cambria" w:hAnsi="Cambria"/>
        </w:rPr>
        <w:t>user_unique_key</w:t>
      </w:r>
      <w:proofErr w:type="spellEnd"/>
      <w:r w:rsidRPr="006D39FB">
        <w:rPr>
          <w:rFonts w:ascii="Cambria" w:hAnsi="Cambria"/>
        </w:rPr>
        <w:t>]);</w:t>
      </w:r>
    </w:p>
    <w:p w14:paraId="25837176" w14:textId="77777777" w:rsidR="006D39FB" w:rsidRPr="006D39FB" w:rsidRDefault="006D39FB" w:rsidP="006D39FB">
      <w:pPr>
        <w:tabs>
          <w:tab w:val="left" w:pos="3780"/>
        </w:tabs>
        <w:rPr>
          <w:rFonts w:ascii="Cambria" w:hAnsi="Cambria"/>
        </w:rPr>
      </w:pPr>
      <w:r w:rsidRPr="006D39FB">
        <w:rPr>
          <w:rFonts w:ascii="Cambria" w:hAnsi="Cambria"/>
        </w:rPr>
        <w:t>This setup guarantees that users can only access their tasks, fostering privacy, security, and efficient task management.</w:t>
      </w:r>
    </w:p>
    <w:p w14:paraId="0322E6B6" w14:textId="2FBDDCF0" w:rsidR="006D39FB" w:rsidRDefault="006D39FB" w:rsidP="007C76C4">
      <w:pPr>
        <w:tabs>
          <w:tab w:val="left" w:pos="3780"/>
        </w:tabs>
        <w:rPr>
          <w:rFonts w:ascii="Cambria" w:hAnsi="Cambria"/>
          <w:b w:val="0"/>
          <w:bCs/>
        </w:rPr>
      </w:pPr>
      <w:r w:rsidRPr="006D39FB">
        <w:rPr>
          <w:rStyle w:val="Strong"/>
          <w:rFonts w:ascii="Segoe MDL2 Assets" w:hAnsi="Segoe MDL2 Assets"/>
          <w:b/>
          <w:bCs w:val="0"/>
          <w:i/>
          <w:iCs/>
          <w:color w:val="01273A" w:themeColor="accent1" w:themeShade="80"/>
          <w:szCs w:val="36"/>
          <w:u w:val="single"/>
        </w:rPr>
        <w:t>Detailed Pages</w:t>
      </w:r>
      <w:r>
        <w:rPr>
          <w:rFonts w:ascii="Cambria" w:hAnsi="Cambria"/>
          <w:b w:val="0"/>
          <w:bCs/>
        </w:rPr>
        <w:t>:</w:t>
      </w:r>
    </w:p>
    <w:p w14:paraId="3DFF051F" w14:textId="38C74065" w:rsidR="00615C79" w:rsidRDefault="00615C79" w:rsidP="007C76C4">
      <w:pPr>
        <w:tabs>
          <w:tab w:val="left" w:pos="3780"/>
        </w:tabs>
        <w:rPr>
          <w:rFonts w:ascii="Cambria" w:hAnsi="Cambria"/>
        </w:rPr>
      </w:pPr>
      <w:r w:rsidRPr="00615C79">
        <w:rPr>
          <w:rFonts w:ascii="Cambria" w:hAnsi="Cambria"/>
        </w:rPr>
        <w:t>STYLE.CSS</w:t>
      </w:r>
      <w:r>
        <w:rPr>
          <w:rFonts w:ascii="Cambria" w:hAnsi="Cambria"/>
        </w:rPr>
        <w:t>:</w:t>
      </w:r>
    </w:p>
    <w:p w14:paraId="66064B22" w14:textId="77777777" w:rsidR="00615C79" w:rsidRPr="00615C79" w:rsidRDefault="00615C79" w:rsidP="00615C79">
      <w:pPr>
        <w:tabs>
          <w:tab w:val="left" w:pos="3780"/>
        </w:tabs>
        <w:rPr>
          <w:rFonts w:ascii="Cambria" w:hAnsi="Cambria"/>
        </w:rPr>
      </w:pPr>
      <w:r w:rsidRPr="00615C79">
        <w:rPr>
          <w:rFonts w:ascii="Cambria" w:hAnsi="Cambria"/>
        </w:rPr>
        <w:t xml:space="preserve">This CSS code defines the styling for a task management web application, focusing on creating a user-friendly and visually appealing interface. The </w:t>
      </w:r>
      <w:r w:rsidRPr="00615C79">
        <w:rPr>
          <w:rFonts w:ascii="Cambria" w:hAnsi="Cambria"/>
          <w:bCs/>
        </w:rPr>
        <w:t>global styles</w:t>
      </w:r>
      <w:r w:rsidRPr="00615C79">
        <w:rPr>
          <w:rFonts w:ascii="Cambria" w:hAnsi="Cambria"/>
        </w:rPr>
        <w:t xml:space="preserve"> ensure consistent padding and margin using the box-sizing property. The </w:t>
      </w:r>
      <w:r w:rsidRPr="00615C79">
        <w:rPr>
          <w:rFonts w:ascii="Cambria" w:hAnsi="Cambria"/>
          <w:bCs/>
        </w:rPr>
        <w:t>navbar</w:t>
      </w:r>
      <w:r w:rsidRPr="00615C79">
        <w:rPr>
          <w:rFonts w:ascii="Cambria" w:hAnsi="Cambria"/>
        </w:rPr>
        <w:t xml:space="preserve"> is styled with a purple background and light pink text, featuring hover effects for interactivity. The </w:t>
      </w:r>
      <w:r w:rsidRPr="00615C79">
        <w:rPr>
          <w:rFonts w:ascii="Cambria" w:hAnsi="Cambria"/>
          <w:bCs/>
        </w:rPr>
        <w:t>main container</w:t>
      </w:r>
      <w:r w:rsidRPr="00615C79">
        <w:rPr>
          <w:rFonts w:ascii="Cambria" w:hAnsi="Cambria"/>
        </w:rPr>
        <w:t xml:space="preserve"> is a flexbox layout designed for central alignment and organized content display. A </w:t>
      </w:r>
      <w:r w:rsidRPr="00615C79">
        <w:rPr>
          <w:rFonts w:ascii="Cambria" w:hAnsi="Cambria"/>
          <w:bCs/>
        </w:rPr>
        <w:t>dynamic heading</w:t>
      </w:r>
      <w:r w:rsidRPr="00615C79">
        <w:rPr>
          <w:rFonts w:ascii="Cambria" w:hAnsi="Cambria"/>
        </w:rPr>
        <w:t xml:space="preserve"> includes a typing animation for an engaging visual effect. </w:t>
      </w:r>
      <w:r w:rsidRPr="00615C79">
        <w:rPr>
          <w:rFonts w:ascii="Cambria" w:hAnsi="Cambria"/>
        </w:rPr>
        <w:lastRenderedPageBreak/>
        <w:t xml:space="preserve">The </w:t>
      </w:r>
      <w:r w:rsidRPr="00615C79">
        <w:rPr>
          <w:rFonts w:ascii="Cambria" w:hAnsi="Cambria"/>
          <w:bCs/>
        </w:rPr>
        <w:t>input field</w:t>
      </w:r>
      <w:r w:rsidRPr="00615C79">
        <w:rPr>
          <w:rFonts w:ascii="Cambria" w:hAnsi="Cambria"/>
        </w:rPr>
        <w:t xml:space="preserve"> for saving notes is styled with a clean, modern design and rounded corners. The </w:t>
      </w:r>
      <w:r w:rsidRPr="00615C79">
        <w:rPr>
          <w:rFonts w:ascii="Cambria" w:hAnsi="Cambria"/>
          <w:bCs/>
        </w:rPr>
        <w:t>save button</w:t>
      </w:r>
      <w:r w:rsidRPr="00615C79">
        <w:rPr>
          <w:rFonts w:ascii="Cambria" w:hAnsi="Cambria"/>
        </w:rPr>
        <w:t xml:space="preserve"> uses vibrant colors, hover effects, and subtle animations to enhance interactivity. </w:t>
      </w:r>
      <w:r w:rsidRPr="00615C79">
        <w:rPr>
          <w:rFonts w:ascii="Cambria" w:hAnsi="Cambria"/>
          <w:bCs/>
        </w:rPr>
        <w:t>Task items</w:t>
      </w:r>
      <w:r w:rsidRPr="00615C79">
        <w:rPr>
          <w:rFonts w:ascii="Cambria" w:hAnsi="Cambria"/>
        </w:rPr>
        <w:t xml:space="preserve"> are presented as neatly styled cards with interactive icons for delete and update actions, each featuring specific hover color transitions. Finally, the </w:t>
      </w:r>
      <w:r w:rsidRPr="00615C79">
        <w:rPr>
          <w:rFonts w:ascii="Cambria" w:hAnsi="Cambria"/>
          <w:bCs/>
        </w:rPr>
        <w:t>footer</w:t>
      </w:r>
      <w:r w:rsidRPr="00615C79">
        <w:rPr>
          <w:rFonts w:ascii="Cambria" w:hAnsi="Cambria"/>
        </w:rPr>
        <w:t xml:space="preserve"> ties the design together with a consistent background, well-styled social icons, and navigation links, ensuring a cohesive and accessible user experience.</w:t>
      </w:r>
    </w:p>
    <w:p w14:paraId="06FB2666" w14:textId="77777777" w:rsidR="00615C79" w:rsidRPr="00615C79" w:rsidRDefault="00615C79" w:rsidP="007C76C4">
      <w:pPr>
        <w:tabs>
          <w:tab w:val="left" w:pos="3780"/>
        </w:tabs>
        <w:rPr>
          <w:rFonts w:ascii="Cambria" w:hAnsi="Cambria"/>
        </w:rPr>
      </w:pPr>
    </w:p>
    <w:p w14:paraId="31A47DAC" w14:textId="28CEF5BF" w:rsidR="006D39FB" w:rsidRDefault="006D39FB" w:rsidP="006D39FB">
      <w:pPr>
        <w:tabs>
          <w:tab w:val="left" w:pos="3780"/>
        </w:tabs>
      </w:pPr>
      <w:r w:rsidRPr="006D39FB">
        <w:rPr>
          <w:rFonts w:ascii="Cambria" w:hAnsi="Cambria"/>
          <w:b w:val="0"/>
          <w:bCs/>
          <w:noProof/>
        </w:rPr>
        <w:lastRenderedPageBreak/>
        <w:drawing>
          <wp:inline distT="0" distB="0" distL="0" distR="0" wp14:anchorId="5B0032AA" wp14:editId="589C88E8">
            <wp:extent cx="2971800" cy="6972300"/>
            <wp:effectExtent l="0" t="0" r="0" b="0"/>
            <wp:docPr id="12013423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rotWithShape="1">
                    <a:blip r:embed="rId12">
                      <a:extLst>
                        <a:ext uri="{28A0092B-C50C-407E-A947-70E740481C1C}">
                          <a14:useLocalDpi xmlns:a14="http://schemas.microsoft.com/office/drawing/2010/main" val="0"/>
                        </a:ext>
                      </a:extLst>
                    </a:blip>
                    <a:srcRect l="19792" t="5562" r="-1389" b="205"/>
                    <a:stretch/>
                  </pic:blipFill>
                  <pic:spPr bwMode="auto">
                    <a:xfrm>
                      <a:off x="0" y="0"/>
                      <a:ext cx="2971800" cy="6972300"/>
                    </a:xfrm>
                    <a:prstGeom prst="rect">
                      <a:avLst/>
                    </a:prstGeom>
                    <a:noFill/>
                    <a:ln>
                      <a:noFill/>
                    </a:ln>
                    <a:extLst>
                      <a:ext uri="{53640926-AAD7-44D8-BBD7-CCE9431645EC}">
                        <a14:shadowObscured xmlns:a14="http://schemas.microsoft.com/office/drawing/2010/main"/>
                      </a:ext>
                    </a:extLst>
                  </pic:spPr>
                </pic:pic>
              </a:graphicData>
            </a:graphic>
          </wp:inline>
        </w:drawing>
      </w:r>
      <w:r w:rsidRPr="006D39FB">
        <w:t xml:space="preserve"> </w:t>
      </w:r>
      <w:r>
        <w:rPr>
          <w:noProof/>
        </w:rPr>
        <w:lastRenderedPageBreak/>
        <w:drawing>
          <wp:inline distT="0" distB="0" distL="0" distR="0" wp14:anchorId="1D8F4EFF" wp14:editId="7C47997C">
            <wp:extent cx="4648200" cy="5585460"/>
            <wp:effectExtent l="0" t="0" r="0" b="0"/>
            <wp:docPr id="1992227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rotWithShape="1">
                    <a:blip r:embed="rId13">
                      <a:extLst>
                        <a:ext uri="{28A0092B-C50C-407E-A947-70E740481C1C}">
                          <a14:useLocalDpi xmlns:a14="http://schemas.microsoft.com/office/drawing/2010/main" val="0"/>
                        </a:ext>
                      </a:extLst>
                    </a:blip>
                    <a:srcRect l="11731" r="1002"/>
                    <a:stretch/>
                  </pic:blipFill>
                  <pic:spPr bwMode="auto">
                    <a:xfrm>
                      <a:off x="0" y="0"/>
                      <a:ext cx="4648200" cy="5585460"/>
                    </a:xfrm>
                    <a:prstGeom prst="rect">
                      <a:avLst/>
                    </a:prstGeom>
                    <a:noFill/>
                    <a:ln>
                      <a:noFill/>
                    </a:ln>
                    <a:extLst>
                      <a:ext uri="{53640926-AAD7-44D8-BBD7-CCE9431645EC}">
                        <a14:shadowObscured xmlns:a14="http://schemas.microsoft.com/office/drawing/2010/main"/>
                      </a:ext>
                    </a:extLst>
                  </pic:spPr>
                </pic:pic>
              </a:graphicData>
            </a:graphic>
          </wp:inline>
        </w:drawing>
      </w:r>
    </w:p>
    <w:p w14:paraId="39981081" w14:textId="240FF3EE" w:rsidR="006D39FB" w:rsidRPr="006D39FB" w:rsidRDefault="006D39FB" w:rsidP="006D39FB">
      <w:pPr>
        <w:tabs>
          <w:tab w:val="left" w:pos="3780"/>
        </w:tabs>
        <w:rPr>
          <w:rFonts w:ascii="Cambria" w:hAnsi="Cambria"/>
          <w:b w:val="0"/>
          <w:bCs/>
        </w:rPr>
      </w:pPr>
      <w:r>
        <w:rPr>
          <w:noProof/>
        </w:rPr>
        <w:lastRenderedPageBreak/>
        <w:drawing>
          <wp:inline distT="0" distB="0" distL="0" distR="0" wp14:anchorId="2BCB1EC2" wp14:editId="06D58FE3">
            <wp:extent cx="5966460" cy="5168265"/>
            <wp:effectExtent l="0" t="0" r="0" b="0"/>
            <wp:docPr id="18447350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rotWithShape="1">
                    <a:blip r:embed="rId14">
                      <a:extLst>
                        <a:ext uri="{28A0092B-C50C-407E-A947-70E740481C1C}">
                          <a14:useLocalDpi xmlns:a14="http://schemas.microsoft.com/office/drawing/2010/main" val="0"/>
                        </a:ext>
                      </a:extLst>
                    </a:blip>
                    <a:srcRect l="5435"/>
                    <a:stretch/>
                  </pic:blipFill>
                  <pic:spPr bwMode="auto">
                    <a:xfrm>
                      <a:off x="0" y="0"/>
                      <a:ext cx="5966460" cy="5168265"/>
                    </a:xfrm>
                    <a:prstGeom prst="rect">
                      <a:avLst/>
                    </a:prstGeom>
                    <a:noFill/>
                    <a:ln>
                      <a:noFill/>
                    </a:ln>
                    <a:extLst>
                      <a:ext uri="{53640926-AAD7-44D8-BBD7-CCE9431645EC}">
                        <a14:shadowObscured xmlns:a14="http://schemas.microsoft.com/office/drawing/2010/main"/>
                      </a:ext>
                    </a:extLst>
                  </pic:spPr>
                </pic:pic>
              </a:graphicData>
            </a:graphic>
          </wp:inline>
        </w:drawing>
      </w:r>
    </w:p>
    <w:p w14:paraId="2C2979A3" w14:textId="20A88D1A" w:rsidR="006D39FB" w:rsidRDefault="006D39FB" w:rsidP="007C76C4">
      <w:pPr>
        <w:tabs>
          <w:tab w:val="left" w:pos="3780"/>
        </w:tabs>
        <w:rPr>
          <w:rFonts w:ascii="Cambria" w:hAnsi="Cambria"/>
          <w:b w:val="0"/>
          <w:bCs/>
        </w:rPr>
      </w:pPr>
      <w:r>
        <w:rPr>
          <w:noProof/>
        </w:rPr>
        <w:lastRenderedPageBreak/>
        <w:drawing>
          <wp:inline distT="0" distB="0" distL="0" distR="0" wp14:anchorId="460B8C85" wp14:editId="3C141C56">
            <wp:extent cx="3703320" cy="7574280"/>
            <wp:effectExtent l="0" t="0" r="0" b="7620"/>
            <wp:docPr id="17173355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rotWithShape="1">
                    <a:blip r:embed="rId15">
                      <a:extLst>
                        <a:ext uri="{28A0092B-C50C-407E-A947-70E740481C1C}">
                          <a14:useLocalDpi xmlns:a14="http://schemas.microsoft.com/office/drawing/2010/main" val="0"/>
                        </a:ext>
                      </a:extLst>
                    </a:blip>
                    <a:srcRect b="1094"/>
                    <a:stretch/>
                  </pic:blipFill>
                  <pic:spPr bwMode="auto">
                    <a:xfrm>
                      <a:off x="0" y="0"/>
                      <a:ext cx="3703320" cy="7574280"/>
                    </a:xfrm>
                    <a:prstGeom prst="rect">
                      <a:avLst/>
                    </a:prstGeom>
                    <a:noFill/>
                    <a:ln>
                      <a:noFill/>
                    </a:ln>
                    <a:extLst>
                      <a:ext uri="{53640926-AAD7-44D8-BBD7-CCE9431645EC}">
                        <a14:shadowObscured xmlns:a14="http://schemas.microsoft.com/office/drawing/2010/main"/>
                      </a:ext>
                    </a:extLst>
                  </pic:spPr>
                </pic:pic>
              </a:graphicData>
            </a:graphic>
          </wp:inline>
        </w:drawing>
      </w:r>
    </w:p>
    <w:p w14:paraId="2CE24854" w14:textId="4112CBF7" w:rsidR="006D39FB" w:rsidRDefault="006D39FB" w:rsidP="007C76C4">
      <w:pPr>
        <w:tabs>
          <w:tab w:val="left" w:pos="3780"/>
        </w:tabs>
        <w:rPr>
          <w:rFonts w:ascii="Cambria" w:hAnsi="Cambria"/>
          <w:b w:val="0"/>
          <w:bCs/>
        </w:rPr>
      </w:pPr>
      <w:r>
        <w:rPr>
          <w:noProof/>
        </w:rPr>
        <w:lastRenderedPageBreak/>
        <w:drawing>
          <wp:inline distT="0" distB="0" distL="0" distR="0" wp14:anchorId="27E4BB05" wp14:editId="15DB77A0">
            <wp:extent cx="4754880" cy="6697980"/>
            <wp:effectExtent l="0" t="0" r="7620" b="7620"/>
            <wp:docPr id="1039658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rotWithShape="1">
                    <a:blip r:embed="rId16">
                      <a:extLst>
                        <a:ext uri="{28A0092B-C50C-407E-A947-70E740481C1C}">
                          <a14:useLocalDpi xmlns:a14="http://schemas.microsoft.com/office/drawing/2010/main" val="0"/>
                        </a:ext>
                      </a:extLst>
                    </a:blip>
                    <a:srcRect l="4693" r="6543"/>
                    <a:stretch/>
                  </pic:blipFill>
                  <pic:spPr bwMode="auto">
                    <a:xfrm>
                      <a:off x="0" y="0"/>
                      <a:ext cx="4754880" cy="6697980"/>
                    </a:xfrm>
                    <a:prstGeom prst="rect">
                      <a:avLst/>
                    </a:prstGeom>
                    <a:noFill/>
                    <a:ln>
                      <a:noFill/>
                    </a:ln>
                    <a:extLst>
                      <a:ext uri="{53640926-AAD7-44D8-BBD7-CCE9431645EC}">
                        <a14:shadowObscured xmlns:a14="http://schemas.microsoft.com/office/drawing/2010/main"/>
                      </a:ext>
                    </a:extLst>
                  </pic:spPr>
                </pic:pic>
              </a:graphicData>
            </a:graphic>
          </wp:inline>
        </w:drawing>
      </w:r>
    </w:p>
    <w:p w14:paraId="6313A4D2" w14:textId="3F8A12EF" w:rsidR="00615C79" w:rsidRDefault="00615C79" w:rsidP="007C76C4">
      <w:pPr>
        <w:tabs>
          <w:tab w:val="left" w:pos="3780"/>
        </w:tabs>
        <w:rPr>
          <w:rFonts w:ascii="Cambria" w:hAnsi="Cambria"/>
          <w:b w:val="0"/>
          <w:bCs/>
        </w:rPr>
      </w:pPr>
      <w:r>
        <w:rPr>
          <w:noProof/>
        </w:rPr>
        <w:lastRenderedPageBreak/>
        <w:drawing>
          <wp:inline distT="0" distB="0" distL="0" distR="0" wp14:anchorId="07C22937" wp14:editId="1110328B">
            <wp:extent cx="4320540" cy="6195060"/>
            <wp:effectExtent l="0" t="0" r="3810" b="0"/>
            <wp:docPr id="15855313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rotWithShape="1">
                    <a:blip r:embed="rId17">
                      <a:extLst>
                        <a:ext uri="{28A0092B-C50C-407E-A947-70E740481C1C}">
                          <a14:useLocalDpi xmlns:a14="http://schemas.microsoft.com/office/drawing/2010/main" val="0"/>
                        </a:ext>
                      </a:extLst>
                    </a:blip>
                    <a:srcRect l="5509" t="-343" r="14406" b="7428"/>
                    <a:stretch/>
                  </pic:blipFill>
                  <pic:spPr bwMode="auto">
                    <a:xfrm>
                      <a:off x="0" y="0"/>
                      <a:ext cx="4320540" cy="6195060"/>
                    </a:xfrm>
                    <a:prstGeom prst="rect">
                      <a:avLst/>
                    </a:prstGeom>
                    <a:noFill/>
                    <a:ln>
                      <a:noFill/>
                    </a:ln>
                    <a:extLst>
                      <a:ext uri="{53640926-AAD7-44D8-BBD7-CCE9431645EC}">
                        <a14:shadowObscured xmlns:a14="http://schemas.microsoft.com/office/drawing/2010/main"/>
                      </a:ext>
                    </a:extLst>
                  </pic:spPr>
                </pic:pic>
              </a:graphicData>
            </a:graphic>
          </wp:inline>
        </w:drawing>
      </w:r>
    </w:p>
    <w:p w14:paraId="19506C07" w14:textId="1E0ACE3A" w:rsidR="00615C79" w:rsidRDefault="00615C79" w:rsidP="007C76C4">
      <w:pPr>
        <w:tabs>
          <w:tab w:val="left" w:pos="3780"/>
        </w:tabs>
        <w:rPr>
          <w:rFonts w:ascii="Cambria" w:hAnsi="Cambria"/>
          <w:b w:val="0"/>
          <w:bCs/>
        </w:rPr>
      </w:pPr>
      <w:r>
        <w:rPr>
          <w:noProof/>
        </w:rPr>
        <w:lastRenderedPageBreak/>
        <w:drawing>
          <wp:inline distT="0" distB="0" distL="0" distR="0" wp14:anchorId="564ADA47" wp14:editId="6CA4D081">
            <wp:extent cx="2095500" cy="4610100"/>
            <wp:effectExtent l="0" t="0" r="0" b="0"/>
            <wp:docPr id="19543748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rotWithShape="1">
                    <a:blip r:embed="rId18">
                      <a:extLst>
                        <a:ext uri="{28A0092B-C50C-407E-A947-70E740481C1C}">
                          <a14:useLocalDpi xmlns:a14="http://schemas.microsoft.com/office/drawing/2010/main" val="0"/>
                        </a:ext>
                      </a:extLst>
                    </a:blip>
                    <a:srcRect l="4946" t="496" r="35915" b="-496"/>
                    <a:stretch/>
                  </pic:blipFill>
                  <pic:spPr bwMode="auto">
                    <a:xfrm>
                      <a:off x="0" y="0"/>
                      <a:ext cx="2095500" cy="461010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Cambria" w:hAnsi="Cambria"/>
          <w:b w:val="0"/>
          <w:bCs/>
        </w:rPr>
        <w:t xml:space="preserve">   </w:t>
      </w:r>
      <w:r>
        <w:rPr>
          <w:noProof/>
        </w:rPr>
        <w:drawing>
          <wp:inline distT="0" distB="0" distL="0" distR="0" wp14:anchorId="68C5FA17" wp14:editId="6F049667">
            <wp:extent cx="3505200" cy="6964680"/>
            <wp:effectExtent l="0" t="0" r="0" b="7620"/>
            <wp:docPr id="11741948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05200" cy="6964680"/>
                    </a:xfrm>
                    <a:prstGeom prst="rect">
                      <a:avLst/>
                    </a:prstGeom>
                    <a:noFill/>
                    <a:ln>
                      <a:noFill/>
                    </a:ln>
                  </pic:spPr>
                </pic:pic>
              </a:graphicData>
            </a:graphic>
          </wp:inline>
        </w:drawing>
      </w:r>
    </w:p>
    <w:p w14:paraId="3099EC0F" w14:textId="5E6D17ED" w:rsidR="00615C79" w:rsidRDefault="00615C79" w:rsidP="007C76C4">
      <w:pPr>
        <w:tabs>
          <w:tab w:val="left" w:pos="3780"/>
        </w:tabs>
        <w:rPr>
          <w:rFonts w:ascii="Cambria" w:hAnsi="Cambria"/>
          <w:b w:val="0"/>
          <w:bCs/>
        </w:rPr>
      </w:pPr>
      <w:r>
        <w:rPr>
          <w:noProof/>
        </w:rPr>
        <w:lastRenderedPageBreak/>
        <w:drawing>
          <wp:inline distT="0" distB="0" distL="0" distR="0" wp14:anchorId="250A007B" wp14:editId="038B3A53">
            <wp:extent cx="3756660" cy="7627620"/>
            <wp:effectExtent l="0" t="0" r="0" b="0"/>
            <wp:docPr id="12193175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rotWithShape="1">
                    <a:blip r:embed="rId20">
                      <a:extLst>
                        <a:ext uri="{28A0092B-C50C-407E-A947-70E740481C1C}">
                          <a14:useLocalDpi xmlns:a14="http://schemas.microsoft.com/office/drawing/2010/main" val="0"/>
                        </a:ext>
                      </a:extLst>
                    </a:blip>
                    <a:srcRect r="2953" b="3285"/>
                    <a:stretch/>
                  </pic:blipFill>
                  <pic:spPr bwMode="auto">
                    <a:xfrm>
                      <a:off x="0" y="0"/>
                      <a:ext cx="3756660" cy="7627620"/>
                    </a:xfrm>
                    <a:prstGeom prst="rect">
                      <a:avLst/>
                    </a:prstGeom>
                    <a:noFill/>
                    <a:ln>
                      <a:noFill/>
                    </a:ln>
                    <a:extLst>
                      <a:ext uri="{53640926-AAD7-44D8-BBD7-CCE9431645EC}">
                        <a14:shadowObscured xmlns:a14="http://schemas.microsoft.com/office/drawing/2010/main"/>
                      </a:ext>
                    </a:extLst>
                  </pic:spPr>
                </pic:pic>
              </a:graphicData>
            </a:graphic>
          </wp:inline>
        </w:drawing>
      </w:r>
    </w:p>
    <w:p w14:paraId="3F523AC2" w14:textId="1ED74F58" w:rsidR="00615C79" w:rsidRDefault="007652F5" w:rsidP="00615C79">
      <w:pPr>
        <w:pStyle w:val="Heading1"/>
      </w:pPr>
      <w:r>
        <w:lastRenderedPageBreak/>
        <w:t>SIGNUP.CSS:</w:t>
      </w:r>
    </w:p>
    <w:p w14:paraId="1BA04B76" w14:textId="77777777" w:rsidR="007652F5" w:rsidRPr="007652F5" w:rsidRDefault="007652F5" w:rsidP="007652F5">
      <w:pPr>
        <w:pStyle w:val="Heading1"/>
        <w:tabs>
          <w:tab w:val="left" w:pos="2076"/>
        </w:tabs>
        <w:rPr>
          <w:rFonts w:ascii="Cambria" w:hAnsi="Cambria" w:cstheme="minorHAnsi"/>
          <w:sz w:val="28"/>
          <w:szCs w:val="28"/>
        </w:rPr>
      </w:pPr>
      <w:r w:rsidRPr="007652F5">
        <w:rPr>
          <w:rFonts w:ascii="Cambria" w:hAnsi="Cambria" w:cstheme="minorHAnsi"/>
          <w:sz w:val="28"/>
          <w:szCs w:val="28"/>
        </w:rPr>
        <w:t xml:space="preserve">This CSS code provides the styling for a clean and simple login or registration form. The </w:t>
      </w:r>
      <w:r w:rsidRPr="007652F5">
        <w:rPr>
          <w:rFonts w:ascii="Cambria" w:hAnsi="Cambria" w:cstheme="minorHAnsi"/>
          <w:bCs/>
          <w:sz w:val="28"/>
          <w:szCs w:val="28"/>
        </w:rPr>
        <w:t>body</w:t>
      </w:r>
      <w:r w:rsidRPr="007652F5">
        <w:rPr>
          <w:rFonts w:ascii="Cambria" w:hAnsi="Cambria" w:cstheme="minorHAnsi"/>
          <w:sz w:val="28"/>
          <w:szCs w:val="28"/>
        </w:rPr>
        <w:t xml:space="preserve"> is styled to center the form vertically and horizontally within the viewport using flexbox, with a light gray background (#f4f4f9) to provide a subtle contrast against the white form container. The </w:t>
      </w:r>
      <w:r w:rsidRPr="007652F5">
        <w:rPr>
          <w:rFonts w:ascii="Cambria" w:hAnsi="Cambria" w:cstheme="minorHAnsi"/>
          <w:bCs/>
          <w:sz w:val="28"/>
          <w:szCs w:val="28"/>
        </w:rPr>
        <w:t>form-container</w:t>
      </w:r>
      <w:r w:rsidRPr="007652F5">
        <w:rPr>
          <w:rFonts w:ascii="Cambria" w:hAnsi="Cambria" w:cstheme="minorHAnsi"/>
          <w:sz w:val="28"/>
          <w:szCs w:val="28"/>
        </w:rPr>
        <w:t xml:space="preserve"> is given a white background with 30px padding, rounded corners, and a soft shadow for a modern, card-like effect. The </w:t>
      </w:r>
      <w:r w:rsidRPr="007652F5">
        <w:rPr>
          <w:rFonts w:ascii="Cambria" w:hAnsi="Cambria" w:cstheme="minorHAnsi"/>
          <w:bCs/>
          <w:sz w:val="28"/>
          <w:szCs w:val="28"/>
        </w:rPr>
        <w:t>h2</w:t>
      </w:r>
      <w:r w:rsidRPr="007652F5">
        <w:rPr>
          <w:rFonts w:ascii="Cambria" w:hAnsi="Cambria" w:cstheme="minorHAnsi"/>
          <w:sz w:val="28"/>
          <w:szCs w:val="28"/>
        </w:rPr>
        <w:t xml:space="preserve"> heading, centered at the top of the form, uses a dark gray color (#333) and has a margin below to separate it from the form elements. Each </w:t>
      </w:r>
      <w:r w:rsidRPr="007652F5">
        <w:rPr>
          <w:rFonts w:ascii="Cambria" w:hAnsi="Cambria" w:cstheme="minorHAnsi"/>
          <w:bCs/>
          <w:sz w:val="28"/>
          <w:szCs w:val="28"/>
        </w:rPr>
        <w:t>form-group</w:t>
      </w:r>
      <w:r w:rsidRPr="007652F5">
        <w:rPr>
          <w:rFonts w:ascii="Cambria" w:hAnsi="Cambria" w:cstheme="minorHAnsi"/>
          <w:sz w:val="28"/>
          <w:szCs w:val="28"/>
        </w:rPr>
        <w:t xml:space="preserve"> has a margin at the bottom to ensure space between fields, and labels are styled with a small font size and matching color for consistency. The </w:t>
      </w:r>
      <w:r w:rsidRPr="007652F5">
        <w:rPr>
          <w:rFonts w:ascii="Cambria" w:hAnsi="Cambria" w:cstheme="minorHAnsi"/>
          <w:bCs/>
          <w:sz w:val="28"/>
          <w:szCs w:val="28"/>
        </w:rPr>
        <w:t>input fields</w:t>
      </w:r>
      <w:r w:rsidRPr="007652F5">
        <w:rPr>
          <w:rFonts w:ascii="Cambria" w:hAnsi="Cambria" w:cstheme="minorHAnsi"/>
          <w:sz w:val="28"/>
          <w:szCs w:val="28"/>
        </w:rPr>
        <w:t xml:space="preserve"> (text, email, and password) are designed with a width of 100%, padding, and a light gray border for a clean, minimalistic look. The </w:t>
      </w:r>
      <w:r w:rsidRPr="007652F5">
        <w:rPr>
          <w:rFonts w:ascii="Cambria" w:hAnsi="Cambria" w:cstheme="minorHAnsi"/>
          <w:bCs/>
          <w:sz w:val="28"/>
          <w:szCs w:val="28"/>
        </w:rPr>
        <w:t>submit button</w:t>
      </w:r>
      <w:r w:rsidRPr="007652F5">
        <w:rPr>
          <w:rFonts w:ascii="Cambria" w:hAnsi="Cambria" w:cstheme="minorHAnsi"/>
          <w:sz w:val="28"/>
          <w:szCs w:val="28"/>
        </w:rPr>
        <w:t xml:space="preserve"> has a green background (#5cb85c), rounded corners, and white text, with a hover effect that darkens the button color for better interactivity. Lastly, the </w:t>
      </w:r>
      <w:r w:rsidRPr="007652F5">
        <w:rPr>
          <w:rFonts w:ascii="Cambria" w:hAnsi="Cambria" w:cstheme="minorHAnsi"/>
          <w:bCs/>
          <w:sz w:val="28"/>
          <w:szCs w:val="28"/>
        </w:rPr>
        <w:t>form-footer</w:t>
      </w:r>
      <w:r w:rsidRPr="007652F5">
        <w:rPr>
          <w:rFonts w:ascii="Cambria" w:hAnsi="Cambria" w:cstheme="minorHAnsi"/>
          <w:sz w:val="28"/>
          <w:szCs w:val="28"/>
        </w:rPr>
        <w:t xml:space="preserve"> section contains a link styled in green that turns underlined when hovered, encouraging user interaction for actions like password recovery or switching </w:t>
      </w:r>
      <w:r w:rsidRPr="007652F5">
        <w:rPr>
          <w:rFonts w:ascii="Cambria" w:hAnsi="Cambria" w:cstheme="minorHAnsi"/>
          <w:sz w:val="28"/>
          <w:szCs w:val="28"/>
        </w:rPr>
        <w:lastRenderedPageBreak/>
        <w:t>between login/registration pages. Overall, the design aims to be both aesthetically pleasing and easy to navigate.</w:t>
      </w:r>
    </w:p>
    <w:p w14:paraId="668FFE9A" w14:textId="59D64DA6" w:rsidR="007652F5" w:rsidRPr="007652F5" w:rsidRDefault="007652F5" w:rsidP="007652F5">
      <w:pPr>
        <w:pStyle w:val="Heading1"/>
        <w:tabs>
          <w:tab w:val="left" w:pos="2076"/>
        </w:tabs>
        <w:rPr>
          <w:rFonts w:ascii="Cambria" w:hAnsi="Cambria" w:cstheme="minorHAnsi"/>
          <w:sz w:val="28"/>
          <w:szCs w:val="28"/>
        </w:rPr>
      </w:pPr>
    </w:p>
    <w:p w14:paraId="6C6E78DB" w14:textId="71ED31F7" w:rsidR="007652F5" w:rsidRDefault="007652F5" w:rsidP="00615C79">
      <w:pPr>
        <w:pStyle w:val="Heading1"/>
      </w:pPr>
      <w:r>
        <w:rPr>
          <w:noProof/>
        </w:rPr>
        <w:drawing>
          <wp:inline distT="0" distB="0" distL="0" distR="0" wp14:anchorId="3A7497D6" wp14:editId="108FA658">
            <wp:extent cx="5013960" cy="5722620"/>
            <wp:effectExtent l="0" t="0" r="0" b="0"/>
            <wp:docPr id="119710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13960" cy="5722620"/>
                    </a:xfrm>
                    <a:prstGeom prst="rect">
                      <a:avLst/>
                    </a:prstGeom>
                    <a:noFill/>
                    <a:ln>
                      <a:noFill/>
                    </a:ln>
                  </pic:spPr>
                </pic:pic>
              </a:graphicData>
            </a:graphic>
          </wp:inline>
        </w:drawing>
      </w:r>
    </w:p>
    <w:p w14:paraId="088C6EB2" w14:textId="37D34150" w:rsidR="007652F5" w:rsidRDefault="007652F5" w:rsidP="00615C79">
      <w:pPr>
        <w:pStyle w:val="Heading1"/>
      </w:pPr>
      <w:r>
        <w:rPr>
          <w:noProof/>
        </w:rPr>
        <w:lastRenderedPageBreak/>
        <w:drawing>
          <wp:inline distT="0" distB="0" distL="0" distR="0" wp14:anchorId="709594D3" wp14:editId="6DFD9FAA">
            <wp:extent cx="6309360" cy="6264910"/>
            <wp:effectExtent l="0" t="0" r="0" b="2540"/>
            <wp:docPr id="9115055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09360" cy="6264910"/>
                    </a:xfrm>
                    <a:prstGeom prst="rect">
                      <a:avLst/>
                    </a:prstGeom>
                    <a:noFill/>
                    <a:ln>
                      <a:noFill/>
                    </a:ln>
                  </pic:spPr>
                </pic:pic>
              </a:graphicData>
            </a:graphic>
          </wp:inline>
        </w:drawing>
      </w:r>
    </w:p>
    <w:p w14:paraId="2A5F8B12" w14:textId="661E2428" w:rsidR="00615C79" w:rsidRPr="007652F5" w:rsidRDefault="007652F5" w:rsidP="007C76C4">
      <w:pPr>
        <w:tabs>
          <w:tab w:val="left" w:pos="3780"/>
        </w:tabs>
        <w:rPr>
          <w:rFonts w:ascii="Cambria" w:hAnsi="Cambria"/>
          <w:sz w:val="32"/>
          <w:szCs w:val="32"/>
        </w:rPr>
      </w:pPr>
      <w:r w:rsidRPr="007652F5">
        <w:rPr>
          <w:rFonts w:ascii="Cambria" w:hAnsi="Cambria"/>
          <w:sz w:val="32"/>
          <w:szCs w:val="32"/>
        </w:rPr>
        <w:t>LOGIN.CSS:</w:t>
      </w:r>
    </w:p>
    <w:p w14:paraId="75E4646E" w14:textId="77777777" w:rsidR="007652F5" w:rsidRPr="007652F5" w:rsidRDefault="007652F5" w:rsidP="007652F5">
      <w:pPr>
        <w:tabs>
          <w:tab w:val="left" w:pos="3780"/>
        </w:tabs>
        <w:rPr>
          <w:rFonts w:ascii="Cambria" w:hAnsi="Cambria"/>
          <w:b w:val="0"/>
          <w:bCs/>
        </w:rPr>
      </w:pPr>
      <w:r w:rsidRPr="007652F5">
        <w:rPr>
          <w:rFonts w:ascii="Cambria" w:hAnsi="Cambria"/>
          <w:b w:val="0"/>
          <w:bCs/>
        </w:rPr>
        <w:t>This CSS code is designed to style a clean and modern form, likely for login or registration purposes, with an emphasis on usability and visual appeal.</w:t>
      </w:r>
    </w:p>
    <w:p w14:paraId="55EDB88F" w14:textId="77777777" w:rsidR="007652F5" w:rsidRPr="007652F5" w:rsidRDefault="007652F5" w:rsidP="007652F5">
      <w:pPr>
        <w:numPr>
          <w:ilvl w:val="0"/>
          <w:numId w:val="17"/>
        </w:numPr>
        <w:tabs>
          <w:tab w:val="left" w:pos="3780"/>
        </w:tabs>
        <w:rPr>
          <w:rFonts w:ascii="Cambria" w:hAnsi="Cambria"/>
          <w:b w:val="0"/>
          <w:bCs/>
        </w:rPr>
      </w:pPr>
      <w:r w:rsidRPr="007652F5">
        <w:rPr>
          <w:rFonts w:ascii="Cambria" w:hAnsi="Cambria"/>
          <w:b w:val="0"/>
          <w:bCs/>
        </w:rPr>
        <w:t xml:space="preserve">The </w:t>
      </w:r>
      <w:r w:rsidRPr="007652F5">
        <w:rPr>
          <w:rFonts w:ascii="Cambria" w:hAnsi="Cambria"/>
          <w:bCs/>
        </w:rPr>
        <w:t>general body styling</w:t>
      </w:r>
      <w:r w:rsidRPr="007652F5">
        <w:rPr>
          <w:rFonts w:ascii="Cambria" w:hAnsi="Cambria"/>
          <w:b w:val="0"/>
          <w:bCs/>
        </w:rPr>
        <w:t xml:space="preserve"> ensures that the entire page has a light background color (#f4f7fc), and sets the font to Arial, providing a clean and modern look. Padding and margins are reset to 0 for consistency across browsers.</w:t>
      </w:r>
    </w:p>
    <w:p w14:paraId="1BCE35AB" w14:textId="77777777" w:rsidR="007652F5" w:rsidRPr="007652F5" w:rsidRDefault="007652F5" w:rsidP="007652F5">
      <w:pPr>
        <w:numPr>
          <w:ilvl w:val="0"/>
          <w:numId w:val="17"/>
        </w:numPr>
        <w:tabs>
          <w:tab w:val="left" w:pos="3780"/>
        </w:tabs>
        <w:rPr>
          <w:rFonts w:ascii="Cambria" w:hAnsi="Cambria"/>
          <w:b w:val="0"/>
          <w:bCs/>
        </w:rPr>
      </w:pPr>
      <w:r w:rsidRPr="007652F5">
        <w:rPr>
          <w:rFonts w:ascii="Cambria" w:hAnsi="Cambria"/>
          <w:b w:val="0"/>
          <w:bCs/>
        </w:rPr>
        <w:lastRenderedPageBreak/>
        <w:t xml:space="preserve">The </w:t>
      </w:r>
      <w:r w:rsidRPr="007652F5">
        <w:rPr>
          <w:rFonts w:ascii="Cambria" w:hAnsi="Cambria"/>
          <w:bCs/>
        </w:rPr>
        <w:t>form container</w:t>
      </w:r>
      <w:r w:rsidRPr="007652F5">
        <w:rPr>
          <w:rFonts w:ascii="Cambria" w:hAnsi="Cambria"/>
          <w:b w:val="0"/>
          <w:bCs/>
        </w:rPr>
        <w:t xml:space="preserve"> is centered horizontally with a width of 400px and vertically with a 100px margin from the top. It has a white background (#fff), padding for spacing, rounded corners, and a subtle shadow for a modern and professional feel.</w:t>
      </w:r>
    </w:p>
    <w:p w14:paraId="50EDB44A" w14:textId="77777777" w:rsidR="007652F5" w:rsidRPr="007652F5" w:rsidRDefault="007652F5" w:rsidP="007652F5">
      <w:pPr>
        <w:numPr>
          <w:ilvl w:val="0"/>
          <w:numId w:val="17"/>
        </w:numPr>
        <w:tabs>
          <w:tab w:val="left" w:pos="3780"/>
        </w:tabs>
        <w:rPr>
          <w:rFonts w:ascii="Cambria" w:hAnsi="Cambria"/>
          <w:b w:val="0"/>
          <w:bCs/>
        </w:rPr>
      </w:pPr>
      <w:r w:rsidRPr="007652F5">
        <w:rPr>
          <w:rFonts w:ascii="Cambria" w:hAnsi="Cambria"/>
          <w:b w:val="0"/>
          <w:bCs/>
        </w:rPr>
        <w:t xml:space="preserve">The </w:t>
      </w:r>
      <w:r w:rsidRPr="007652F5">
        <w:rPr>
          <w:rFonts w:ascii="Cambria" w:hAnsi="Cambria"/>
          <w:bCs/>
        </w:rPr>
        <w:t>heading</w:t>
      </w:r>
      <w:r w:rsidRPr="007652F5">
        <w:rPr>
          <w:rFonts w:ascii="Cambria" w:hAnsi="Cambria"/>
          <w:b w:val="0"/>
          <w:bCs/>
        </w:rPr>
        <w:t xml:space="preserve"> (h2) is centered with a dark color (#333), and a generous margin is provided at the bottom to separate it from the form fields.</w:t>
      </w:r>
    </w:p>
    <w:p w14:paraId="4A2A6C8C" w14:textId="77777777" w:rsidR="007652F5" w:rsidRPr="007652F5" w:rsidRDefault="007652F5" w:rsidP="007652F5">
      <w:pPr>
        <w:numPr>
          <w:ilvl w:val="0"/>
          <w:numId w:val="17"/>
        </w:numPr>
        <w:tabs>
          <w:tab w:val="left" w:pos="3780"/>
        </w:tabs>
        <w:rPr>
          <w:rFonts w:ascii="Cambria" w:hAnsi="Cambria"/>
          <w:b w:val="0"/>
          <w:bCs/>
        </w:rPr>
      </w:pPr>
      <w:r w:rsidRPr="007652F5">
        <w:rPr>
          <w:rFonts w:ascii="Cambria" w:hAnsi="Cambria"/>
          <w:b w:val="0"/>
          <w:bCs/>
        </w:rPr>
        <w:t xml:space="preserve">Each </w:t>
      </w:r>
      <w:r w:rsidRPr="007652F5">
        <w:rPr>
          <w:rFonts w:ascii="Cambria" w:hAnsi="Cambria"/>
          <w:bCs/>
        </w:rPr>
        <w:t>form group</w:t>
      </w:r>
      <w:r w:rsidRPr="007652F5">
        <w:rPr>
          <w:rFonts w:ascii="Cambria" w:hAnsi="Cambria"/>
          <w:b w:val="0"/>
          <w:bCs/>
        </w:rPr>
        <w:t xml:space="preserve"> is given a 20px bottom margin to create space between different input fields.</w:t>
      </w:r>
    </w:p>
    <w:p w14:paraId="589325C1" w14:textId="77777777" w:rsidR="007652F5" w:rsidRPr="007652F5" w:rsidRDefault="007652F5" w:rsidP="007652F5">
      <w:pPr>
        <w:numPr>
          <w:ilvl w:val="0"/>
          <w:numId w:val="17"/>
        </w:numPr>
        <w:tabs>
          <w:tab w:val="left" w:pos="3780"/>
        </w:tabs>
        <w:rPr>
          <w:rFonts w:ascii="Cambria" w:hAnsi="Cambria"/>
          <w:b w:val="0"/>
          <w:bCs/>
        </w:rPr>
      </w:pPr>
      <w:r w:rsidRPr="007652F5">
        <w:rPr>
          <w:rFonts w:ascii="Cambria" w:hAnsi="Cambria"/>
          <w:bCs/>
        </w:rPr>
        <w:t>Labels</w:t>
      </w:r>
      <w:r w:rsidRPr="007652F5">
        <w:rPr>
          <w:rFonts w:ascii="Cambria" w:hAnsi="Cambria"/>
          <w:b w:val="0"/>
          <w:bCs/>
        </w:rPr>
        <w:t xml:space="preserve"> are styled with a smaller font size (14px) and a medium gray color (#555), providing a clear and simple presentation. Each label is displayed as a block to ensure proper alignment with the input fields.</w:t>
      </w:r>
    </w:p>
    <w:p w14:paraId="201C305C" w14:textId="77777777" w:rsidR="007652F5" w:rsidRPr="007652F5" w:rsidRDefault="007652F5" w:rsidP="007652F5">
      <w:pPr>
        <w:numPr>
          <w:ilvl w:val="0"/>
          <w:numId w:val="17"/>
        </w:numPr>
        <w:tabs>
          <w:tab w:val="left" w:pos="3780"/>
        </w:tabs>
        <w:rPr>
          <w:rFonts w:ascii="Cambria" w:hAnsi="Cambria"/>
          <w:b w:val="0"/>
          <w:bCs/>
        </w:rPr>
      </w:pPr>
      <w:r w:rsidRPr="007652F5">
        <w:rPr>
          <w:rFonts w:ascii="Cambria" w:hAnsi="Cambria"/>
          <w:bCs/>
        </w:rPr>
        <w:t>Input fields</w:t>
      </w:r>
      <w:r w:rsidRPr="007652F5">
        <w:rPr>
          <w:rFonts w:ascii="Cambria" w:hAnsi="Cambria"/>
          <w:b w:val="0"/>
          <w:bCs/>
        </w:rPr>
        <w:t xml:space="preserve"> (text, email, password) are set to be full-width with consistent padding, and a soft border (#ccc) for a minimalist design. The box-sizing: border-box rule ensures the padding and borders don't affect the element’s width, maintaining layout consistency. When an input is focused, the border color changes to a blue shade (#5b9bd5), enhancing the user experience by providing visual feedback.</w:t>
      </w:r>
    </w:p>
    <w:p w14:paraId="74780BB1" w14:textId="77777777" w:rsidR="007652F5" w:rsidRPr="007652F5" w:rsidRDefault="007652F5" w:rsidP="007652F5">
      <w:pPr>
        <w:numPr>
          <w:ilvl w:val="0"/>
          <w:numId w:val="17"/>
        </w:numPr>
        <w:tabs>
          <w:tab w:val="left" w:pos="3780"/>
        </w:tabs>
        <w:rPr>
          <w:rFonts w:ascii="Cambria" w:hAnsi="Cambria"/>
          <w:b w:val="0"/>
          <w:bCs/>
        </w:rPr>
      </w:pPr>
      <w:r w:rsidRPr="007652F5">
        <w:rPr>
          <w:rFonts w:ascii="Cambria" w:hAnsi="Cambria"/>
          <w:b w:val="0"/>
          <w:bCs/>
        </w:rPr>
        <w:t xml:space="preserve">The </w:t>
      </w:r>
      <w:r w:rsidRPr="007652F5">
        <w:rPr>
          <w:rFonts w:ascii="Cambria" w:hAnsi="Cambria"/>
          <w:bCs/>
        </w:rPr>
        <w:t>submit button</w:t>
      </w:r>
      <w:r w:rsidRPr="007652F5">
        <w:rPr>
          <w:rFonts w:ascii="Cambria" w:hAnsi="Cambria"/>
          <w:b w:val="0"/>
          <w:bCs/>
        </w:rPr>
        <w:t xml:space="preserve"> has a blue background (#5b9bd5), white text, and a subtle transition effect on hover. On hover, the background color darkens to #3578a8, indicating that the button is interactive.</w:t>
      </w:r>
    </w:p>
    <w:p w14:paraId="3C657013" w14:textId="77777777" w:rsidR="007652F5" w:rsidRPr="007652F5" w:rsidRDefault="007652F5" w:rsidP="007652F5">
      <w:pPr>
        <w:numPr>
          <w:ilvl w:val="0"/>
          <w:numId w:val="17"/>
        </w:numPr>
        <w:tabs>
          <w:tab w:val="left" w:pos="3780"/>
        </w:tabs>
        <w:rPr>
          <w:rFonts w:ascii="Cambria" w:hAnsi="Cambria"/>
          <w:b w:val="0"/>
          <w:bCs/>
        </w:rPr>
      </w:pPr>
      <w:r w:rsidRPr="007652F5">
        <w:rPr>
          <w:rFonts w:ascii="Cambria" w:hAnsi="Cambria"/>
          <w:b w:val="0"/>
          <w:bCs/>
        </w:rPr>
        <w:t xml:space="preserve">Lastly, the </w:t>
      </w:r>
      <w:r w:rsidRPr="007652F5">
        <w:rPr>
          <w:rFonts w:ascii="Cambria" w:hAnsi="Cambria"/>
          <w:bCs/>
        </w:rPr>
        <w:t>footer link</w:t>
      </w:r>
      <w:r w:rsidRPr="007652F5">
        <w:rPr>
          <w:rFonts w:ascii="Cambria" w:hAnsi="Cambria"/>
          <w:b w:val="0"/>
          <w:bCs/>
        </w:rPr>
        <w:t xml:space="preserve"> is styled with a blue color and no underlining by default. Upon hovering, the text becomes underlined, which is a common design pattern to indicate clickable links.</w:t>
      </w:r>
    </w:p>
    <w:p w14:paraId="1A895C9A" w14:textId="77777777" w:rsidR="007652F5" w:rsidRPr="007652F5" w:rsidRDefault="007652F5" w:rsidP="007652F5">
      <w:pPr>
        <w:tabs>
          <w:tab w:val="left" w:pos="3780"/>
        </w:tabs>
        <w:rPr>
          <w:rFonts w:ascii="Cambria" w:hAnsi="Cambria"/>
          <w:b w:val="0"/>
          <w:bCs/>
        </w:rPr>
      </w:pPr>
      <w:r w:rsidRPr="007652F5">
        <w:rPr>
          <w:rFonts w:ascii="Cambria" w:hAnsi="Cambria"/>
          <w:b w:val="0"/>
          <w:bCs/>
        </w:rPr>
        <w:t>Overall, this CSS code ensures a modern, clean, and responsive form with clear input fields, visual feedback, and an attractive call-to-action button.</w:t>
      </w:r>
    </w:p>
    <w:p w14:paraId="0736D91A" w14:textId="77777777" w:rsidR="007652F5" w:rsidRDefault="007652F5" w:rsidP="007C76C4">
      <w:pPr>
        <w:tabs>
          <w:tab w:val="left" w:pos="3780"/>
        </w:tabs>
        <w:rPr>
          <w:rFonts w:ascii="Cambria" w:hAnsi="Cambria"/>
          <w:b w:val="0"/>
          <w:bCs/>
        </w:rPr>
      </w:pPr>
    </w:p>
    <w:p w14:paraId="2B0498CB" w14:textId="4D467AC1" w:rsidR="00615C79" w:rsidRDefault="007652F5" w:rsidP="007C76C4">
      <w:pPr>
        <w:tabs>
          <w:tab w:val="left" w:pos="3780"/>
        </w:tabs>
        <w:rPr>
          <w:rFonts w:ascii="Cambria" w:hAnsi="Cambria"/>
          <w:b w:val="0"/>
          <w:bCs/>
        </w:rPr>
      </w:pPr>
      <w:r>
        <w:rPr>
          <w:noProof/>
        </w:rPr>
        <w:lastRenderedPageBreak/>
        <w:drawing>
          <wp:inline distT="0" distB="0" distL="0" distR="0" wp14:anchorId="18CADC15" wp14:editId="4DFF1146">
            <wp:extent cx="4404360" cy="7360920"/>
            <wp:effectExtent l="0" t="0" r="0" b="0"/>
            <wp:docPr id="20608043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04360" cy="7360920"/>
                    </a:xfrm>
                    <a:prstGeom prst="rect">
                      <a:avLst/>
                    </a:prstGeom>
                    <a:noFill/>
                    <a:ln>
                      <a:noFill/>
                    </a:ln>
                  </pic:spPr>
                </pic:pic>
              </a:graphicData>
            </a:graphic>
          </wp:inline>
        </w:drawing>
      </w:r>
    </w:p>
    <w:p w14:paraId="6565CFEF" w14:textId="24025F79" w:rsidR="007652F5" w:rsidRDefault="007652F5" w:rsidP="007C76C4">
      <w:pPr>
        <w:tabs>
          <w:tab w:val="left" w:pos="3780"/>
        </w:tabs>
        <w:rPr>
          <w:rFonts w:ascii="Cambria" w:hAnsi="Cambria"/>
          <w:b w:val="0"/>
          <w:bCs/>
        </w:rPr>
      </w:pPr>
      <w:r>
        <w:rPr>
          <w:noProof/>
        </w:rPr>
        <w:lastRenderedPageBreak/>
        <w:drawing>
          <wp:inline distT="0" distB="0" distL="0" distR="0" wp14:anchorId="27BBAF72" wp14:editId="6213932F">
            <wp:extent cx="4213860" cy="6438900"/>
            <wp:effectExtent l="0" t="0" r="0" b="0"/>
            <wp:docPr id="6359178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13860" cy="6438900"/>
                    </a:xfrm>
                    <a:prstGeom prst="rect">
                      <a:avLst/>
                    </a:prstGeom>
                    <a:noFill/>
                    <a:ln>
                      <a:noFill/>
                    </a:ln>
                  </pic:spPr>
                </pic:pic>
              </a:graphicData>
            </a:graphic>
          </wp:inline>
        </w:drawing>
      </w:r>
    </w:p>
    <w:p w14:paraId="710DDF10" w14:textId="457663F0" w:rsidR="007652F5" w:rsidRDefault="007652F5" w:rsidP="007C76C4">
      <w:pPr>
        <w:tabs>
          <w:tab w:val="left" w:pos="3780"/>
        </w:tabs>
        <w:rPr>
          <w:rFonts w:ascii="Cambria" w:hAnsi="Cambria"/>
          <w:b w:val="0"/>
          <w:bCs/>
        </w:rPr>
      </w:pPr>
      <w:r>
        <w:rPr>
          <w:noProof/>
        </w:rPr>
        <w:lastRenderedPageBreak/>
        <w:drawing>
          <wp:inline distT="0" distB="0" distL="0" distR="0" wp14:anchorId="60BAE44D" wp14:editId="1921EC63">
            <wp:extent cx="3764280" cy="4152900"/>
            <wp:effectExtent l="0" t="0" r="7620" b="0"/>
            <wp:docPr id="18656279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64280" cy="4152900"/>
                    </a:xfrm>
                    <a:prstGeom prst="rect">
                      <a:avLst/>
                    </a:prstGeom>
                    <a:noFill/>
                    <a:ln>
                      <a:noFill/>
                    </a:ln>
                  </pic:spPr>
                </pic:pic>
              </a:graphicData>
            </a:graphic>
          </wp:inline>
        </w:drawing>
      </w:r>
    </w:p>
    <w:p w14:paraId="4662B719" w14:textId="7E65AEA1" w:rsidR="007652F5" w:rsidRDefault="007652F5" w:rsidP="007C76C4">
      <w:pPr>
        <w:tabs>
          <w:tab w:val="left" w:pos="3780"/>
        </w:tabs>
        <w:rPr>
          <w:rFonts w:ascii="Cambria" w:hAnsi="Cambria"/>
          <w:b w:val="0"/>
          <w:bCs/>
        </w:rPr>
      </w:pPr>
      <w:r>
        <w:rPr>
          <w:rFonts w:ascii="Cambria" w:hAnsi="Cambria"/>
          <w:b w:val="0"/>
          <w:bCs/>
        </w:rPr>
        <w:t>LOGIN.PHP:</w:t>
      </w:r>
    </w:p>
    <w:p w14:paraId="77A1A239" w14:textId="77777777" w:rsidR="0040555B" w:rsidRPr="006169FF" w:rsidRDefault="0040555B" w:rsidP="0040555B">
      <w:pPr>
        <w:tabs>
          <w:tab w:val="left" w:pos="3780"/>
        </w:tabs>
        <w:rPr>
          <w:rStyle w:val="Style5Char"/>
        </w:rPr>
      </w:pPr>
      <w:r w:rsidRPr="0040555B">
        <w:rPr>
          <w:rFonts w:ascii="Cambria" w:hAnsi="Cambria"/>
          <w:b w:val="0"/>
          <w:bCs/>
        </w:rPr>
        <w:t xml:space="preserve">This CSS code provides a comprehensive and visually appealing design for a form, focusing on user-friendliness and aesthetics. The page background is set to a light, neutral color (#f4f7fc), ensuring a calm and professional look. The form container is styled to be centered on the page, both horizontally and vertically, with a width of 400px, padding for internal spacing, rounded corners, and a soft shadow to create a modern card-like appearance. The heading (h2) is centrally aligned with a dark text color, providing a clear and welcoming title for the form. Each form group is spaced apart for clarity, and labels are styled with a smaller font and medium gray color to complement the inputs. The input fields (text, email, and password) are full-width, with consistent padding and a subtle border, offering a clean and easy-to-navigate structure. Focused input fields change their border color to a friendly blue (#5b9bd5), giving users feedback as they interact with the form. The submit button features a vibrant blue background with white text, and a hover effect that darkens the button, signaling interactivity. A footer link styled in blue with an underline hover effect is included, maintaining consistency with the overall </w:t>
      </w:r>
      <w:r w:rsidRPr="006169FF">
        <w:rPr>
          <w:rStyle w:val="Style5Char"/>
        </w:rPr>
        <w:lastRenderedPageBreak/>
        <w:t>theme. This design is modern, intuitive, and responsive, ensuring an excellent user experience.</w:t>
      </w:r>
    </w:p>
    <w:p w14:paraId="368A7DE5" w14:textId="4B82ED96" w:rsidR="0040555B" w:rsidRDefault="0069399A" w:rsidP="007C76C4">
      <w:pPr>
        <w:tabs>
          <w:tab w:val="left" w:pos="3780"/>
        </w:tabs>
        <w:rPr>
          <w:rFonts w:ascii="Cambria" w:hAnsi="Cambria"/>
          <w:b w:val="0"/>
          <w:bCs/>
        </w:rPr>
      </w:pPr>
      <w:r>
        <w:rPr>
          <w:noProof/>
        </w:rPr>
        <w:drawing>
          <wp:inline distT="0" distB="0" distL="0" distR="0" wp14:anchorId="124C6976" wp14:editId="48339B6A">
            <wp:extent cx="3200400" cy="3551555"/>
            <wp:effectExtent l="0" t="0" r="0" b="0"/>
            <wp:docPr id="447137000" name="Picture 8" descr="Animated Login and Registration Form Using html css and javascript. | by  Maketechstuff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nimated Login and Registration Form Using html css and javascript. | by  Maketechstuff | Medium"/>
                    <pic:cNvPicPr>
                      <a:picLocks noChangeAspect="1" noChangeArrowheads="1"/>
                    </pic:cNvPicPr>
                  </pic:nvPicPr>
                  <pic:blipFill rotWithShape="1">
                    <a:blip r:embed="rId26">
                      <a:extLst>
                        <a:ext uri="{28A0092B-C50C-407E-A947-70E740481C1C}">
                          <a14:useLocalDpi xmlns:a14="http://schemas.microsoft.com/office/drawing/2010/main" val="0"/>
                        </a:ext>
                      </a:extLst>
                    </a:blip>
                    <a:srcRect l="3864" r="45411"/>
                    <a:stretch/>
                  </pic:blipFill>
                  <pic:spPr bwMode="auto">
                    <a:xfrm>
                      <a:off x="0" y="0"/>
                      <a:ext cx="3200400" cy="3551555"/>
                    </a:xfrm>
                    <a:prstGeom prst="rect">
                      <a:avLst/>
                    </a:prstGeom>
                    <a:noFill/>
                    <a:ln>
                      <a:noFill/>
                    </a:ln>
                    <a:extLst>
                      <a:ext uri="{53640926-AAD7-44D8-BBD7-CCE9431645EC}">
                        <a14:shadowObscured xmlns:a14="http://schemas.microsoft.com/office/drawing/2010/main"/>
                      </a:ext>
                    </a:extLst>
                  </pic:spPr>
                </pic:pic>
              </a:graphicData>
            </a:graphic>
          </wp:inline>
        </w:drawing>
      </w:r>
    </w:p>
    <w:p w14:paraId="51888A28" w14:textId="047BC74D" w:rsidR="0040555B" w:rsidRDefault="0040555B" w:rsidP="007C76C4">
      <w:pPr>
        <w:tabs>
          <w:tab w:val="left" w:pos="3780"/>
        </w:tabs>
        <w:rPr>
          <w:rFonts w:ascii="Cambria" w:hAnsi="Cambria"/>
          <w:b w:val="0"/>
          <w:bCs/>
        </w:rPr>
      </w:pPr>
      <w:r>
        <w:rPr>
          <w:noProof/>
        </w:rPr>
        <w:lastRenderedPageBreak/>
        <w:drawing>
          <wp:inline distT="0" distB="0" distL="0" distR="0" wp14:anchorId="5021BE9D" wp14:editId="1707B556">
            <wp:extent cx="6309360" cy="5494655"/>
            <wp:effectExtent l="0" t="0" r="0" b="0"/>
            <wp:docPr id="3029079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09360" cy="5494655"/>
                    </a:xfrm>
                    <a:prstGeom prst="rect">
                      <a:avLst/>
                    </a:prstGeom>
                    <a:noFill/>
                    <a:ln>
                      <a:noFill/>
                    </a:ln>
                  </pic:spPr>
                </pic:pic>
              </a:graphicData>
            </a:graphic>
          </wp:inline>
        </w:drawing>
      </w:r>
    </w:p>
    <w:p w14:paraId="6B7EFC2C" w14:textId="4B38292A" w:rsidR="0040555B" w:rsidRDefault="0040555B" w:rsidP="007C76C4">
      <w:pPr>
        <w:tabs>
          <w:tab w:val="left" w:pos="3780"/>
        </w:tabs>
        <w:rPr>
          <w:rFonts w:ascii="Cambria" w:hAnsi="Cambria"/>
          <w:b w:val="0"/>
          <w:bCs/>
        </w:rPr>
      </w:pPr>
      <w:r>
        <w:rPr>
          <w:noProof/>
        </w:rPr>
        <w:drawing>
          <wp:inline distT="0" distB="0" distL="0" distR="0" wp14:anchorId="555E99B9" wp14:editId="5096F1CA">
            <wp:extent cx="4815840" cy="2331720"/>
            <wp:effectExtent l="0" t="0" r="3810" b="0"/>
            <wp:docPr id="5904955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rotWithShape="1">
                    <a:blip r:embed="rId28">
                      <a:extLst>
                        <a:ext uri="{28A0092B-C50C-407E-A947-70E740481C1C}">
                          <a14:useLocalDpi xmlns:a14="http://schemas.microsoft.com/office/drawing/2010/main" val="0"/>
                        </a:ext>
                      </a:extLst>
                    </a:blip>
                    <a:srcRect r="22833" b="22335"/>
                    <a:stretch/>
                  </pic:blipFill>
                  <pic:spPr bwMode="auto">
                    <a:xfrm>
                      <a:off x="0" y="0"/>
                      <a:ext cx="4815840" cy="2331720"/>
                    </a:xfrm>
                    <a:prstGeom prst="rect">
                      <a:avLst/>
                    </a:prstGeom>
                    <a:noFill/>
                    <a:ln>
                      <a:noFill/>
                    </a:ln>
                    <a:extLst>
                      <a:ext uri="{53640926-AAD7-44D8-BBD7-CCE9431645EC}">
                        <a14:shadowObscured xmlns:a14="http://schemas.microsoft.com/office/drawing/2010/main"/>
                      </a:ext>
                    </a:extLst>
                  </pic:spPr>
                </pic:pic>
              </a:graphicData>
            </a:graphic>
          </wp:inline>
        </w:drawing>
      </w:r>
    </w:p>
    <w:p w14:paraId="6764E5E2" w14:textId="511615D5" w:rsidR="0040555B" w:rsidRDefault="0040555B" w:rsidP="007C76C4">
      <w:pPr>
        <w:tabs>
          <w:tab w:val="left" w:pos="3780"/>
        </w:tabs>
        <w:rPr>
          <w:rFonts w:ascii="Cambria" w:hAnsi="Cambria"/>
          <w:b w:val="0"/>
          <w:bCs/>
        </w:rPr>
      </w:pPr>
      <w:r>
        <w:rPr>
          <w:noProof/>
        </w:rPr>
        <w:lastRenderedPageBreak/>
        <w:drawing>
          <wp:inline distT="0" distB="0" distL="0" distR="0" wp14:anchorId="09A0A18C" wp14:editId="2BB11229">
            <wp:extent cx="6309360" cy="2432685"/>
            <wp:effectExtent l="0" t="0" r="0" b="5715"/>
            <wp:docPr id="84856658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09360" cy="2432685"/>
                    </a:xfrm>
                    <a:prstGeom prst="rect">
                      <a:avLst/>
                    </a:prstGeom>
                    <a:noFill/>
                    <a:ln>
                      <a:noFill/>
                    </a:ln>
                  </pic:spPr>
                </pic:pic>
              </a:graphicData>
            </a:graphic>
          </wp:inline>
        </w:drawing>
      </w:r>
    </w:p>
    <w:p w14:paraId="3798F70A" w14:textId="3B3EC5BD" w:rsidR="0040555B" w:rsidRDefault="0040555B" w:rsidP="007C76C4">
      <w:pPr>
        <w:tabs>
          <w:tab w:val="left" w:pos="3780"/>
        </w:tabs>
        <w:rPr>
          <w:rFonts w:ascii="Cambria" w:hAnsi="Cambria"/>
          <w:b w:val="0"/>
          <w:bCs/>
        </w:rPr>
      </w:pPr>
      <w:r>
        <w:rPr>
          <w:noProof/>
        </w:rPr>
        <w:drawing>
          <wp:inline distT="0" distB="0" distL="0" distR="0" wp14:anchorId="68FC3267" wp14:editId="3B319BE5">
            <wp:extent cx="6309360" cy="2931160"/>
            <wp:effectExtent l="0" t="0" r="0" b="2540"/>
            <wp:docPr id="12566389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09360" cy="2931160"/>
                    </a:xfrm>
                    <a:prstGeom prst="rect">
                      <a:avLst/>
                    </a:prstGeom>
                    <a:noFill/>
                    <a:ln>
                      <a:noFill/>
                    </a:ln>
                  </pic:spPr>
                </pic:pic>
              </a:graphicData>
            </a:graphic>
          </wp:inline>
        </w:drawing>
      </w:r>
    </w:p>
    <w:p w14:paraId="6967F074" w14:textId="6477FA3C" w:rsidR="0040555B" w:rsidRDefault="0040555B" w:rsidP="007C76C4">
      <w:pPr>
        <w:tabs>
          <w:tab w:val="left" w:pos="3780"/>
        </w:tabs>
        <w:rPr>
          <w:rFonts w:ascii="Cambria" w:hAnsi="Cambria"/>
          <w:b w:val="0"/>
          <w:bCs/>
        </w:rPr>
      </w:pPr>
      <w:r>
        <w:rPr>
          <w:rFonts w:ascii="Cambria" w:hAnsi="Cambria"/>
          <w:b w:val="0"/>
          <w:bCs/>
        </w:rPr>
        <w:t>INDEX.PHP:</w:t>
      </w:r>
    </w:p>
    <w:p w14:paraId="349F22EC" w14:textId="77777777" w:rsidR="0040555B" w:rsidRPr="0040555B" w:rsidRDefault="0040555B" w:rsidP="0040555B">
      <w:pPr>
        <w:tabs>
          <w:tab w:val="left" w:pos="3780"/>
        </w:tabs>
        <w:rPr>
          <w:rFonts w:ascii="Cambria" w:hAnsi="Cambria"/>
          <w:b w:val="0"/>
          <w:bCs/>
        </w:rPr>
      </w:pPr>
      <w:r w:rsidRPr="0040555B">
        <w:rPr>
          <w:rFonts w:ascii="Cambria" w:hAnsi="Cambria"/>
          <w:b w:val="0"/>
          <w:bCs/>
        </w:rPr>
        <w:t xml:space="preserve">This PHP and HTML code represents a secure and functional user signup form integrated with a database. The PHP script processes the form submission, ensuring that the data entered is validated and stored securely in a database. Upon a POST request, the user's name, email, and password are retrieved from the form. The password is hashed using PHP's </w:t>
      </w:r>
      <w:proofErr w:type="spellStart"/>
      <w:r w:rsidRPr="0040555B">
        <w:rPr>
          <w:rFonts w:ascii="Cambria" w:hAnsi="Cambria"/>
          <w:b w:val="0"/>
          <w:bCs/>
        </w:rPr>
        <w:t>password_</w:t>
      </w:r>
      <w:proofErr w:type="gramStart"/>
      <w:r w:rsidRPr="0040555B">
        <w:rPr>
          <w:rFonts w:ascii="Cambria" w:hAnsi="Cambria"/>
          <w:b w:val="0"/>
          <w:bCs/>
        </w:rPr>
        <w:t>hash</w:t>
      </w:r>
      <w:proofErr w:type="spellEnd"/>
      <w:r w:rsidRPr="0040555B">
        <w:rPr>
          <w:rFonts w:ascii="Cambria" w:hAnsi="Cambria"/>
          <w:b w:val="0"/>
          <w:bCs/>
        </w:rPr>
        <w:t>(</w:t>
      </w:r>
      <w:proofErr w:type="gramEnd"/>
      <w:r w:rsidRPr="0040555B">
        <w:rPr>
          <w:rFonts w:ascii="Cambria" w:hAnsi="Cambria"/>
          <w:b w:val="0"/>
          <w:bCs/>
        </w:rPr>
        <w:t>) function to enhance security by storing a non-reversible version of the password. A connection to a MySQL database (</w:t>
      </w:r>
      <w:proofErr w:type="spellStart"/>
      <w:r w:rsidRPr="0040555B">
        <w:rPr>
          <w:rFonts w:ascii="Cambria" w:hAnsi="Cambria"/>
          <w:b w:val="0"/>
          <w:bCs/>
        </w:rPr>
        <w:t>todolist</w:t>
      </w:r>
      <w:proofErr w:type="spellEnd"/>
      <w:r w:rsidRPr="0040555B">
        <w:rPr>
          <w:rFonts w:ascii="Cambria" w:hAnsi="Cambria"/>
          <w:b w:val="0"/>
          <w:bCs/>
        </w:rPr>
        <w:t xml:space="preserve">) is established using </w:t>
      </w:r>
      <w:proofErr w:type="spellStart"/>
      <w:r w:rsidRPr="0040555B">
        <w:rPr>
          <w:rFonts w:ascii="Cambria" w:hAnsi="Cambria"/>
          <w:b w:val="0"/>
          <w:bCs/>
        </w:rPr>
        <w:t>mysqli</w:t>
      </w:r>
      <w:proofErr w:type="spellEnd"/>
      <w:r w:rsidRPr="0040555B">
        <w:rPr>
          <w:rFonts w:ascii="Cambria" w:hAnsi="Cambria"/>
          <w:b w:val="0"/>
          <w:bCs/>
        </w:rPr>
        <w:t>, with error handling for connection failures. If the fields are not empty, the user data is inserted into the users table with the hashed password. Successful registration redirects the user to the index.html page, while errors display appropriate messages. The database connection is closed after execution.</w:t>
      </w:r>
    </w:p>
    <w:p w14:paraId="5F046FC3" w14:textId="484086A6" w:rsidR="0069399A" w:rsidRDefault="0040555B" w:rsidP="006169FF">
      <w:pPr>
        <w:pStyle w:val="Style6"/>
        <w:rPr>
          <w:b/>
        </w:rPr>
      </w:pPr>
      <w:r w:rsidRPr="0040555B">
        <w:lastRenderedPageBreak/>
        <w:t>The accompanying HTML provides a structured form within a styled container. It features input fields for the user's full name, email, and password, each with placeholders and validation (required attribute). The form uses a POST method for secure data submission. A submit button triggers the signup process. A footer link guides users who already have an account to the login page. The form is visually appealing, relying on an external CSS file (signup.css) for design, and is responsive, ensuring usability across devices.</w:t>
      </w:r>
    </w:p>
    <w:p w14:paraId="674DD861" w14:textId="3E99A73F" w:rsidR="0069399A" w:rsidRDefault="0069399A" w:rsidP="007C76C4">
      <w:pPr>
        <w:tabs>
          <w:tab w:val="left" w:pos="3780"/>
        </w:tabs>
        <w:rPr>
          <w:rFonts w:ascii="Cambria" w:hAnsi="Cambria"/>
          <w:b w:val="0"/>
          <w:bCs/>
        </w:rPr>
      </w:pPr>
      <w:r>
        <w:rPr>
          <w:noProof/>
        </w:rPr>
        <w:drawing>
          <wp:anchor distT="0" distB="0" distL="114300" distR="114300" simplePos="0" relativeHeight="251664384" behindDoc="0" locked="0" layoutInCell="1" allowOverlap="1" wp14:anchorId="4124879F" wp14:editId="15497852">
            <wp:simplePos x="731520" y="2604135"/>
            <wp:positionH relativeFrom="column">
              <wp:align>left</wp:align>
            </wp:positionH>
            <wp:positionV relativeFrom="paragraph">
              <wp:align>top</wp:align>
            </wp:positionV>
            <wp:extent cx="3177540" cy="3528695"/>
            <wp:effectExtent l="0" t="0" r="3810" b="0"/>
            <wp:wrapSquare wrapText="bothSides"/>
            <wp:docPr id="834764136" name="Picture 7" descr="Animated Login and Registration Form Using html css and javascript. | by  Maketechstuff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nimated Login and Registration Form Using html css and javascript. | by  Maketechstuff | Medium"/>
                    <pic:cNvPicPr>
                      <a:picLocks noChangeAspect="1" noChangeArrowheads="1"/>
                    </pic:cNvPicPr>
                  </pic:nvPicPr>
                  <pic:blipFill rotWithShape="1">
                    <a:blip r:embed="rId26">
                      <a:extLst>
                        <a:ext uri="{28A0092B-C50C-407E-A947-70E740481C1C}">
                          <a14:useLocalDpi xmlns:a14="http://schemas.microsoft.com/office/drawing/2010/main" val="0"/>
                        </a:ext>
                      </a:extLst>
                    </a:blip>
                    <a:srcRect l="49638" t="644"/>
                    <a:stretch/>
                  </pic:blipFill>
                  <pic:spPr bwMode="auto">
                    <a:xfrm>
                      <a:off x="0" y="0"/>
                      <a:ext cx="3177540" cy="3528695"/>
                    </a:xfrm>
                    <a:prstGeom prst="rect">
                      <a:avLst/>
                    </a:prstGeom>
                    <a:noFill/>
                    <a:ln>
                      <a:noFill/>
                    </a:ln>
                    <a:extLst>
                      <a:ext uri="{53640926-AAD7-44D8-BBD7-CCE9431645EC}">
                        <a14:shadowObscured xmlns:a14="http://schemas.microsoft.com/office/drawing/2010/main"/>
                      </a:ext>
                    </a:extLst>
                  </pic:spPr>
                </pic:pic>
              </a:graphicData>
            </a:graphic>
          </wp:anchor>
        </w:drawing>
      </w:r>
      <w:r w:rsidR="00ED7208">
        <w:rPr>
          <w:rFonts w:ascii="Cambria" w:hAnsi="Cambria"/>
          <w:b w:val="0"/>
          <w:bCs/>
        </w:rPr>
        <w:br w:type="textWrapping" w:clear="all"/>
      </w:r>
    </w:p>
    <w:p w14:paraId="2C08A0C9" w14:textId="5406F55F" w:rsidR="0040555B" w:rsidRDefault="0040555B" w:rsidP="007C76C4">
      <w:pPr>
        <w:tabs>
          <w:tab w:val="left" w:pos="3780"/>
        </w:tabs>
        <w:rPr>
          <w:rFonts w:ascii="Cambria" w:hAnsi="Cambria"/>
          <w:b w:val="0"/>
          <w:bCs/>
        </w:rPr>
      </w:pPr>
      <w:r>
        <w:rPr>
          <w:noProof/>
        </w:rPr>
        <w:lastRenderedPageBreak/>
        <w:drawing>
          <wp:inline distT="0" distB="0" distL="0" distR="0" wp14:anchorId="3E8A92A1" wp14:editId="4538A8E9">
            <wp:extent cx="6309360" cy="4481830"/>
            <wp:effectExtent l="0" t="0" r="0" b="0"/>
            <wp:docPr id="94733306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09360" cy="4481830"/>
                    </a:xfrm>
                    <a:prstGeom prst="rect">
                      <a:avLst/>
                    </a:prstGeom>
                    <a:noFill/>
                    <a:ln>
                      <a:noFill/>
                    </a:ln>
                  </pic:spPr>
                </pic:pic>
              </a:graphicData>
            </a:graphic>
          </wp:inline>
        </w:drawing>
      </w:r>
    </w:p>
    <w:p w14:paraId="1655F611" w14:textId="2E2AC978" w:rsidR="00EC3901" w:rsidRDefault="00EC3901" w:rsidP="007C76C4">
      <w:pPr>
        <w:tabs>
          <w:tab w:val="left" w:pos="3780"/>
        </w:tabs>
        <w:rPr>
          <w:rFonts w:ascii="Cambria" w:hAnsi="Cambria"/>
          <w:b w:val="0"/>
          <w:bCs/>
        </w:rPr>
      </w:pPr>
      <w:r>
        <w:rPr>
          <w:rFonts w:ascii="Cambria" w:hAnsi="Cambria"/>
          <w:b w:val="0"/>
          <w:bCs/>
        </w:rPr>
        <w:t>APP.JS:</w:t>
      </w:r>
    </w:p>
    <w:p w14:paraId="423A1BCB" w14:textId="77777777" w:rsidR="00EC3901" w:rsidRPr="00EC3901" w:rsidRDefault="00EC3901" w:rsidP="00EC3901">
      <w:pPr>
        <w:tabs>
          <w:tab w:val="left" w:pos="3780"/>
        </w:tabs>
        <w:rPr>
          <w:rFonts w:ascii="Cambria" w:hAnsi="Cambria"/>
          <w:b w:val="0"/>
          <w:bCs/>
        </w:rPr>
      </w:pPr>
      <w:r w:rsidRPr="00EC3901">
        <w:rPr>
          <w:rFonts w:ascii="Cambria" w:hAnsi="Cambria"/>
          <w:b w:val="0"/>
          <w:bCs/>
        </w:rPr>
        <w:t>This JavaScript code enables functionality for a simple task management application. It allows users to create, delete, and update tasks dynamically in the browser.</w:t>
      </w:r>
    </w:p>
    <w:p w14:paraId="4A4908AC" w14:textId="77777777" w:rsidR="00EC3901" w:rsidRPr="00EC3901" w:rsidRDefault="00EC3901" w:rsidP="00EC3901">
      <w:pPr>
        <w:numPr>
          <w:ilvl w:val="0"/>
          <w:numId w:val="18"/>
        </w:numPr>
        <w:tabs>
          <w:tab w:val="left" w:pos="3780"/>
        </w:tabs>
        <w:rPr>
          <w:rFonts w:ascii="Cambria" w:hAnsi="Cambria"/>
          <w:b w:val="0"/>
          <w:bCs/>
        </w:rPr>
      </w:pPr>
      <w:r w:rsidRPr="00EC3901">
        <w:rPr>
          <w:rFonts w:ascii="Cambria" w:hAnsi="Cambria"/>
          <w:bCs/>
        </w:rPr>
        <w:t>Variables and Elements:</w:t>
      </w:r>
    </w:p>
    <w:p w14:paraId="6EDE84B9" w14:textId="77777777" w:rsidR="00EC3901" w:rsidRPr="00EC3901" w:rsidRDefault="00EC3901" w:rsidP="00EC3901">
      <w:pPr>
        <w:numPr>
          <w:ilvl w:val="1"/>
          <w:numId w:val="18"/>
        </w:numPr>
        <w:tabs>
          <w:tab w:val="left" w:pos="3780"/>
        </w:tabs>
        <w:rPr>
          <w:rFonts w:ascii="Cambria" w:hAnsi="Cambria"/>
          <w:b w:val="0"/>
          <w:bCs/>
        </w:rPr>
      </w:pPr>
      <w:proofErr w:type="spellStart"/>
      <w:r w:rsidRPr="00EC3901">
        <w:rPr>
          <w:rFonts w:ascii="Cambria" w:hAnsi="Cambria"/>
          <w:b w:val="0"/>
          <w:bCs/>
        </w:rPr>
        <w:t>SaveBtn</w:t>
      </w:r>
      <w:proofErr w:type="spellEnd"/>
      <w:r w:rsidRPr="00EC3901">
        <w:rPr>
          <w:rFonts w:ascii="Cambria" w:hAnsi="Cambria"/>
          <w:b w:val="0"/>
          <w:bCs/>
        </w:rPr>
        <w:t xml:space="preserve">: References a button with the </w:t>
      </w:r>
      <w:proofErr w:type="gramStart"/>
      <w:r w:rsidRPr="00EC3901">
        <w:rPr>
          <w:rFonts w:ascii="Cambria" w:hAnsi="Cambria"/>
          <w:b w:val="0"/>
          <w:bCs/>
        </w:rPr>
        <w:t>class .</w:t>
      </w:r>
      <w:proofErr w:type="spellStart"/>
      <w:r w:rsidRPr="00EC3901">
        <w:rPr>
          <w:rFonts w:ascii="Cambria" w:hAnsi="Cambria"/>
          <w:b w:val="0"/>
          <w:bCs/>
        </w:rPr>
        <w:t>btn</w:t>
      </w:r>
      <w:proofErr w:type="spellEnd"/>
      <w:proofErr w:type="gramEnd"/>
      <w:r w:rsidRPr="00EC3901">
        <w:rPr>
          <w:rFonts w:ascii="Cambria" w:hAnsi="Cambria"/>
          <w:b w:val="0"/>
          <w:bCs/>
        </w:rPr>
        <w:t>-save.</w:t>
      </w:r>
    </w:p>
    <w:p w14:paraId="6996B008" w14:textId="77777777" w:rsidR="00EC3901" w:rsidRPr="00EC3901" w:rsidRDefault="00EC3901" w:rsidP="00EC3901">
      <w:pPr>
        <w:numPr>
          <w:ilvl w:val="1"/>
          <w:numId w:val="18"/>
        </w:numPr>
        <w:tabs>
          <w:tab w:val="left" w:pos="3780"/>
        </w:tabs>
        <w:rPr>
          <w:rFonts w:ascii="Cambria" w:hAnsi="Cambria"/>
          <w:b w:val="0"/>
          <w:bCs/>
        </w:rPr>
      </w:pPr>
      <w:r w:rsidRPr="00EC3901">
        <w:rPr>
          <w:rFonts w:ascii="Cambria" w:hAnsi="Cambria"/>
          <w:b w:val="0"/>
          <w:bCs/>
        </w:rPr>
        <w:t>notepad: Refers to a text input area (#note) where users enter tasks.</w:t>
      </w:r>
    </w:p>
    <w:p w14:paraId="54EC0270" w14:textId="77777777" w:rsidR="00EC3901" w:rsidRPr="00EC3901" w:rsidRDefault="00EC3901" w:rsidP="00EC3901">
      <w:pPr>
        <w:numPr>
          <w:ilvl w:val="1"/>
          <w:numId w:val="18"/>
        </w:numPr>
        <w:tabs>
          <w:tab w:val="left" w:pos="3780"/>
        </w:tabs>
        <w:rPr>
          <w:rFonts w:ascii="Cambria" w:hAnsi="Cambria"/>
          <w:b w:val="0"/>
          <w:bCs/>
        </w:rPr>
      </w:pPr>
      <w:r w:rsidRPr="00EC3901">
        <w:rPr>
          <w:rFonts w:ascii="Cambria" w:hAnsi="Cambria"/>
          <w:b w:val="0"/>
          <w:bCs/>
        </w:rPr>
        <w:t>container: A container element (.container) where the tasks are displayed.</w:t>
      </w:r>
    </w:p>
    <w:p w14:paraId="7D26733A" w14:textId="77777777" w:rsidR="00EC3901" w:rsidRPr="00EC3901" w:rsidRDefault="00EC3901" w:rsidP="00EC3901">
      <w:pPr>
        <w:numPr>
          <w:ilvl w:val="0"/>
          <w:numId w:val="18"/>
        </w:numPr>
        <w:tabs>
          <w:tab w:val="left" w:pos="3780"/>
        </w:tabs>
        <w:rPr>
          <w:rFonts w:ascii="Cambria" w:hAnsi="Cambria"/>
          <w:b w:val="0"/>
          <w:bCs/>
        </w:rPr>
      </w:pPr>
      <w:r w:rsidRPr="00EC3901">
        <w:rPr>
          <w:rFonts w:ascii="Cambria" w:hAnsi="Cambria"/>
          <w:bCs/>
        </w:rPr>
        <w:t>Save Button Click Event:</w:t>
      </w:r>
    </w:p>
    <w:p w14:paraId="471F7187" w14:textId="77777777" w:rsidR="00EC3901" w:rsidRPr="00EC3901" w:rsidRDefault="00EC3901" w:rsidP="00EC3901">
      <w:pPr>
        <w:numPr>
          <w:ilvl w:val="1"/>
          <w:numId w:val="18"/>
        </w:numPr>
        <w:tabs>
          <w:tab w:val="left" w:pos="3780"/>
        </w:tabs>
        <w:rPr>
          <w:rFonts w:ascii="Cambria" w:hAnsi="Cambria"/>
          <w:b w:val="0"/>
          <w:bCs/>
        </w:rPr>
      </w:pPr>
      <w:r w:rsidRPr="00EC3901">
        <w:rPr>
          <w:rFonts w:ascii="Cambria" w:hAnsi="Cambria"/>
          <w:b w:val="0"/>
          <w:bCs/>
        </w:rPr>
        <w:t>When the user clicks the save button, the code checks if the notepad (#note) is empty.</w:t>
      </w:r>
    </w:p>
    <w:p w14:paraId="1C5332D1" w14:textId="77777777" w:rsidR="00EC3901" w:rsidRPr="00EC3901" w:rsidRDefault="00EC3901" w:rsidP="00EC3901">
      <w:pPr>
        <w:numPr>
          <w:ilvl w:val="1"/>
          <w:numId w:val="18"/>
        </w:numPr>
        <w:tabs>
          <w:tab w:val="left" w:pos="3780"/>
        </w:tabs>
        <w:rPr>
          <w:rFonts w:ascii="Cambria" w:hAnsi="Cambria"/>
          <w:b w:val="0"/>
          <w:bCs/>
        </w:rPr>
      </w:pPr>
      <w:r w:rsidRPr="00EC3901">
        <w:rPr>
          <w:rFonts w:ascii="Cambria" w:hAnsi="Cambria"/>
          <w:b w:val="0"/>
          <w:bCs/>
        </w:rPr>
        <w:t>If empty, an alert notifies the user to write something.</w:t>
      </w:r>
    </w:p>
    <w:p w14:paraId="3ED14F8C" w14:textId="77777777" w:rsidR="00EC3901" w:rsidRPr="00EC3901" w:rsidRDefault="00EC3901" w:rsidP="00EC3901">
      <w:pPr>
        <w:numPr>
          <w:ilvl w:val="1"/>
          <w:numId w:val="18"/>
        </w:numPr>
        <w:tabs>
          <w:tab w:val="left" w:pos="3780"/>
        </w:tabs>
        <w:rPr>
          <w:rFonts w:ascii="Cambria" w:hAnsi="Cambria"/>
          <w:b w:val="0"/>
          <w:bCs/>
        </w:rPr>
      </w:pPr>
      <w:r w:rsidRPr="00EC3901">
        <w:rPr>
          <w:rFonts w:ascii="Cambria" w:hAnsi="Cambria"/>
          <w:b w:val="0"/>
          <w:bCs/>
        </w:rPr>
        <w:t xml:space="preserve">If the input is not empty, the following steps are executed: </w:t>
      </w:r>
    </w:p>
    <w:p w14:paraId="7EE57C9B" w14:textId="77777777" w:rsidR="00EC3901" w:rsidRPr="00EC3901" w:rsidRDefault="00EC3901" w:rsidP="00EC3901">
      <w:pPr>
        <w:numPr>
          <w:ilvl w:val="2"/>
          <w:numId w:val="18"/>
        </w:numPr>
        <w:tabs>
          <w:tab w:val="left" w:pos="3780"/>
        </w:tabs>
        <w:rPr>
          <w:rFonts w:ascii="Cambria" w:hAnsi="Cambria"/>
          <w:b w:val="0"/>
          <w:bCs/>
        </w:rPr>
      </w:pPr>
      <w:r w:rsidRPr="00EC3901">
        <w:rPr>
          <w:rFonts w:ascii="Cambria" w:hAnsi="Cambria"/>
          <w:b w:val="0"/>
          <w:bCs/>
        </w:rPr>
        <w:t>A new div element (</w:t>
      </w:r>
      <w:proofErr w:type="spellStart"/>
      <w:r w:rsidRPr="00EC3901">
        <w:rPr>
          <w:rFonts w:ascii="Cambria" w:hAnsi="Cambria"/>
          <w:b w:val="0"/>
          <w:bCs/>
        </w:rPr>
        <w:t>taskItem</w:t>
      </w:r>
      <w:proofErr w:type="spellEnd"/>
      <w:r w:rsidRPr="00EC3901">
        <w:rPr>
          <w:rFonts w:ascii="Cambria" w:hAnsi="Cambria"/>
          <w:b w:val="0"/>
          <w:bCs/>
        </w:rPr>
        <w:t xml:space="preserve">) is created, styled with the </w:t>
      </w:r>
      <w:proofErr w:type="gramStart"/>
      <w:r w:rsidRPr="00EC3901">
        <w:rPr>
          <w:rFonts w:ascii="Cambria" w:hAnsi="Cambria"/>
          <w:b w:val="0"/>
          <w:bCs/>
        </w:rPr>
        <w:t>class .task</w:t>
      </w:r>
      <w:proofErr w:type="gramEnd"/>
      <w:r w:rsidRPr="00EC3901">
        <w:rPr>
          <w:rFonts w:ascii="Cambria" w:hAnsi="Cambria"/>
          <w:b w:val="0"/>
          <w:bCs/>
        </w:rPr>
        <w:t>-item.</w:t>
      </w:r>
    </w:p>
    <w:p w14:paraId="44EA42D7" w14:textId="77777777" w:rsidR="00EC3901" w:rsidRPr="00EC3901" w:rsidRDefault="00EC3901" w:rsidP="00EC3901">
      <w:pPr>
        <w:numPr>
          <w:ilvl w:val="2"/>
          <w:numId w:val="18"/>
        </w:numPr>
        <w:tabs>
          <w:tab w:val="left" w:pos="3780"/>
        </w:tabs>
        <w:rPr>
          <w:rFonts w:ascii="Cambria" w:hAnsi="Cambria"/>
          <w:b w:val="0"/>
          <w:bCs/>
        </w:rPr>
      </w:pPr>
      <w:r w:rsidRPr="00EC3901">
        <w:rPr>
          <w:rFonts w:ascii="Cambria" w:hAnsi="Cambria"/>
          <w:b w:val="0"/>
          <w:bCs/>
        </w:rPr>
        <w:lastRenderedPageBreak/>
        <w:t xml:space="preserve">The </w:t>
      </w:r>
      <w:proofErr w:type="spellStart"/>
      <w:r w:rsidRPr="00EC3901">
        <w:rPr>
          <w:rFonts w:ascii="Cambria" w:hAnsi="Cambria"/>
          <w:b w:val="0"/>
          <w:bCs/>
        </w:rPr>
        <w:t>innerHTML</w:t>
      </w:r>
      <w:proofErr w:type="spellEnd"/>
      <w:r w:rsidRPr="00EC3901">
        <w:rPr>
          <w:rFonts w:ascii="Cambria" w:hAnsi="Cambria"/>
          <w:b w:val="0"/>
          <w:bCs/>
        </w:rPr>
        <w:t xml:space="preserve"> of </w:t>
      </w:r>
      <w:proofErr w:type="spellStart"/>
      <w:r w:rsidRPr="00EC3901">
        <w:rPr>
          <w:rFonts w:ascii="Cambria" w:hAnsi="Cambria"/>
          <w:b w:val="0"/>
          <w:bCs/>
        </w:rPr>
        <w:t>taskItem</w:t>
      </w:r>
      <w:proofErr w:type="spellEnd"/>
      <w:r w:rsidRPr="00EC3901">
        <w:rPr>
          <w:rFonts w:ascii="Cambria" w:hAnsi="Cambria"/>
          <w:b w:val="0"/>
          <w:bCs/>
        </w:rPr>
        <w:t xml:space="preserve"> includes: </w:t>
      </w:r>
    </w:p>
    <w:p w14:paraId="6A1307BF" w14:textId="77777777" w:rsidR="00EC3901" w:rsidRPr="00EC3901" w:rsidRDefault="00EC3901" w:rsidP="00EC3901">
      <w:pPr>
        <w:numPr>
          <w:ilvl w:val="3"/>
          <w:numId w:val="18"/>
        </w:numPr>
        <w:tabs>
          <w:tab w:val="left" w:pos="3780"/>
        </w:tabs>
        <w:rPr>
          <w:rFonts w:ascii="Cambria" w:hAnsi="Cambria"/>
          <w:b w:val="0"/>
          <w:bCs/>
        </w:rPr>
      </w:pPr>
      <w:r w:rsidRPr="00EC3901">
        <w:rPr>
          <w:rFonts w:ascii="Cambria" w:hAnsi="Cambria"/>
          <w:b w:val="0"/>
          <w:bCs/>
        </w:rPr>
        <w:t>A span containing the task's value.</w:t>
      </w:r>
    </w:p>
    <w:p w14:paraId="771D1BD3" w14:textId="77777777" w:rsidR="00EC3901" w:rsidRPr="00EC3901" w:rsidRDefault="00EC3901" w:rsidP="00EC3901">
      <w:pPr>
        <w:numPr>
          <w:ilvl w:val="3"/>
          <w:numId w:val="18"/>
        </w:numPr>
        <w:tabs>
          <w:tab w:val="left" w:pos="3780"/>
        </w:tabs>
        <w:rPr>
          <w:rFonts w:ascii="Cambria" w:hAnsi="Cambria"/>
          <w:b w:val="0"/>
          <w:bCs/>
        </w:rPr>
      </w:pPr>
      <w:r w:rsidRPr="00EC3901">
        <w:rPr>
          <w:rFonts w:ascii="Cambria" w:hAnsi="Cambria"/>
          <w:b w:val="0"/>
          <w:bCs/>
        </w:rPr>
        <w:t xml:space="preserve">Two action icons: a trash icon </w:t>
      </w:r>
      <w:proofErr w:type="gramStart"/>
      <w:r w:rsidRPr="00EC3901">
        <w:rPr>
          <w:rFonts w:ascii="Cambria" w:hAnsi="Cambria"/>
          <w:b w:val="0"/>
          <w:bCs/>
        </w:rPr>
        <w:t>(.delete</w:t>
      </w:r>
      <w:proofErr w:type="gramEnd"/>
      <w:r w:rsidRPr="00EC3901">
        <w:rPr>
          <w:rFonts w:ascii="Cambria" w:hAnsi="Cambria"/>
          <w:b w:val="0"/>
          <w:bCs/>
        </w:rPr>
        <w:t>-icon) for deleting tasks and a pen icon (.update-icon) for updating tasks.</w:t>
      </w:r>
    </w:p>
    <w:p w14:paraId="32C16E01" w14:textId="77777777" w:rsidR="00EC3901" w:rsidRPr="00EC3901" w:rsidRDefault="00EC3901" w:rsidP="00EC3901">
      <w:pPr>
        <w:numPr>
          <w:ilvl w:val="2"/>
          <w:numId w:val="18"/>
        </w:numPr>
        <w:tabs>
          <w:tab w:val="left" w:pos="3780"/>
        </w:tabs>
        <w:rPr>
          <w:rFonts w:ascii="Cambria" w:hAnsi="Cambria"/>
          <w:b w:val="0"/>
          <w:bCs/>
        </w:rPr>
      </w:pPr>
      <w:r w:rsidRPr="00EC3901">
        <w:rPr>
          <w:rFonts w:ascii="Cambria" w:hAnsi="Cambria"/>
          <w:b w:val="0"/>
          <w:bCs/>
        </w:rPr>
        <w:t xml:space="preserve">The </w:t>
      </w:r>
      <w:proofErr w:type="spellStart"/>
      <w:r w:rsidRPr="00EC3901">
        <w:rPr>
          <w:rFonts w:ascii="Cambria" w:hAnsi="Cambria"/>
          <w:b w:val="0"/>
          <w:bCs/>
        </w:rPr>
        <w:t>taskItem</w:t>
      </w:r>
      <w:proofErr w:type="spellEnd"/>
      <w:r w:rsidRPr="00EC3901">
        <w:rPr>
          <w:rFonts w:ascii="Cambria" w:hAnsi="Cambria"/>
          <w:b w:val="0"/>
          <w:bCs/>
        </w:rPr>
        <w:t xml:space="preserve"> is appended to the container.</w:t>
      </w:r>
    </w:p>
    <w:p w14:paraId="41A5FC0C" w14:textId="77777777" w:rsidR="00EC3901" w:rsidRPr="00EC3901" w:rsidRDefault="00EC3901" w:rsidP="00EC3901">
      <w:pPr>
        <w:numPr>
          <w:ilvl w:val="0"/>
          <w:numId w:val="18"/>
        </w:numPr>
        <w:tabs>
          <w:tab w:val="left" w:pos="3780"/>
        </w:tabs>
        <w:rPr>
          <w:rFonts w:ascii="Cambria" w:hAnsi="Cambria"/>
          <w:b w:val="0"/>
          <w:bCs/>
        </w:rPr>
      </w:pPr>
      <w:r w:rsidRPr="00EC3901">
        <w:rPr>
          <w:rFonts w:ascii="Cambria" w:hAnsi="Cambria"/>
          <w:bCs/>
        </w:rPr>
        <w:t>Delete Functionality:</w:t>
      </w:r>
    </w:p>
    <w:p w14:paraId="17C3307A" w14:textId="77777777" w:rsidR="00EC3901" w:rsidRPr="00EC3901" w:rsidRDefault="00EC3901" w:rsidP="00EC3901">
      <w:pPr>
        <w:numPr>
          <w:ilvl w:val="1"/>
          <w:numId w:val="18"/>
        </w:numPr>
        <w:tabs>
          <w:tab w:val="left" w:pos="3780"/>
        </w:tabs>
        <w:rPr>
          <w:rFonts w:ascii="Cambria" w:hAnsi="Cambria"/>
          <w:b w:val="0"/>
          <w:bCs/>
        </w:rPr>
      </w:pPr>
      <w:r w:rsidRPr="00EC3901">
        <w:rPr>
          <w:rFonts w:ascii="Cambria" w:hAnsi="Cambria"/>
          <w:b w:val="0"/>
          <w:bCs/>
        </w:rPr>
        <w:t>The trash icon is set up with an event listener.</w:t>
      </w:r>
    </w:p>
    <w:p w14:paraId="3627832D" w14:textId="77777777" w:rsidR="00EC3901" w:rsidRPr="00EC3901" w:rsidRDefault="00EC3901" w:rsidP="00EC3901">
      <w:pPr>
        <w:numPr>
          <w:ilvl w:val="1"/>
          <w:numId w:val="18"/>
        </w:numPr>
        <w:tabs>
          <w:tab w:val="left" w:pos="3780"/>
        </w:tabs>
        <w:rPr>
          <w:rFonts w:ascii="Cambria" w:hAnsi="Cambria"/>
          <w:b w:val="0"/>
          <w:bCs/>
        </w:rPr>
      </w:pPr>
      <w:r w:rsidRPr="00EC3901">
        <w:rPr>
          <w:rFonts w:ascii="Cambria" w:hAnsi="Cambria"/>
          <w:b w:val="0"/>
          <w:bCs/>
        </w:rPr>
        <w:t>When clicked, it removes the associated task (</w:t>
      </w:r>
      <w:proofErr w:type="spellStart"/>
      <w:r w:rsidRPr="00EC3901">
        <w:rPr>
          <w:rFonts w:ascii="Cambria" w:hAnsi="Cambria"/>
          <w:b w:val="0"/>
          <w:bCs/>
        </w:rPr>
        <w:t>taskItem</w:t>
      </w:r>
      <w:proofErr w:type="spellEnd"/>
      <w:r w:rsidRPr="00EC3901">
        <w:rPr>
          <w:rFonts w:ascii="Cambria" w:hAnsi="Cambria"/>
          <w:b w:val="0"/>
          <w:bCs/>
        </w:rPr>
        <w:t>) from the container.</w:t>
      </w:r>
    </w:p>
    <w:p w14:paraId="24E01A6F" w14:textId="77777777" w:rsidR="00EC3901" w:rsidRPr="00EC3901" w:rsidRDefault="00EC3901" w:rsidP="00EC3901">
      <w:pPr>
        <w:numPr>
          <w:ilvl w:val="0"/>
          <w:numId w:val="18"/>
        </w:numPr>
        <w:tabs>
          <w:tab w:val="left" w:pos="3780"/>
        </w:tabs>
        <w:rPr>
          <w:rFonts w:ascii="Cambria" w:hAnsi="Cambria"/>
          <w:b w:val="0"/>
          <w:bCs/>
        </w:rPr>
      </w:pPr>
      <w:r w:rsidRPr="00EC3901">
        <w:rPr>
          <w:rFonts w:ascii="Cambria" w:hAnsi="Cambria"/>
          <w:bCs/>
        </w:rPr>
        <w:t>Update Functionality:</w:t>
      </w:r>
    </w:p>
    <w:p w14:paraId="4462D9EF" w14:textId="77777777" w:rsidR="00EC3901" w:rsidRPr="00EC3901" w:rsidRDefault="00EC3901" w:rsidP="00EC3901">
      <w:pPr>
        <w:numPr>
          <w:ilvl w:val="1"/>
          <w:numId w:val="18"/>
        </w:numPr>
        <w:tabs>
          <w:tab w:val="left" w:pos="3780"/>
        </w:tabs>
        <w:rPr>
          <w:rFonts w:ascii="Cambria" w:hAnsi="Cambria"/>
          <w:b w:val="0"/>
          <w:bCs/>
        </w:rPr>
      </w:pPr>
      <w:r w:rsidRPr="00EC3901">
        <w:rPr>
          <w:rFonts w:ascii="Cambria" w:hAnsi="Cambria"/>
          <w:b w:val="0"/>
          <w:bCs/>
        </w:rPr>
        <w:t>The pen icon allows users to edit the task.</w:t>
      </w:r>
    </w:p>
    <w:p w14:paraId="1F4F75DA" w14:textId="77777777" w:rsidR="00EC3901" w:rsidRPr="00EC3901" w:rsidRDefault="00EC3901" w:rsidP="00EC3901">
      <w:pPr>
        <w:numPr>
          <w:ilvl w:val="1"/>
          <w:numId w:val="18"/>
        </w:numPr>
        <w:tabs>
          <w:tab w:val="left" w:pos="3780"/>
        </w:tabs>
        <w:rPr>
          <w:rFonts w:ascii="Cambria" w:hAnsi="Cambria"/>
          <w:b w:val="0"/>
          <w:bCs/>
        </w:rPr>
      </w:pPr>
      <w:r w:rsidRPr="00EC3901">
        <w:rPr>
          <w:rFonts w:ascii="Cambria" w:hAnsi="Cambria"/>
          <w:b w:val="0"/>
          <w:bCs/>
        </w:rPr>
        <w:t xml:space="preserve">When clicked: </w:t>
      </w:r>
    </w:p>
    <w:p w14:paraId="4668DF5F" w14:textId="77777777" w:rsidR="00EC3901" w:rsidRPr="00EC3901" w:rsidRDefault="00EC3901" w:rsidP="00EC3901">
      <w:pPr>
        <w:numPr>
          <w:ilvl w:val="2"/>
          <w:numId w:val="19"/>
        </w:numPr>
        <w:tabs>
          <w:tab w:val="left" w:pos="3780"/>
        </w:tabs>
        <w:rPr>
          <w:rFonts w:ascii="Cambria" w:hAnsi="Cambria"/>
          <w:b w:val="0"/>
          <w:bCs/>
        </w:rPr>
      </w:pPr>
      <w:r w:rsidRPr="00EC3901">
        <w:rPr>
          <w:rFonts w:ascii="Cambria" w:hAnsi="Cambria"/>
          <w:b w:val="0"/>
          <w:bCs/>
        </w:rPr>
        <w:t>The task's text is placed back into the notepad.</w:t>
      </w:r>
    </w:p>
    <w:p w14:paraId="404E1BAC" w14:textId="77777777" w:rsidR="00EC3901" w:rsidRPr="00EC3901" w:rsidRDefault="00EC3901" w:rsidP="00EC3901">
      <w:pPr>
        <w:numPr>
          <w:ilvl w:val="2"/>
          <w:numId w:val="19"/>
        </w:numPr>
        <w:tabs>
          <w:tab w:val="left" w:pos="3780"/>
        </w:tabs>
        <w:rPr>
          <w:rFonts w:ascii="Cambria" w:hAnsi="Cambria"/>
          <w:b w:val="0"/>
          <w:bCs/>
        </w:rPr>
      </w:pPr>
      <w:r w:rsidRPr="00EC3901">
        <w:rPr>
          <w:rFonts w:ascii="Cambria" w:hAnsi="Cambria"/>
          <w:b w:val="0"/>
          <w:bCs/>
        </w:rPr>
        <w:t>The task (</w:t>
      </w:r>
      <w:proofErr w:type="spellStart"/>
      <w:r w:rsidRPr="00EC3901">
        <w:rPr>
          <w:rFonts w:ascii="Cambria" w:hAnsi="Cambria"/>
          <w:b w:val="0"/>
          <w:bCs/>
        </w:rPr>
        <w:t>taskItem</w:t>
      </w:r>
      <w:proofErr w:type="spellEnd"/>
      <w:r w:rsidRPr="00EC3901">
        <w:rPr>
          <w:rFonts w:ascii="Cambria" w:hAnsi="Cambria"/>
          <w:b w:val="0"/>
          <w:bCs/>
        </w:rPr>
        <w:t>) is removed from the container, allowing the user to update and re-save it.</w:t>
      </w:r>
    </w:p>
    <w:p w14:paraId="0F887F5D" w14:textId="77777777" w:rsidR="00EC3901" w:rsidRPr="00EC3901" w:rsidRDefault="00EC3901" w:rsidP="00EC3901">
      <w:pPr>
        <w:numPr>
          <w:ilvl w:val="0"/>
          <w:numId w:val="18"/>
        </w:numPr>
        <w:tabs>
          <w:tab w:val="left" w:pos="3780"/>
        </w:tabs>
        <w:rPr>
          <w:rFonts w:ascii="Cambria" w:hAnsi="Cambria"/>
          <w:b w:val="0"/>
          <w:bCs/>
        </w:rPr>
      </w:pPr>
      <w:r w:rsidRPr="00EC3901">
        <w:rPr>
          <w:rFonts w:ascii="Cambria" w:hAnsi="Cambria"/>
          <w:bCs/>
        </w:rPr>
        <w:t>Input Clearing:</w:t>
      </w:r>
    </w:p>
    <w:p w14:paraId="028AB927" w14:textId="77777777" w:rsidR="00EC3901" w:rsidRPr="00EC3901" w:rsidRDefault="00EC3901" w:rsidP="00EC3901">
      <w:pPr>
        <w:numPr>
          <w:ilvl w:val="1"/>
          <w:numId w:val="18"/>
        </w:numPr>
        <w:tabs>
          <w:tab w:val="left" w:pos="3780"/>
        </w:tabs>
        <w:rPr>
          <w:rFonts w:ascii="Cambria" w:hAnsi="Cambria"/>
          <w:b w:val="0"/>
          <w:bCs/>
        </w:rPr>
      </w:pPr>
      <w:r w:rsidRPr="00EC3901">
        <w:rPr>
          <w:rFonts w:ascii="Cambria" w:hAnsi="Cambria"/>
          <w:b w:val="0"/>
          <w:bCs/>
        </w:rPr>
        <w:t>After successfully saving a task, the notepad input field is cleared to prepare for a new task.</w:t>
      </w:r>
    </w:p>
    <w:p w14:paraId="1EEDC0A5" w14:textId="77777777" w:rsidR="00EC3901" w:rsidRPr="00EC3901" w:rsidRDefault="00EC3901" w:rsidP="00EC3901">
      <w:pPr>
        <w:tabs>
          <w:tab w:val="left" w:pos="3780"/>
        </w:tabs>
        <w:rPr>
          <w:rFonts w:ascii="Cambria" w:hAnsi="Cambria"/>
          <w:b w:val="0"/>
          <w:bCs/>
        </w:rPr>
      </w:pPr>
      <w:r w:rsidRPr="00EC3901">
        <w:rPr>
          <w:rFonts w:ascii="Cambria" w:hAnsi="Cambria"/>
          <w:b w:val="0"/>
          <w:bCs/>
        </w:rPr>
        <w:t>This code provides a straightforward way to manage tasks, utilizing DOM manipulation and event handling. It ensures real-time interaction by adding, deleting, or updating tasks dynamically without requiring a page reload.</w:t>
      </w:r>
    </w:p>
    <w:p w14:paraId="5202C211" w14:textId="77777777" w:rsidR="00EC3901" w:rsidRDefault="00EC3901" w:rsidP="007C76C4">
      <w:pPr>
        <w:tabs>
          <w:tab w:val="left" w:pos="3780"/>
        </w:tabs>
        <w:rPr>
          <w:rFonts w:ascii="Cambria" w:hAnsi="Cambria"/>
          <w:b w:val="0"/>
          <w:bCs/>
        </w:rPr>
      </w:pPr>
    </w:p>
    <w:p w14:paraId="51C6F5B7" w14:textId="0FFD5132" w:rsidR="00EC3901" w:rsidRDefault="00EC3901" w:rsidP="007C76C4">
      <w:pPr>
        <w:tabs>
          <w:tab w:val="left" w:pos="3780"/>
        </w:tabs>
        <w:rPr>
          <w:rFonts w:ascii="Cambria" w:hAnsi="Cambria"/>
          <w:b w:val="0"/>
          <w:bCs/>
        </w:rPr>
      </w:pPr>
      <w:r>
        <w:rPr>
          <w:noProof/>
        </w:rPr>
        <w:lastRenderedPageBreak/>
        <w:drawing>
          <wp:inline distT="0" distB="0" distL="0" distR="0" wp14:anchorId="3321DD29" wp14:editId="742F9E4C">
            <wp:extent cx="6309360" cy="7229475"/>
            <wp:effectExtent l="0" t="0" r="0" b="9525"/>
            <wp:docPr id="12396245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09360" cy="7229475"/>
                    </a:xfrm>
                    <a:prstGeom prst="rect">
                      <a:avLst/>
                    </a:prstGeom>
                    <a:noFill/>
                    <a:ln>
                      <a:noFill/>
                    </a:ln>
                  </pic:spPr>
                </pic:pic>
              </a:graphicData>
            </a:graphic>
          </wp:inline>
        </w:drawing>
      </w:r>
    </w:p>
    <w:p w14:paraId="3F4248CD" w14:textId="02FA6563" w:rsidR="00EC3901" w:rsidRDefault="00EC3901" w:rsidP="007C76C4">
      <w:pPr>
        <w:tabs>
          <w:tab w:val="left" w:pos="3780"/>
        </w:tabs>
        <w:rPr>
          <w:rFonts w:ascii="Cambria" w:hAnsi="Cambria"/>
          <w:b w:val="0"/>
          <w:bCs/>
        </w:rPr>
      </w:pPr>
      <w:r>
        <w:rPr>
          <w:rFonts w:ascii="Cambria" w:hAnsi="Cambria"/>
          <w:b w:val="0"/>
          <w:bCs/>
        </w:rPr>
        <w:t>HEADING.JS:</w:t>
      </w:r>
    </w:p>
    <w:p w14:paraId="5F99A951" w14:textId="77777777" w:rsidR="00EC3901" w:rsidRPr="00EC3901" w:rsidRDefault="00EC3901" w:rsidP="00EC3901">
      <w:pPr>
        <w:tabs>
          <w:tab w:val="left" w:pos="3780"/>
        </w:tabs>
        <w:rPr>
          <w:rFonts w:ascii="Cambria" w:hAnsi="Cambria"/>
          <w:b w:val="0"/>
          <w:bCs/>
        </w:rPr>
      </w:pPr>
      <w:r w:rsidRPr="00EC3901">
        <w:rPr>
          <w:rFonts w:ascii="Cambria" w:hAnsi="Cambria"/>
          <w:b w:val="0"/>
          <w:bCs/>
        </w:rPr>
        <w:t>This JavaScript code creates a dynamic, animated text feature for displaying a series of testimonials (or headings) in rotation. It employs DOM manipulation and CSS animations to achieve a visually engaging effect.</w:t>
      </w:r>
    </w:p>
    <w:p w14:paraId="25016CAF" w14:textId="77777777" w:rsidR="00EC3901" w:rsidRPr="00EC3901" w:rsidRDefault="00EC3901" w:rsidP="00EC3901">
      <w:pPr>
        <w:tabs>
          <w:tab w:val="left" w:pos="3780"/>
        </w:tabs>
        <w:rPr>
          <w:rFonts w:ascii="Cambria" w:hAnsi="Cambria"/>
          <w:bCs/>
        </w:rPr>
      </w:pPr>
      <w:r w:rsidRPr="00EC3901">
        <w:rPr>
          <w:rFonts w:ascii="Cambria" w:hAnsi="Cambria"/>
          <w:bCs/>
        </w:rPr>
        <w:t>Key Points of the Code:</w:t>
      </w:r>
    </w:p>
    <w:p w14:paraId="42B32A66" w14:textId="77777777" w:rsidR="00EC3901" w:rsidRPr="00EC3901" w:rsidRDefault="00EC3901" w:rsidP="00EC3901">
      <w:pPr>
        <w:numPr>
          <w:ilvl w:val="0"/>
          <w:numId w:val="20"/>
        </w:numPr>
        <w:tabs>
          <w:tab w:val="left" w:pos="3780"/>
        </w:tabs>
        <w:rPr>
          <w:rFonts w:ascii="Cambria" w:hAnsi="Cambria"/>
          <w:b w:val="0"/>
          <w:bCs/>
        </w:rPr>
      </w:pPr>
      <w:r w:rsidRPr="00EC3901">
        <w:rPr>
          <w:rFonts w:ascii="Cambria" w:hAnsi="Cambria"/>
          <w:bCs/>
        </w:rPr>
        <w:lastRenderedPageBreak/>
        <w:t>Selecting the Target Element:</w:t>
      </w:r>
    </w:p>
    <w:p w14:paraId="6E6E6710" w14:textId="77777777" w:rsidR="00EC3901" w:rsidRPr="00EC3901" w:rsidRDefault="00EC3901" w:rsidP="00EC3901">
      <w:pPr>
        <w:numPr>
          <w:ilvl w:val="1"/>
          <w:numId w:val="20"/>
        </w:numPr>
        <w:tabs>
          <w:tab w:val="left" w:pos="3780"/>
        </w:tabs>
        <w:rPr>
          <w:rFonts w:ascii="Cambria" w:hAnsi="Cambria"/>
          <w:b w:val="0"/>
          <w:bCs/>
        </w:rPr>
      </w:pPr>
      <w:proofErr w:type="spellStart"/>
      <w:r w:rsidRPr="00EC3901">
        <w:rPr>
          <w:rFonts w:ascii="Cambria" w:hAnsi="Cambria"/>
          <w:b w:val="0"/>
          <w:bCs/>
        </w:rPr>
        <w:t>testimonialText</w:t>
      </w:r>
      <w:proofErr w:type="spellEnd"/>
      <w:r w:rsidRPr="00EC3901">
        <w:rPr>
          <w:rFonts w:ascii="Cambria" w:hAnsi="Cambria"/>
          <w:b w:val="0"/>
          <w:bCs/>
        </w:rPr>
        <w:t xml:space="preserve"> references an h1 element inside an element with the </w:t>
      </w:r>
      <w:proofErr w:type="gramStart"/>
      <w:r w:rsidRPr="00EC3901">
        <w:rPr>
          <w:rFonts w:ascii="Cambria" w:hAnsi="Cambria"/>
          <w:b w:val="0"/>
          <w:bCs/>
        </w:rPr>
        <w:t>class .heading</w:t>
      </w:r>
      <w:proofErr w:type="gramEnd"/>
      <w:r w:rsidRPr="00EC3901">
        <w:rPr>
          <w:rFonts w:ascii="Cambria" w:hAnsi="Cambria"/>
          <w:b w:val="0"/>
          <w:bCs/>
        </w:rPr>
        <w:t>.</w:t>
      </w:r>
    </w:p>
    <w:p w14:paraId="1C74D31E" w14:textId="77777777" w:rsidR="00EC3901" w:rsidRPr="00EC3901" w:rsidRDefault="00EC3901" w:rsidP="00EC3901">
      <w:pPr>
        <w:numPr>
          <w:ilvl w:val="0"/>
          <w:numId w:val="20"/>
        </w:numPr>
        <w:tabs>
          <w:tab w:val="left" w:pos="3780"/>
        </w:tabs>
        <w:rPr>
          <w:rFonts w:ascii="Cambria" w:hAnsi="Cambria"/>
          <w:b w:val="0"/>
          <w:bCs/>
        </w:rPr>
      </w:pPr>
      <w:r w:rsidRPr="00EC3901">
        <w:rPr>
          <w:rFonts w:ascii="Cambria" w:hAnsi="Cambria"/>
          <w:bCs/>
        </w:rPr>
        <w:t>Array of Testimonials:</w:t>
      </w:r>
    </w:p>
    <w:p w14:paraId="48D3D494" w14:textId="77777777" w:rsidR="00EC3901" w:rsidRPr="00EC3901" w:rsidRDefault="00EC3901" w:rsidP="00EC3901">
      <w:pPr>
        <w:numPr>
          <w:ilvl w:val="1"/>
          <w:numId w:val="20"/>
        </w:numPr>
        <w:tabs>
          <w:tab w:val="left" w:pos="3780"/>
        </w:tabs>
        <w:rPr>
          <w:rFonts w:ascii="Cambria" w:hAnsi="Cambria"/>
          <w:b w:val="0"/>
          <w:bCs/>
        </w:rPr>
      </w:pPr>
      <w:r w:rsidRPr="00EC3901">
        <w:rPr>
          <w:rFonts w:ascii="Cambria" w:hAnsi="Cambria"/>
          <w:b w:val="0"/>
          <w:bCs/>
        </w:rPr>
        <w:t xml:space="preserve">testimonials </w:t>
      </w:r>
      <w:proofErr w:type="gramStart"/>
      <w:r w:rsidRPr="00EC3901">
        <w:rPr>
          <w:rFonts w:ascii="Cambria" w:hAnsi="Cambria"/>
          <w:b w:val="0"/>
          <w:bCs/>
        </w:rPr>
        <w:t>is</w:t>
      </w:r>
      <w:proofErr w:type="gramEnd"/>
      <w:r w:rsidRPr="00EC3901">
        <w:rPr>
          <w:rFonts w:ascii="Cambria" w:hAnsi="Cambria"/>
          <w:b w:val="0"/>
          <w:bCs/>
        </w:rPr>
        <w:t xml:space="preserve"> an array containing the messages to be displayed: </w:t>
      </w:r>
    </w:p>
    <w:p w14:paraId="018F11D4" w14:textId="77777777" w:rsidR="00EC3901" w:rsidRPr="00EC3901" w:rsidRDefault="00EC3901" w:rsidP="00EC3901">
      <w:pPr>
        <w:numPr>
          <w:ilvl w:val="2"/>
          <w:numId w:val="20"/>
        </w:numPr>
        <w:tabs>
          <w:tab w:val="left" w:pos="3780"/>
        </w:tabs>
        <w:rPr>
          <w:rFonts w:ascii="Cambria" w:hAnsi="Cambria"/>
          <w:b w:val="0"/>
          <w:bCs/>
        </w:rPr>
      </w:pPr>
      <w:r w:rsidRPr="00EC3901">
        <w:rPr>
          <w:rFonts w:ascii="Cambria" w:hAnsi="Cambria"/>
          <w:b w:val="0"/>
          <w:bCs/>
        </w:rPr>
        <w:t xml:space="preserve">"Welcome to </w:t>
      </w:r>
      <w:proofErr w:type="spellStart"/>
      <w:r w:rsidRPr="00EC3901">
        <w:rPr>
          <w:rFonts w:ascii="Cambria" w:hAnsi="Cambria"/>
          <w:b w:val="0"/>
          <w:bCs/>
        </w:rPr>
        <w:t>ToDoList</w:t>
      </w:r>
      <w:proofErr w:type="spellEnd"/>
      <w:r w:rsidRPr="00EC3901">
        <w:rPr>
          <w:rFonts w:ascii="Cambria" w:hAnsi="Cambria"/>
          <w:b w:val="0"/>
          <w:bCs/>
        </w:rPr>
        <w:t xml:space="preserve"> App".</w:t>
      </w:r>
    </w:p>
    <w:p w14:paraId="68ABA03F" w14:textId="77777777" w:rsidR="00EC3901" w:rsidRPr="00EC3901" w:rsidRDefault="00EC3901" w:rsidP="00EC3901">
      <w:pPr>
        <w:numPr>
          <w:ilvl w:val="2"/>
          <w:numId w:val="20"/>
        </w:numPr>
        <w:tabs>
          <w:tab w:val="left" w:pos="3780"/>
        </w:tabs>
        <w:rPr>
          <w:rFonts w:ascii="Cambria" w:hAnsi="Cambria"/>
          <w:b w:val="0"/>
          <w:bCs/>
        </w:rPr>
      </w:pPr>
      <w:r w:rsidRPr="00EC3901">
        <w:rPr>
          <w:rFonts w:ascii="Cambria" w:hAnsi="Cambria"/>
          <w:b w:val="0"/>
          <w:bCs/>
        </w:rPr>
        <w:t>"Task Management App".</w:t>
      </w:r>
    </w:p>
    <w:p w14:paraId="1B2F6D80" w14:textId="77777777" w:rsidR="00EC3901" w:rsidRPr="00EC3901" w:rsidRDefault="00EC3901" w:rsidP="00EC3901">
      <w:pPr>
        <w:numPr>
          <w:ilvl w:val="2"/>
          <w:numId w:val="20"/>
        </w:numPr>
        <w:tabs>
          <w:tab w:val="left" w:pos="3780"/>
        </w:tabs>
        <w:rPr>
          <w:rFonts w:ascii="Cambria" w:hAnsi="Cambria"/>
          <w:b w:val="0"/>
          <w:bCs/>
        </w:rPr>
      </w:pPr>
      <w:r w:rsidRPr="00EC3901">
        <w:rPr>
          <w:rFonts w:ascii="Cambria" w:hAnsi="Cambria"/>
          <w:b w:val="0"/>
          <w:bCs/>
        </w:rPr>
        <w:t>"Set Reminders for your daily Tasks".</w:t>
      </w:r>
    </w:p>
    <w:p w14:paraId="058899ED" w14:textId="77777777" w:rsidR="00EC3901" w:rsidRPr="00EC3901" w:rsidRDefault="00EC3901" w:rsidP="00EC3901">
      <w:pPr>
        <w:numPr>
          <w:ilvl w:val="0"/>
          <w:numId w:val="20"/>
        </w:numPr>
        <w:tabs>
          <w:tab w:val="left" w:pos="3780"/>
        </w:tabs>
        <w:rPr>
          <w:rFonts w:ascii="Cambria" w:hAnsi="Cambria"/>
          <w:b w:val="0"/>
          <w:bCs/>
        </w:rPr>
      </w:pPr>
      <w:r w:rsidRPr="00EC3901">
        <w:rPr>
          <w:rFonts w:ascii="Cambria" w:hAnsi="Cambria"/>
          <w:bCs/>
        </w:rPr>
        <w:t>Index Tracking:</w:t>
      </w:r>
    </w:p>
    <w:p w14:paraId="6485C514" w14:textId="77777777" w:rsidR="00EC3901" w:rsidRPr="00EC3901" w:rsidRDefault="00EC3901" w:rsidP="00EC3901">
      <w:pPr>
        <w:numPr>
          <w:ilvl w:val="1"/>
          <w:numId w:val="20"/>
        </w:numPr>
        <w:tabs>
          <w:tab w:val="left" w:pos="3780"/>
        </w:tabs>
        <w:rPr>
          <w:rFonts w:ascii="Cambria" w:hAnsi="Cambria"/>
          <w:b w:val="0"/>
          <w:bCs/>
        </w:rPr>
      </w:pPr>
      <w:proofErr w:type="spellStart"/>
      <w:r w:rsidRPr="00EC3901">
        <w:rPr>
          <w:rFonts w:ascii="Cambria" w:hAnsi="Cambria"/>
          <w:b w:val="0"/>
          <w:bCs/>
        </w:rPr>
        <w:t>currentIndex</w:t>
      </w:r>
      <w:proofErr w:type="spellEnd"/>
      <w:r w:rsidRPr="00EC3901">
        <w:rPr>
          <w:rFonts w:ascii="Cambria" w:hAnsi="Cambria"/>
          <w:b w:val="0"/>
          <w:bCs/>
        </w:rPr>
        <w:t xml:space="preserve"> keeps track of which testimonial is currently displayed. It starts at 0 and cycles through the array.</w:t>
      </w:r>
    </w:p>
    <w:p w14:paraId="7AE68201" w14:textId="77777777" w:rsidR="00EC3901" w:rsidRPr="00EC3901" w:rsidRDefault="00EC3901" w:rsidP="00EC3901">
      <w:pPr>
        <w:numPr>
          <w:ilvl w:val="0"/>
          <w:numId w:val="20"/>
        </w:numPr>
        <w:tabs>
          <w:tab w:val="left" w:pos="3780"/>
        </w:tabs>
        <w:rPr>
          <w:rFonts w:ascii="Cambria" w:hAnsi="Cambria"/>
          <w:b w:val="0"/>
          <w:bCs/>
        </w:rPr>
      </w:pPr>
      <w:r w:rsidRPr="00EC3901">
        <w:rPr>
          <w:rFonts w:ascii="Cambria" w:hAnsi="Cambria"/>
          <w:bCs/>
        </w:rPr>
        <w:t xml:space="preserve">Functionality in </w:t>
      </w:r>
      <w:proofErr w:type="spellStart"/>
      <w:r w:rsidRPr="00EC3901">
        <w:rPr>
          <w:rFonts w:ascii="Cambria" w:hAnsi="Cambria"/>
          <w:bCs/>
        </w:rPr>
        <w:t>changeTestimonial</w:t>
      </w:r>
      <w:proofErr w:type="spellEnd"/>
      <w:r w:rsidRPr="00EC3901">
        <w:rPr>
          <w:rFonts w:ascii="Cambria" w:hAnsi="Cambria"/>
          <w:bCs/>
        </w:rPr>
        <w:t>:</w:t>
      </w:r>
    </w:p>
    <w:p w14:paraId="78165639" w14:textId="77777777" w:rsidR="00EC3901" w:rsidRPr="00EC3901" w:rsidRDefault="00EC3901" w:rsidP="00EC3901">
      <w:pPr>
        <w:numPr>
          <w:ilvl w:val="1"/>
          <w:numId w:val="20"/>
        </w:numPr>
        <w:tabs>
          <w:tab w:val="left" w:pos="3780"/>
        </w:tabs>
        <w:rPr>
          <w:rFonts w:ascii="Cambria" w:hAnsi="Cambria"/>
          <w:b w:val="0"/>
          <w:bCs/>
        </w:rPr>
      </w:pPr>
      <w:r w:rsidRPr="00EC3901">
        <w:rPr>
          <w:rFonts w:ascii="Cambria" w:hAnsi="Cambria"/>
          <w:bCs/>
        </w:rPr>
        <w:t>Reset Animation:</w:t>
      </w:r>
      <w:r w:rsidRPr="00EC3901">
        <w:rPr>
          <w:rFonts w:ascii="Cambria" w:hAnsi="Cambria"/>
          <w:b w:val="0"/>
          <w:bCs/>
        </w:rPr>
        <w:t xml:space="preserve"> </w:t>
      </w:r>
    </w:p>
    <w:p w14:paraId="0BF6BE46" w14:textId="77777777" w:rsidR="00EC3901" w:rsidRPr="00EC3901" w:rsidRDefault="00EC3901" w:rsidP="00EC3901">
      <w:pPr>
        <w:numPr>
          <w:ilvl w:val="2"/>
          <w:numId w:val="20"/>
        </w:numPr>
        <w:tabs>
          <w:tab w:val="left" w:pos="3780"/>
        </w:tabs>
        <w:rPr>
          <w:rFonts w:ascii="Cambria" w:hAnsi="Cambria"/>
          <w:b w:val="0"/>
          <w:bCs/>
        </w:rPr>
      </w:pPr>
      <w:r w:rsidRPr="00EC3901">
        <w:rPr>
          <w:rFonts w:ascii="Cambria" w:hAnsi="Cambria"/>
          <w:b w:val="0"/>
          <w:bCs/>
        </w:rPr>
        <w:t xml:space="preserve">The </w:t>
      </w:r>
      <w:proofErr w:type="spellStart"/>
      <w:proofErr w:type="gramStart"/>
      <w:r w:rsidRPr="00EC3901">
        <w:rPr>
          <w:rFonts w:ascii="Cambria" w:hAnsi="Cambria"/>
          <w:b w:val="0"/>
          <w:bCs/>
        </w:rPr>
        <w:t>style.animation</w:t>
      </w:r>
      <w:proofErr w:type="spellEnd"/>
      <w:proofErr w:type="gramEnd"/>
      <w:r w:rsidRPr="00EC3901">
        <w:rPr>
          <w:rFonts w:ascii="Cambria" w:hAnsi="Cambria"/>
          <w:b w:val="0"/>
          <w:bCs/>
        </w:rPr>
        <w:t xml:space="preserve"> property is set to none temporarily to reset any ongoing typing animation.</w:t>
      </w:r>
    </w:p>
    <w:p w14:paraId="13EE36C2" w14:textId="77777777" w:rsidR="00EC3901" w:rsidRPr="00EC3901" w:rsidRDefault="00EC3901" w:rsidP="00EC3901">
      <w:pPr>
        <w:numPr>
          <w:ilvl w:val="1"/>
          <w:numId w:val="20"/>
        </w:numPr>
        <w:tabs>
          <w:tab w:val="left" w:pos="3780"/>
        </w:tabs>
        <w:rPr>
          <w:rFonts w:ascii="Cambria" w:hAnsi="Cambria"/>
          <w:b w:val="0"/>
          <w:bCs/>
        </w:rPr>
      </w:pPr>
      <w:r w:rsidRPr="00EC3901">
        <w:rPr>
          <w:rFonts w:ascii="Cambria" w:hAnsi="Cambria"/>
          <w:bCs/>
        </w:rPr>
        <w:t>Update Text Content:</w:t>
      </w:r>
      <w:r w:rsidRPr="00EC3901">
        <w:rPr>
          <w:rFonts w:ascii="Cambria" w:hAnsi="Cambria"/>
          <w:b w:val="0"/>
          <w:bCs/>
        </w:rPr>
        <w:t xml:space="preserve"> </w:t>
      </w:r>
    </w:p>
    <w:p w14:paraId="34B77436" w14:textId="77777777" w:rsidR="00EC3901" w:rsidRPr="00EC3901" w:rsidRDefault="00EC3901" w:rsidP="00EC3901">
      <w:pPr>
        <w:numPr>
          <w:ilvl w:val="2"/>
          <w:numId w:val="20"/>
        </w:numPr>
        <w:tabs>
          <w:tab w:val="left" w:pos="3780"/>
        </w:tabs>
        <w:rPr>
          <w:rFonts w:ascii="Cambria" w:hAnsi="Cambria"/>
          <w:b w:val="0"/>
          <w:bCs/>
        </w:rPr>
      </w:pPr>
      <w:r w:rsidRPr="00EC3901">
        <w:rPr>
          <w:rFonts w:ascii="Cambria" w:hAnsi="Cambria"/>
          <w:b w:val="0"/>
          <w:bCs/>
        </w:rPr>
        <w:t xml:space="preserve">After a short delay (100ms), the </w:t>
      </w:r>
      <w:proofErr w:type="spellStart"/>
      <w:r w:rsidRPr="00EC3901">
        <w:rPr>
          <w:rFonts w:ascii="Cambria" w:hAnsi="Cambria"/>
          <w:b w:val="0"/>
          <w:bCs/>
        </w:rPr>
        <w:t>textContent</w:t>
      </w:r>
      <w:proofErr w:type="spellEnd"/>
      <w:r w:rsidRPr="00EC3901">
        <w:rPr>
          <w:rFonts w:ascii="Cambria" w:hAnsi="Cambria"/>
          <w:b w:val="0"/>
          <w:bCs/>
        </w:rPr>
        <w:t xml:space="preserve"> of </w:t>
      </w:r>
      <w:proofErr w:type="spellStart"/>
      <w:r w:rsidRPr="00EC3901">
        <w:rPr>
          <w:rFonts w:ascii="Cambria" w:hAnsi="Cambria"/>
          <w:b w:val="0"/>
          <w:bCs/>
        </w:rPr>
        <w:t>testimonialText</w:t>
      </w:r>
      <w:proofErr w:type="spellEnd"/>
      <w:r w:rsidRPr="00EC3901">
        <w:rPr>
          <w:rFonts w:ascii="Cambria" w:hAnsi="Cambria"/>
          <w:b w:val="0"/>
          <w:bCs/>
        </w:rPr>
        <w:t xml:space="preserve"> is updated with the current testimonial.</w:t>
      </w:r>
    </w:p>
    <w:p w14:paraId="7CF21D3F" w14:textId="77777777" w:rsidR="00EC3901" w:rsidRPr="00EC3901" w:rsidRDefault="00EC3901" w:rsidP="00EC3901">
      <w:pPr>
        <w:numPr>
          <w:ilvl w:val="1"/>
          <w:numId w:val="20"/>
        </w:numPr>
        <w:tabs>
          <w:tab w:val="left" w:pos="3780"/>
        </w:tabs>
        <w:rPr>
          <w:rFonts w:ascii="Cambria" w:hAnsi="Cambria"/>
          <w:b w:val="0"/>
          <w:bCs/>
        </w:rPr>
      </w:pPr>
      <w:r w:rsidRPr="00EC3901">
        <w:rPr>
          <w:rFonts w:ascii="Cambria" w:hAnsi="Cambria"/>
          <w:bCs/>
        </w:rPr>
        <w:t>Reapply Animation:</w:t>
      </w:r>
      <w:r w:rsidRPr="00EC3901">
        <w:rPr>
          <w:rFonts w:ascii="Cambria" w:hAnsi="Cambria"/>
          <w:b w:val="0"/>
          <w:bCs/>
        </w:rPr>
        <w:t xml:space="preserve"> </w:t>
      </w:r>
    </w:p>
    <w:p w14:paraId="6F58EDB9" w14:textId="77777777" w:rsidR="00EC3901" w:rsidRPr="00EC3901" w:rsidRDefault="00EC3901" w:rsidP="00EC3901">
      <w:pPr>
        <w:numPr>
          <w:ilvl w:val="2"/>
          <w:numId w:val="20"/>
        </w:numPr>
        <w:tabs>
          <w:tab w:val="left" w:pos="3780"/>
        </w:tabs>
        <w:rPr>
          <w:rFonts w:ascii="Cambria" w:hAnsi="Cambria"/>
          <w:b w:val="0"/>
          <w:bCs/>
        </w:rPr>
      </w:pPr>
      <w:r w:rsidRPr="00EC3901">
        <w:rPr>
          <w:rFonts w:ascii="Cambria" w:hAnsi="Cambria"/>
          <w:b w:val="0"/>
          <w:bCs/>
        </w:rPr>
        <w:t xml:space="preserve">The </w:t>
      </w:r>
      <w:proofErr w:type="spellStart"/>
      <w:proofErr w:type="gramStart"/>
      <w:r w:rsidRPr="00EC3901">
        <w:rPr>
          <w:rFonts w:ascii="Cambria" w:hAnsi="Cambria"/>
          <w:b w:val="0"/>
          <w:bCs/>
        </w:rPr>
        <w:t>style.animation</w:t>
      </w:r>
      <w:proofErr w:type="spellEnd"/>
      <w:proofErr w:type="gramEnd"/>
      <w:r w:rsidRPr="00EC3901">
        <w:rPr>
          <w:rFonts w:ascii="Cambria" w:hAnsi="Cambria"/>
          <w:b w:val="0"/>
          <w:bCs/>
        </w:rPr>
        <w:t xml:space="preserve"> property is updated to include two CSS animations: </w:t>
      </w:r>
    </w:p>
    <w:p w14:paraId="41A4CB84" w14:textId="77777777" w:rsidR="00EC3901" w:rsidRPr="00EC3901" w:rsidRDefault="00EC3901" w:rsidP="00EC3901">
      <w:pPr>
        <w:numPr>
          <w:ilvl w:val="3"/>
          <w:numId w:val="20"/>
        </w:numPr>
        <w:tabs>
          <w:tab w:val="left" w:pos="3780"/>
        </w:tabs>
        <w:rPr>
          <w:rFonts w:ascii="Cambria" w:hAnsi="Cambria"/>
          <w:b w:val="0"/>
          <w:bCs/>
        </w:rPr>
      </w:pPr>
      <w:r w:rsidRPr="00EC3901">
        <w:rPr>
          <w:rFonts w:ascii="Cambria" w:hAnsi="Cambria"/>
          <w:b w:val="0"/>
          <w:bCs/>
        </w:rPr>
        <w:t xml:space="preserve">typing: Simulates typing out the text over 2s with </w:t>
      </w:r>
      <w:proofErr w:type="gramStart"/>
      <w:r w:rsidRPr="00EC3901">
        <w:rPr>
          <w:rFonts w:ascii="Cambria" w:hAnsi="Cambria"/>
          <w:b w:val="0"/>
          <w:bCs/>
        </w:rPr>
        <w:t>steps(</w:t>
      </w:r>
      <w:proofErr w:type="gramEnd"/>
      <w:r w:rsidRPr="00EC3901">
        <w:rPr>
          <w:rFonts w:ascii="Cambria" w:hAnsi="Cambria"/>
          <w:b w:val="0"/>
          <w:bCs/>
        </w:rPr>
        <w:t>30, end).</w:t>
      </w:r>
    </w:p>
    <w:p w14:paraId="6A2063C9" w14:textId="77777777" w:rsidR="00EC3901" w:rsidRPr="00EC3901" w:rsidRDefault="00EC3901" w:rsidP="00EC3901">
      <w:pPr>
        <w:numPr>
          <w:ilvl w:val="3"/>
          <w:numId w:val="20"/>
        </w:numPr>
        <w:tabs>
          <w:tab w:val="left" w:pos="3780"/>
        </w:tabs>
        <w:rPr>
          <w:rFonts w:ascii="Cambria" w:hAnsi="Cambria"/>
          <w:b w:val="0"/>
          <w:bCs/>
        </w:rPr>
      </w:pPr>
      <w:r w:rsidRPr="00EC3901">
        <w:rPr>
          <w:rFonts w:ascii="Cambria" w:hAnsi="Cambria"/>
          <w:b w:val="0"/>
          <w:bCs/>
        </w:rPr>
        <w:t>cursor: Creates a blinking cursor effect.</w:t>
      </w:r>
    </w:p>
    <w:p w14:paraId="77A1183E" w14:textId="77777777" w:rsidR="00EC3901" w:rsidRPr="00EC3901" w:rsidRDefault="00EC3901" w:rsidP="00EC3901">
      <w:pPr>
        <w:numPr>
          <w:ilvl w:val="1"/>
          <w:numId w:val="20"/>
        </w:numPr>
        <w:tabs>
          <w:tab w:val="left" w:pos="3780"/>
        </w:tabs>
        <w:rPr>
          <w:rFonts w:ascii="Cambria" w:hAnsi="Cambria"/>
          <w:b w:val="0"/>
          <w:bCs/>
        </w:rPr>
      </w:pPr>
      <w:r w:rsidRPr="00EC3901">
        <w:rPr>
          <w:rFonts w:ascii="Cambria" w:hAnsi="Cambria"/>
          <w:bCs/>
        </w:rPr>
        <w:t>Update Index:</w:t>
      </w:r>
      <w:r w:rsidRPr="00EC3901">
        <w:rPr>
          <w:rFonts w:ascii="Cambria" w:hAnsi="Cambria"/>
          <w:b w:val="0"/>
          <w:bCs/>
        </w:rPr>
        <w:t xml:space="preserve"> </w:t>
      </w:r>
    </w:p>
    <w:p w14:paraId="7A2BF6E2" w14:textId="77777777" w:rsidR="00EC3901" w:rsidRPr="00EC3901" w:rsidRDefault="00EC3901" w:rsidP="00EC3901">
      <w:pPr>
        <w:numPr>
          <w:ilvl w:val="2"/>
          <w:numId w:val="20"/>
        </w:numPr>
        <w:tabs>
          <w:tab w:val="left" w:pos="3780"/>
        </w:tabs>
        <w:rPr>
          <w:rFonts w:ascii="Cambria" w:hAnsi="Cambria"/>
          <w:b w:val="0"/>
          <w:bCs/>
        </w:rPr>
      </w:pPr>
      <w:r w:rsidRPr="00EC3901">
        <w:rPr>
          <w:rFonts w:ascii="Cambria" w:hAnsi="Cambria"/>
          <w:b w:val="0"/>
          <w:bCs/>
        </w:rPr>
        <w:t xml:space="preserve">The </w:t>
      </w:r>
      <w:proofErr w:type="spellStart"/>
      <w:r w:rsidRPr="00EC3901">
        <w:rPr>
          <w:rFonts w:ascii="Cambria" w:hAnsi="Cambria"/>
          <w:b w:val="0"/>
          <w:bCs/>
        </w:rPr>
        <w:t>currentIndex</w:t>
      </w:r>
      <w:proofErr w:type="spellEnd"/>
      <w:r w:rsidRPr="00EC3901">
        <w:rPr>
          <w:rFonts w:ascii="Cambria" w:hAnsi="Cambria"/>
          <w:b w:val="0"/>
          <w:bCs/>
        </w:rPr>
        <w:t xml:space="preserve"> is incremented, looping back to the start when it reaches the end of the array using the modulo operator (%).</w:t>
      </w:r>
    </w:p>
    <w:p w14:paraId="03AB3FC1" w14:textId="77777777" w:rsidR="00EC3901" w:rsidRPr="00EC3901" w:rsidRDefault="00EC3901" w:rsidP="00EC3901">
      <w:pPr>
        <w:numPr>
          <w:ilvl w:val="0"/>
          <w:numId w:val="20"/>
        </w:numPr>
        <w:tabs>
          <w:tab w:val="left" w:pos="3780"/>
        </w:tabs>
        <w:rPr>
          <w:rFonts w:ascii="Cambria" w:hAnsi="Cambria"/>
          <w:b w:val="0"/>
          <w:bCs/>
        </w:rPr>
      </w:pPr>
      <w:r w:rsidRPr="00EC3901">
        <w:rPr>
          <w:rFonts w:ascii="Cambria" w:hAnsi="Cambria"/>
          <w:bCs/>
        </w:rPr>
        <w:t>Testimonial Cycling:</w:t>
      </w:r>
    </w:p>
    <w:p w14:paraId="5BB98822" w14:textId="77777777" w:rsidR="00EC3901" w:rsidRPr="00EC3901" w:rsidRDefault="00EC3901" w:rsidP="00EC3901">
      <w:pPr>
        <w:numPr>
          <w:ilvl w:val="1"/>
          <w:numId w:val="20"/>
        </w:numPr>
        <w:tabs>
          <w:tab w:val="left" w:pos="3780"/>
        </w:tabs>
        <w:rPr>
          <w:rFonts w:ascii="Cambria" w:hAnsi="Cambria"/>
          <w:b w:val="0"/>
          <w:bCs/>
        </w:rPr>
      </w:pPr>
      <w:proofErr w:type="spellStart"/>
      <w:r w:rsidRPr="00EC3901">
        <w:rPr>
          <w:rFonts w:ascii="Cambria" w:hAnsi="Cambria"/>
          <w:b w:val="0"/>
          <w:bCs/>
        </w:rPr>
        <w:t>setInterval</w:t>
      </w:r>
      <w:proofErr w:type="spellEnd"/>
      <w:r w:rsidRPr="00EC3901">
        <w:rPr>
          <w:rFonts w:ascii="Cambria" w:hAnsi="Cambria"/>
          <w:b w:val="0"/>
          <w:bCs/>
        </w:rPr>
        <w:t xml:space="preserve"> is used to call </w:t>
      </w:r>
      <w:proofErr w:type="spellStart"/>
      <w:r w:rsidRPr="00EC3901">
        <w:rPr>
          <w:rFonts w:ascii="Cambria" w:hAnsi="Cambria"/>
          <w:b w:val="0"/>
          <w:bCs/>
        </w:rPr>
        <w:t>changeTestimonial</w:t>
      </w:r>
      <w:proofErr w:type="spellEnd"/>
      <w:r w:rsidRPr="00EC3901">
        <w:rPr>
          <w:rFonts w:ascii="Cambria" w:hAnsi="Cambria"/>
          <w:b w:val="0"/>
          <w:bCs/>
        </w:rPr>
        <w:t xml:space="preserve"> every 3000ms (3 seconds), cycling through the testimonials.</w:t>
      </w:r>
    </w:p>
    <w:p w14:paraId="77A862F4" w14:textId="77777777" w:rsidR="00EC3901" w:rsidRPr="00EC3901" w:rsidRDefault="00EC3901" w:rsidP="00EC3901">
      <w:pPr>
        <w:numPr>
          <w:ilvl w:val="0"/>
          <w:numId w:val="20"/>
        </w:numPr>
        <w:tabs>
          <w:tab w:val="left" w:pos="3780"/>
        </w:tabs>
        <w:rPr>
          <w:rFonts w:ascii="Cambria" w:hAnsi="Cambria"/>
          <w:b w:val="0"/>
          <w:bCs/>
        </w:rPr>
      </w:pPr>
      <w:r w:rsidRPr="00EC3901">
        <w:rPr>
          <w:rFonts w:ascii="Cambria" w:hAnsi="Cambria"/>
          <w:bCs/>
        </w:rPr>
        <w:t>Initial Call:</w:t>
      </w:r>
    </w:p>
    <w:p w14:paraId="11E92C58" w14:textId="77777777" w:rsidR="00EC3901" w:rsidRPr="00EC3901" w:rsidRDefault="00EC3901" w:rsidP="00EC3901">
      <w:pPr>
        <w:numPr>
          <w:ilvl w:val="1"/>
          <w:numId w:val="20"/>
        </w:numPr>
        <w:tabs>
          <w:tab w:val="left" w:pos="3780"/>
        </w:tabs>
        <w:rPr>
          <w:rFonts w:ascii="Cambria" w:hAnsi="Cambria"/>
          <w:b w:val="0"/>
          <w:bCs/>
        </w:rPr>
      </w:pPr>
      <w:proofErr w:type="spellStart"/>
      <w:proofErr w:type="gramStart"/>
      <w:r w:rsidRPr="00EC3901">
        <w:rPr>
          <w:rFonts w:ascii="Cambria" w:hAnsi="Cambria"/>
          <w:b w:val="0"/>
          <w:bCs/>
        </w:rPr>
        <w:t>changeTestimonial</w:t>
      </w:r>
      <w:proofErr w:type="spellEnd"/>
      <w:r w:rsidRPr="00EC3901">
        <w:rPr>
          <w:rFonts w:ascii="Cambria" w:hAnsi="Cambria"/>
          <w:b w:val="0"/>
          <w:bCs/>
        </w:rPr>
        <w:t>(</w:t>
      </w:r>
      <w:proofErr w:type="gramEnd"/>
      <w:r w:rsidRPr="00EC3901">
        <w:rPr>
          <w:rFonts w:ascii="Cambria" w:hAnsi="Cambria"/>
          <w:b w:val="0"/>
          <w:bCs/>
        </w:rPr>
        <w:t>) is called once immediately to trigger the animation and display the first testimonial.</w:t>
      </w:r>
    </w:p>
    <w:p w14:paraId="3956EFA1" w14:textId="77777777" w:rsidR="00EC3901" w:rsidRPr="00EC3901" w:rsidRDefault="00EC3901" w:rsidP="00EC3901">
      <w:pPr>
        <w:tabs>
          <w:tab w:val="left" w:pos="3780"/>
        </w:tabs>
        <w:rPr>
          <w:rFonts w:ascii="Cambria" w:hAnsi="Cambria"/>
          <w:bCs/>
        </w:rPr>
      </w:pPr>
      <w:r w:rsidRPr="00EC3901">
        <w:rPr>
          <w:rFonts w:ascii="Cambria" w:hAnsi="Cambria"/>
          <w:bCs/>
        </w:rPr>
        <w:t>Outcome:</w:t>
      </w:r>
    </w:p>
    <w:p w14:paraId="5733CE27" w14:textId="77777777" w:rsidR="00EC3901" w:rsidRPr="00EC3901" w:rsidRDefault="00EC3901" w:rsidP="00EC3901">
      <w:pPr>
        <w:tabs>
          <w:tab w:val="left" w:pos="3780"/>
        </w:tabs>
        <w:rPr>
          <w:rFonts w:ascii="Cambria" w:hAnsi="Cambria"/>
          <w:b w:val="0"/>
          <w:bCs/>
        </w:rPr>
      </w:pPr>
      <w:r w:rsidRPr="00EC3901">
        <w:rPr>
          <w:rFonts w:ascii="Cambria" w:hAnsi="Cambria"/>
          <w:b w:val="0"/>
          <w:bCs/>
        </w:rPr>
        <w:lastRenderedPageBreak/>
        <w:t>The testimonials appear one at a time with a typing animation, cycling every 3 seconds. When the animation finishes for one testimonial, the next one seamlessly starts, creating an engaging user experience for the app interface.</w:t>
      </w:r>
    </w:p>
    <w:p w14:paraId="683AE1B0" w14:textId="77777777" w:rsidR="00EC3901" w:rsidRDefault="00EC3901" w:rsidP="007C76C4">
      <w:pPr>
        <w:tabs>
          <w:tab w:val="left" w:pos="3780"/>
        </w:tabs>
        <w:rPr>
          <w:rFonts w:ascii="Cambria" w:hAnsi="Cambria"/>
          <w:b w:val="0"/>
          <w:bCs/>
        </w:rPr>
      </w:pPr>
    </w:p>
    <w:p w14:paraId="1AE098BC" w14:textId="73B8E0CD" w:rsidR="00EC3901" w:rsidRDefault="00EC3901" w:rsidP="007C76C4">
      <w:pPr>
        <w:tabs>
          <w:tab w:val="left" w:pos="3780"/>
        </w:tabs>
        <w:rPr>
          <w:rFonts w:ascii="Cambria" w:hAnsi="Cambria"/>
          <w:b w:val="0"/>
          <w:bCs/>
        </w:rPr>
      </w:pPr>
      <w:r w:rsidRPr="00EC3901">
        <w:rPr>
          <w:rFonts w:ascii="Cambria" w:hAnsi="Cambria"/>
          <w:b w:val="0"/>
          <w:bCs/>
          <w:noProof/>
        </w:rPr>
        <w:drawing>
          <wp:inline distT="0" distB="0" distL="0" distR="0" wp14:anchorId="1694FC5B" wp14:editId="15BAE5E7">
            <wp:extent cx="6309360" cy="4924425"/>
            <wp:effectExtent l="0" t="0" r="0" b="9525"/>
            <wp:docPr id="102863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30405" name=""/>
                    <pic:cNvPicPr/>
                  </pic:nvPicPr>
                  <pic:blipFill>
                    <a:blip r:embed="rId33"/>
                    <a:stretch>
                      <a:fillRect/>
                    </a:stretch>
                  </pic:blipFill>
                  <pic:spPr>
                    <a:xfrm>
                      <a:off x="0" y="0"/>
                      <a:ext cx="6309360" cy="4924425"/>
                    </a:xfrm>
                    <a:prstGeom prst="rect">
                      <a:avLst/>
                    </a:prstGeom>
                  </pic:spPr>
                </pic:pic>
              </a:graphicData>
            </a:graphic>
          </wp:inline>
        </w:drawing>
      </w:r>
    </w:p>
    <w:p w14:paraId="3DE4D1F7" w14:textId="77777777" w:rsidR="00EC3901" w:rsidRPr="00EC3901" w:rsidRDefault="00EC3901" w:rsidP="00EC3901">
      <w:pPr>
        <w:tabs>
          <w:tab w:val="left" w:pos="3780"/>
        </w:tabs>
        <w:rPr>
          <w:rFonts w:ascii="Cambria" w:hAnsi="Cambria"/>
          <w:bCs/>
        </w:rPr>
      </w:pPr>
      <w:r w:rsidRPr="00EC3901">
        <w:rPr>
          <w:rFonts w:ascii="Cambria" w:hAnsi="Cambria"/>
          <w:bCs/>
        </w:rPr>
        <w:t>Future Improvements:</w:t>
      </w:r>
    </w:p>
    <w:p w14:paraId="0E57D823" w14:textId="77777777" w:rsidR="00EC3901" w:rsidRPr="00EC3901" w:rsidRDefault="00EC3901" w:rsidP="00EC3901">
      <w:pPr>
        <w:numPr>
          <w:ilvl w:val="0"/>
          <w:numId w:val="21"/>
        </w:numPr>
        <w:tabs>
          <w:tab w:val="left" w:pos="3780"/>
        </w:tabs>
        <w:rPr>
          <w:rFonts w:ascii="Cambria" w:hAnsi="Cambria"/>
          <w:b w:val="0"/>
          <w:bCs/>
        </w:rPr>
      </w:pPr>
      <w:r w:rsidRPr="00EC3901">
        <w:rPr>
          <w:rFonts w:ascii="Cambria" w:hAnsi="Cambria"/>
          <w:bCs/>
        </w:rPr>
        <w:t>Dynamic Testimonials:</w:t>
      </w:r>
    </w:p>
    <w:p w14:paraId="5B0B5D4D" w14:textId="77777777" w:rsidR="00EC3901" w:rsidRPr="00EC3901" w:rsidRDefault="00EC3901" w:rsidP="00EC3901">
      <w:pPr>
        <w:numPr>
          <w:ilvl w:val="1"/>
          <w:numId w:val="21"/>
        </w:numPr>
        <w:tabs>
          <w:tab w:val="left" w:pos="3780"/>
        </w:tabs>
        <w:rPr>
          <w:rFonts w:ascii="Cambria" w:hAnsi="Cambria"/>
          <w:b w:val="0"/>
          <w:bCs/>
        </w:rPr>
      </w:pPr>
      <w:r w:rsidRPr="00EC3901">
        <w:rPr>
          <w:rFonts w:ascii="Cambria" w:hAnsi="Cambria"/>
          <w:b w:val="0"/>
          <w:bCs/>
        </w:rPr>
        <w:t>Fetch testimonials dynamically from an external source (e.g., a database or API) to make the app more scalable and customizable.</w:t>
      </w:r>
    </w:p>
    <w:p w14:paraId="5E0741B7" w14:textId="77777777" w:rsidR="00EC3901" w:rsidRPr="00EC3901" w:rsidRDefault="00EC3901" w:rsidP="00EC3901">
      <w:pPr>
        <w:numPr>
          <w:ilvl w:val="1"/>
          <w:numId w:val="21"/>
        </w:numPr>
        <w:tabs>
          <w:tab w:val="left" w:pos="3780"/>
        </w:tabs>
        <w:rPr>
          <w:rFonts w:ascii="Cambria" w:hAnsi="Cambria"/>
          <w:b w:val="0"/>
          <w:bCs/>
        </w:rPr>
      </w:pPr>
      <w:r w:rsidRPr="00EC3901">
        <w:rPr>
          <w:rFonts w:ascii="Cambria" w:hAnsi="Cambria"/>
          <w:b w:val="0"/>
          <w:bCs/>
        </w:rPr>
        <w:t>Add a feature for users to submit their testimonials directly.</w:t>
      </w:r>
    </w:p>
    <w:p w14:paraId="5770F527" w14:textId="77777777" w:rsidR="00EC3901" w:rsidRPr="00EC3901" w:rsidRDefault="00EC3901" w:rsidP="00EC3901">
      <w:pPr>
        <w:numPr>
          <w:ilvl w:val="0"/>
          <w:numId w:val="21"/>
        </w:numPr>
        <w:tabs>
          <w:tab w:val="left" w:pos="3780"/>
        </w:tabs>
        <w:rPr>
          <w:rFonts w:ascii="Cambria" w:hAnsi="Cambria"/>
          <w:b w:val="0"/>
          <w:bCs/>
        </w:rPr>
      </w:pPr>
      <w:r w:rsidRPr="00EC3901">
        <w:rPr>
          <w:rFonts w:ascii="Cambria" w:hAnsi="Cambria"/>
          <w:bCs/>
        </w:rPr>
        <w:t>Enhanced Animations:</w:t>
      </w:r>
    </w:p>
    <w:p w14:paraId="2379B3AF" w14:textId="77777777" w:rsidR="00EC3901" w:rsidRPr="00EC3901" w:rsidRDefault="00EC3901" w:rsidP="00EC3901">
      <w:pPr>
        <w:numPr>
          <w:ilvl w:val="1"/>
          <w:numId w:val="21"/>
        </w:numPr>
        <w:tabs>
          <w:tab w:val="left" w:pos="3780"/>
        </w:tabs>
        <w:rPr>
          <w:rFonts w:ascii="Cambria" w:hAnsi="Cambria"/>
          <w:b w:val="0"/>
          <w:bCs/>
        </w:rPr>
      </w:pPr>
      <w:r w:rsidRPr="00EC3901">
        <w:rPr>
          <w:rFonts w:ascii="Cambria" w:hAnsi="Cambria"/>
          <w:b w:val="0"/>
          <w:bCs/>
        </w:rPr>
        <w:t xml:space="preserve">Use a library like </w:t>
      </w:r>
      <w:r w:rsidRPr="00EC3901">
        <w:rPr>
          <w:rFonts w:ascii="Cambria" w:hAnsi="Cambria"/>
          <w:bCs/>
        </w:rPr>
        <w:t>GSAP</w:t>
      </w:r>
      <w:r w:rsidRPr="00EC3901">
        <w:rPr>
          <w:rFonts w:ascii="Cambria" w:hAnsi="Cambria"/>
          <w:b w:val="0"/>
          <w:bCs/>
        </w:rPr>
        <w:t xml:space="preserve"> or </w:t>
      </w:r>
      <w:r w:rsidRPr="00EC3901">
        <w:rPr>
          <w:rFonts w:ascii="Cambria" w:hAnsi="Cambria"/>
          <w:bCs/>
        </w:rPr>
        <w:t>Anime.js</w:t>
      </w:r>
      <w:r w:rsidRPr="00EC3901">
        <w:rPr>
          <w:rFonts w:ascii="Cambria" w:hAnsi="Cambria"/>
          <w:b w:val="0"/>
          <w:bCs/>
        </w:rPr>
        <w:t xml:space="preserve"> for more advanced and smoother animations.</w:t>
      </w:r>
    </w:p>
    <w:p w14:paraId="0EEF043D" w14:textId="77777777" w:rsidR="00EC3901" w:rsidRPr="00EC3901" w:rsidRDefault="00EC3901" w:rsidP="00EC3901">
      <w:pPr>
        <w:numPr>
          <w:ilvl w:val="1"/>
          <w:numId w:val="21"/>
        </w:numPr>
        <w:tabs>
          <w:tab w:val="left" w:pos="3780"/>
        </w:tabs>
        <w:rPr>
          <w:rFonts w:ascii="Cambria" w:hAnsi="Cambria"/>
          <w:b w:val="0"/>
          <w:bCs/>
        </w:rPr>
      </w:pPr>
      <w:r w:rsidRPr="00EC3901">
        <w:rPr>
          <w:rFonts w:ascii="Cambria" w:hAnsi="Cambria"/>
          <w:b w:val="0"/>
          <w:bCs/>
        </w:rPr>
        <w:t>Introduce fade-in and fade-out effects between testimonial transitions.</w:t>
      </w:r>
    </w:p>
    <w:p w14:paraId="02824C77" w14:textId="77777777" w:rsidR="00EC3901" w:rsidRPr="00EC3901" w:rsidRDefault="00EC3901" w:rsidP="00EC3901">
      <w:pPr>
        <w:numPr>
          <w:ilvl w:val="0"/>
          <w:numId w:val="21"/>
        </w:numPr>
        <w:tabs>
          <w:tab w:val="left" w:pos="3780"/>
        </w:tabs>
        <w:rPr>
          <w:rFonts w:ascii="Cambria" w:hAnsi="Cambria"/>
          <w:b w:val="0"/>
          <w:bCs/>
        </w:rPr>
      </w:pPr>
      <w:r w:rsidRPr="00EC3901">
        <w:rPr>
          <w:rFonts w:ascii="Cambria" w:hAnsi="Cambria"/>
          <w:bCs/>
        </w:rPr>
        <w:t>Responsive Design:</w:t>
      </w:r>
    </w:p>
    <w:p w14:paraId="5BBC1C76" w14:textId="77777777" w:rsidR="00EC3901" w:rsidRPr="00EC3901" w:rsidRDefault="00EC3901" w:rsidP="00EC3901">
      <w:pPr>
        <w:numPr>
          <w:ilvl w:val="1"/>
          <w:numId w:val="21"/>
        </w:numPr>
        <w:tabs>
          <w:tab w:val="left" w:pos="3780"/>
        </w:tabs>
        <w:rPr>
          <w:rFonts w:ascii="Cambria" w:hAnsi="Cambria"/>
          <w:b w:val="0"/>
          <w:bCs/>
        </w:rPr>
      </w:pPr>
      <w:r w:rsidRPr="00EC3901">
        <w:rPr>
          <w:rFonts w:ascii="Cambria" w:hAnsi="Cambria"/>
          <w:b w:val="0"/>
          <w:bCs/>
        </w:rPr>
        <w:lastRenderedPageBreak/>
        <w:t>Adjust text size and animation duration based on screen size for better usability on smaller devices.</w:t>
      </w:r>
    </w:p>
    <w:p w14:paraId="5A9CD3A7" w14:textId="77777777" w:rsidR="00EC3901" w:rsidRPr="00EC3901" w:rsidRDefault="00EC3901" w:rsidP="00EC3901">
      <w:pPr>
        <w:numPr>
          <w:ilvl w:val="0"/>
          <w:numId w:val="21"/>
        </w:numPr>
        <w:tabs>
          <w:tab w:val="left" w:pos="3780"/>
        </w:tabs>
        <w:rPr>
          <w:rFonts w:ascii="Cambria" w:hAnsi="Cambria"/>
          <w:b w:val="0"/>
          <w:bCs/>
        </w:rPr>
      </w:pPr>
      <w:r w:rsidRPr="00EC3901">
        <w:rPr>
          <w:rFonts w:ascii="Cambria" w:hAnsi="Cambria"/>
          <w:bCs/>
        </w:rPr>
        <w:t>Customization Options:</w:t>
      </w:r>
    </w:p>
    <w:p w14:paraId="4D709704" w14:textId="77777777" w:rsidR="00EC3901" w:rsidRPr="00EC3901" w:rsidRDefault="00EC3901" w:rsidP="00EC3901">
      <w:pPr>
        <w:numPr>
          <w:ilvl w:val="1"/>
          <w:numId w:val="21"/>
        </w:numPr>
        <w:tabs>
          <w:tab w:val="left" w:pos="3780"/>
        </w:tabs>
        <w:rPr>
          <w:rFonts w:ascii="Cambria" w:hAnsi="Cambria"/>
          <w:b w:val="0"/>
          <w:bCs/>
        </w:rPr>
      </w:pPr>
      <w:r w:rsidRPr="00EC3901">
        <w:rPr>
          <w:rFonts w:ascii="Cambria" w:hAnsi="Cambria"/>
          <w:b w:val="0"/>
          <w:bCs/>
        </w:rPr>
        <w:t>Allow users to control the rotation speed or pause/play the animation.</w:t>
      </w:r>
    </w:p>
    <w:p w14:paraId="735E5D20" w14:textId="77777777" w:rsidR="00EC3901" w:rsidRPr="00EC3901" w:rsidRDefault="00EC3901" w:rsidP="00EC3901">
      <w:pPr>
        <w:numPr>
          <w:ilvl w:val="1"/>
          <w:numId w:val="21"/>
        </w:numPr>
        <w:tabs>
          <w:tab w:val="left" w:pos="3780"/>
        </w:tabs>
        <w:rPr>
          <w:rFonts w:ascii="Cambria" w:hAnsi="Cambria"/>
          <w:b w:val="0"/>
          <w:bCs/>
        </w:rPr>
      </w:pPr>
      <w:r w:rsidRPr="00EC3901">
        <w:rPr>
          <w:rFonts w:ascii="Cambria" w:hAnsi="Cambria"/>
          <w:b w:val="0"/>
          <w:bCs/>
        </w:rPr>
        <w:t>Provide options to switch between different styles of animation (typing, fading, sliding).</w:t>
      </w:r>
    </w:p>
    <w:p w14:paraId="06278B51" w14:textId="77777777" w:rsidR="00EC3901" w:rsidRPr="00EC3901" w:rsidRDefault="00EC3901" w:rsidP="00EC3901">
      <w:pPr>
        <w:numPr>
          <w:ilvl w:val="0"/>
          <w:numId w:val="21"/>
        </w:numPr>
        <w:tabs>
          <w:tab w:val="left" w:pos="3780"/>
        </w:tabs>
        <w:rPr>
          <w:rFonts w:ascii="Cambria" w:hAnsi="Cambria"/>
          <w:b w:val="0"/>
          <w:bCs/>
        </w:rPr>
      </w:pPr>
      <w:r w:rsidRPr="00EC3901">
        <w:rPr>
          <w:rFonts w:ascii="Cambria" w:hAnsi="Cambria"/>
          <w:bCs/>
        </w:rPr>
        <w:t>Improved Accessibility:</w:t>
      </w:r>
    </w:p>
    <w:p w14:paraId="36184B1D" w14:textId="77777777" w:rsidR="00EC3901" w:rsidRPr="00EC3901" w:rsidRDefault="00EC3901" w:rsidP="00EC3901">
      <w:pPr>
        <w:numPr>
          <w:ilvl w:val="1"/>
          <w:numId w:val="21"/>
        </w:numPr>
        <w:tabs>
          <w:tab w:val="left" w:pos="3780"/>
        </w:tabs>
        <w:rPr>
          <w:rFonts w:ascii="Cambria" w:hAnsi="Cambria"/>
          <w:b w:val="0"/>
          <w:bCs/>
        </w:rPr>
      </w:pPr>
      <w:r w:rsidRPr="00EC3901">
        <w:rPr>
          <w:rFonts w:ascii="Cambria" w:hAnsi="Cambria"/>
          <w:b w:val="0"/>
          <w:bCs/>
        </w:rPr>
        <w:t xml:space="preserve">Add </w:t>
      </w:r>
      <w:r w:rsidRPr="00EC3901">
        <w:rPr>
          <w:rFonts w:ascii="Cambria" w:hAnsi="Cambria"/>
          <w:bCs/>
        </w:rPr>
        <w:t>ARIA roles</w:t>
      </w:r>
      <w:r w:rsidRPr="00EC3901">
        <w:rPr>
          <w:rFonts w:ascii="Cambria" w:hAnsi="Cambria"/>
          <w:b w:val="0"/>
          <w:bCs/>
        </w:rPr>
        <w:t xml:space="preserve"> or labels to ensure that screen readers can read out the testimonials effectively.</w:t>
      </w:r>
    </w:p>
    <w:p w14:paraId="5D066336" w14:textId="77777777" w:rsidR="00EC3901" w:rsidRPr="00EC3901" w:rsidRDefault="00EC3901" w:rsidP="00EC3901">
      <w:pPr>
        <w:numPr>
          <w:ilvl w:val="1"/>
          <w:numId w:val="21"/>
        </w:numPr>
        <w:tabs>
          <w:tab w:val="left" w:pos="3780"/>
        </w:tabs>
        <w:rPr>
          <w:rFonts w:ascii="Cambria" w:hAnsi="Cambria"/>
          <w:b w:val="0"/>
          <w:bCs/>
        </w:rPr>
      </w:pPr>
      <w:r w:rsidRPr="00EC3901">
        <w:rPr>
          <w:rFonts w:ascii="Cambria" w:hAnsi="Cambria"/>
          <w:b w:val="0"/>
          <w:bCs/>
        </w:rPr>
        <w:t>Provide a way to navigate testimonials manually (e.g., "Next" and "Previous" buttons).</w:t>
      </w:r>
    </w:p>
    <w:p w14:paraId="5918F9FD" w14:textId="77777777" w:rsidR="00EC3901" w:rsidRPr="00EC3901" w:rsidRDefault="00EC3901" w:rsidP="00EC3901">
      <w:pPr>
        <w:numPr>
          <w:ilvl w:val="0"/>
          <w:numId w:val="21"/>
        </w:numPr>
        <w:tabs>
          <w:tab w:val="left" w:pos="3780"/>
        </w:tabs>
        <w:rPr>
          <w:rFonts w:ascii="Cambria" w:hAnsi="Cambria"/>
          <w:b w:val="0"/>
          <w:bCs/>
        </w:rPr>
      </w:pPr>
      <w:r w:rsidRPr="00EC3901">
        <w:rPr>
          <w:rFonts w:ascii="Cambria" w:hAnsi="Cambria"/>
          <w:bCs/>
        </w:rPr>
        <w:t>Error Handling:</w:t>
      </w:r>
    </w:p>
    <w:p w14:paraId="2E3B43EA" w14:textId="77777777" w:rsidR="00EC3901" w:rsidRPr="00EC3901" w:rsidRDefault="00EC3901" w:rsidP="00EC3901">
      <w:pPr>
        <w:numPr>
          <w:ilvl w:val="1"/>
          <w:numId w:val="21"/>
        </w:numPr>
        <w:tabs>
          <w:tab w:val="left" w:pos="3780"/>
        </w:tabs>
        <w:rPr>
          <w:rFonts w:ascii="Cambria" w:hAnsi="Cambria"/>
          <w:b w:val="0"/>
          <w:bCs/>
        </w:rPr>
      </w:pPr>
      <w:r w:rsidRPr="00EC3901">
        <w:rPr>
          <w:rFonts w:ascii="Cambria" w:hAnsi="Cambria"/>
          <w:b w:val="0"/>
          <w:bCs/>
        </w:rPr>
        <w:t xml:space="preserve">Add error handling for scenarios where the target element </w:t>
      </w:r>
      <w:proofErr w:type="gramStart"/>
      <w:r w:rsidRPr="00EC3901">
        <w:rPr>
          <w:rFonts w:ascii="Cambria" w:hAnsi="Cambria"/>
          <w:b w:val="0"/>
          <w:bCs/>
        </w:rPr>
        <w:t>(.heading</w:t>
      </w:r>
      <w:proofErr w:type="gramEnd"/>
      <w:r w:rsidRPr="00EC3901">
        <w:rPr>
          <w:rFonts w:ascii="Cambria" w:hAnsi="Cambria"/>
          <w:b w:val="0"/>
          <w:bCs/>
        </w:rPr>
        <w:t xml:space="preserve"> h1) is not found in the DOM.</w:t>
      </w:r>
    </w:p>
    <w:p w14:paraId="32A93C27" w14:textId="77777777" w:rsidR="00EC3901" w:rsidRPr="00EC3901" w:rsidRDefault="00EC3901" w:rsidP="00EC3901">
      <w:pPr>
        <w:numPr>
          <w:ilvl w:val="0"/>
          <w:numId w:val="21"/>
        </w:numPr>
        <w:tabs>
          <w:tab w:val="left" w:pos="3780"/>
        </w:tabs>
        <w:rPr>
          <w:rFonts w:ascii="Cambria" w:hAnsi="Cambria"/>
          <w:b w:val="0"/>
          <w:bCs/>
        </w:rPr>
      </w:pPr>
      <w:r w:rsidRPr="00EC3901">
        <w:rPr>
          <w:rFonts w:ascii="Cambria" w:hAnsi="Cambria"/>
          <w:bCs/>
        </w:rPr>
        <w:t>Multilingual Support:</w:t>
      </w:r>
    </w:p>
    <w:p w14:paraId="21757D56" w14:textId="77777777" w:rsidR="00EC3901" w:rsidRPr="00EC3901" w:rsidRDefault="00EC3901" w:rsidP="00EC3901">
      <w:pPr>
        <w:numPr>
          <w:ilvl w:val="1"/>
          <w:numId w:val="21"/>
        </w:numPr>
        <w:tabs>
          <w:tab w:val="left" w:pos="3780"/>
        </w:tabs>
        <w:rPr>
          <w:rFonts w:ascii="Cambria" w:hAnsi="Cambria"/>
          <w:b w:val="0"/>
          <w:bCs/>
        </w:rPr>
      </w:pPr>
      <w:r w:rsidRPr="00EC3901">
        <w:rPr>
          <w:rFonts w:ascii="Cambria" w:hAnsi="Cambria"/>
          <w:b w:val="0"/>
          <w:bCs/>
        </w:rPr>
        <w:t>Introduce support for multiple languages to make the testimonials appealing to a global audience.</w:t>
      </w:r>
    </w:p>
    <w:p w14:paraId="33560590" w14:textId="77777777" w:rsidR="00EC3901" w:rsidRPr="00EC3901" w:rsidRDefault="00000000" w:rsidP="00EC3901">
      <w:pPr>
        <w:tabs>
          <w:tab w:val="left" w:pos="3780"/>
        </w:tabs>
        <w:rPr>
          <w:rFonts w:ascii="Cambria" w:hAnsi="Cambria"/>
          <w:b w:val="0"/>
          <w:bCs/>
        </w:rPr>
      </w:pPr>
      <w:r>
        <w:rPr>
          <w:rFonts w:ascii="Cambria" w:hAnsi="Cambria"/>
          <w:b w:val="0"/>
          <w:bCs/>
        </w:rPr>
        <w:pict w14:anchorId="13870559">
          <v:rect id="_x0000_i1033" style="width:0;height:1.5pt" o:hralign="center" o:hrstd="t" o:hr="t" fillcolor="#a0a0a0" stroked="f"/>
        </w:pict>
      </w:r>
    </w:p>
    <w:p w14:paraId="06203D6F" w14:textId="77777777" w:rsidR="00EC3901" w:rsidRPr="00EC3901" w:rsidRDefault="00EC3901" w:rsidP="00EC3901">
      <w:pPr>
        <w:tabs>
          <w:tab w:val="left" w:pos="3780"/>
        </w:tabs>
        <w:rPr>
          <w:rFonts w:ascii="Cambria" w:hAnsi="Cambria"/>
          <w:bCs/>
        </w:rPr>
      </w:pPr>
      <w:r w:rsidRPr="00EC3901">
        <w:rPr>
          <w:rFonts w:ascii="Cambria" w:hAnsi="Cambria"/>
          <w:bCs/>
        </w:rPr>
        <w:t>Conclusion:</w:t>
      </w:r>
    </w:p>
    <w:p w14:paraId="1DE16FD1" w14:textId="77777777" w:rsidR="00EC3901" w:rsidRPr="00EC3901" w:rsidRDefault="00EC3901" w:rsidP="00EC3901">
      <w:pPr>
        <w:tabs>
          <w:tab w:val="left" w:pos="3780"/>
        </w:tabs>
        <w:rPr>
          <w:rFonts w:ascii="Cambria" w:hAnsi="Cambria"/>
          <w:b w:val="0"/>
          <w:bCs/>
        </w:rPr>
      </w:pPr>
      <w:r w:rsidRPr="00EC3901">
        <w:rPr>
          <w:rFonts w:ascii="Cambria" w:hAnsi="Cambria"/>
          <w:b w:val="0"/>
          <w:bCs/>
        </w:rPr>
        <w:t>This code demonstrates an effective and simple way to create an engaging testimonial section with a typing animation. By leveraging modern JavaScript techniques and CSS animations, it delivers a smooth user experience that is visually appealing and functional. However, the code can be further improved for scalability, accessibility, and usability. Adding features like dynamic content, responsive design, and customization would significantly enhance its versatility and make it suitable for larger-scale applications. As it stands, it is an excellent foundation for a dynamic, rotating text feature that adds interactivity and professionalism to a web application.</w:t>
      </w:r>
    </w:p>
    <w:p w14:paraId="19193C24" w14:textId="77777777" w:rsidR="00EC3901" w:rsidRPr="006D39FB" w:rsidRDefault="00EC3901" w:rsidP="007C76C4">
      <w:pPr>
        <w:tabs>
          <w:tab w:val="left" w:pos="3780"/>
        </w:tabs>
        <w:rPr>
          <w:rFonts w:ascii="Cambria" w:hAnsi="Cambria"/>
          <w:b w:val="0"/>
          <w:bCs/>
        </w:rPr>
      </w:pPr>
    </w:p>
    <w:sectPr w:rsidR="00EC3901" w:rsidRPr="006D39FB" w:rsidSect="00DF027C">
      <w:headerReference w:type="default" r:id="rId34"/>
      <w:footerReference w:type="default" r:id="rId35"/>
      <w:pgSz w:w="12240" w:h="15840"/>
      <w:pgMar w:top="720" w:right="1152" w:bottom="720" w:left="1152" w:header="0" w:footer="288"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AEEC5" w14:textId="77777777" w:rsidR="00E20B61" w:rsidRDefault="00E20B61">
      <w:r>
        <w:separator/>
      </w:r>
    </w:p>
    <w:p w14:paraId="02A6DB67" w14:textId="77777777" w:rsidR="00E20B61" w:rsidRDefault="00E20B61"/>
  </w:endnote>
  <w:endnote w:type="continuationSeparator" w:id="0">
    <w:p w14:paraId="4CF8FAC9" w14:textId="77777777" w:rsidR="00E20B61" w:rsidRDefault="00E20B61">
      <w:r>
        <w:continuationSeparator/>
      </w:r>
    </w:p>
    <w:p w14:paraId="06B9CDDC" w14:textId="77777777" w:rsidR="00E20B61" w:rsidRDefault="00E20B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MDL2 Assets">
    <w:panose1 w:val="050A0102010101010101"/>
    <w:charset w:val="00"/>
    <w:family w:val="roman"/>
    <w:pitch w:val="variable"/>
    <w:sig w:usb0="00000003" w:usb1="1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Variable Text Semibold">
    <w:panose1 w:val="00000000000000000000"/>
    <w:charset w:val="00"/>
    <w:family w:val="auto"/>
    <w:pitch w:val="variable"/>
    <w:sig w:usb0="A00002FF" w:usb1="0000000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748919"/>
      <w:docPartObj>
        <w:docPartGallery w:val="Page Numbers (Bottom of Page)"/>
        <w:docPartUnique/>
      </w:docPartObj>
    </w:sdtPr>
    <w:sdtEndPr>
      <w:rPr>
        <w:noProof/>
      </w:rPr>
    </w:sdtEndPr>
    <w:sdtContent>
      <w:p w14:paraId="738373E3" w14:textId="77777777" w:rsidR="00DF027C" w:rsidRDefault="00DF027C">
        <w:pPr>
          <w:pStyle w:val="Footer"/>
          <w:jc w:val="center"/>
        </w:pPr>
        <w:r>
          <w:fldChar w:fldCharType="begin"/>
        </w:r>
        <w:r>
          <w:instrText xml:space="preserve"> PAGE   \* MERGEFORMAT </w:instrText>
        </w:r>
        <w:r>
          <w:fldChar w:fldCharType="separate"/>
        </w:r>
        <w:r w:rsidR="006E5716">
          <w:rPr>
            <w:noProof/>
          </w:rPr>
          <w:t>1</w:t>
        </w:r>
        <w:r>
          <w:rPr>
            <w:noProof/>
          </w:rPr>
          <w:fldChar w:fldCharType="end"/>
        </w:r>
      </w:p>
    </w:sdtContent>
  </w:sdt>
  <w:p w14:paraId="1501D363" w14:textId="77777777" w:rsidR="00DF027C" w:rsidRDefault="00DF0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F5ACC" w14:textId="77777777" w:rsidR="00E20B61" w:rsidRDefault="00E20B61">
      <w:r>
        <w:separator/>
      </w:r>
    </w:p>
    <w:p w14:paraId="18BB194E" w14:textId="77777777" w:rsidR="00E20B61" w:rsidRDefault="00E20B61"/>
  </w:footnote>
  <w:footnote w:type="continuationSeparator" w:id="0">
    <w:p w14:paraId="481AD272" w14:textId="77777777" w:rsidR="00E20B61" w:rsidRDefault="00E20B61">
      <w:r>
        <w:continuationSeparator/>
      </w:r>
    </w:p>
    <w:p w14:paraId="48083CC6" w14:textId="77777777" w:rsidR="00E20B61" w:rsidRDefault="00E20B6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9990"/>
    </w:tblGrid>
    <w:tr w:rsidR="00D077E9" w14:paraId="099D1C9D" w14:textId="77777777" w:rsidTr="00D077E9">
      <w:trPr>
        <w:trHeight w:val="978"/>
      </w:trPr>
      <w:tc>
        <w:tcPr>
          <w:tcW w:w="9990" w:type="dxa"/>
          <w:tcBorders>
            <w:top w:val="nil"/>
            <w:left w:val="nil"/>
            <w:bottom w:val="single" w:sz="36" w:space="0" w:color="34ABA2" w:themeColor="accent3"/>
            <w:right w:val="nil"/>
          </w:tcBorders>
        </w:tcPr>
        <w:p w14:paraId="07EF7D0D" w14:textId="77777777" w:rsidR="00D077E9" w:rsidRDefault="00D077E9">
          <w:pPr>
            <w:pStyle w:val="Header"/>
          </w:pPr>
        </w:p>
      </w:tc>
    </w:tr>
  </w:tbl>
  <w:p w14:paraId="6B5F720C" w14:textId="77777777" w:rsidR="00D077E9" w:rsidRDefault="00D077E9" w:rsidP="00D07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A0E"/>
    <w:multiLevelType w:val="multilevel"/>
    <w:tmpl w:val="2548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3116D"/>
    <w:multiLevelType w:val="multilevel"/>
    <w:tmpl w:val="8B28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F7F75"/>
    <w:multiLevelType w:val="multilevel"/>
    <w:tmpl w:val="06762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610A33"/>
    <w:multiLevelType w:val="multilevel"/>
    <w:tmpl w:val="122E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73442"/>
    <w:multiLevelType w:val="multilevel"/>
    <w:tmpl w:val="F4C2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2264D"/>
    <w:multiLevelType w:val="multilevel"/>
    <w:tmpl w:val="4790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696724"/>
    <w:multiLevelType w:val="multilevel"/>
    <w:tmpl w:val="4330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EE3E55"/>
    <w:multiLevelType w:val="multilevel"/>
    <w:tmpl w:val="E838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111879"/>
    <w:multiLevelType w:val="multilevel"/>
    <w:tmpl w:val="1060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F00818"/>
    <w:multiLevelType w:val="multilevel"/>
    <w:tmpl w:val="6A467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A24795"/>
    <w:multiLevelType w:val="multilevel"/>
    <w:tmpl w:val="D7D21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F25ED4"/>
    <w:multiLevelType w:val="multilevel"/>
    <w:tmpl w:val="777E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E1451E"/>
    <w:multiLevelType w:val="multilevel"/>
    <w:tmpl w:val="8272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7B5FDE"/>
    <w:multiLevelType w:val="multilevel"/>
    <w:tmpl w:val="2A5C6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8F560D"/>
    <w:multiLevelType w:val="multilevel"/>
    <w:tmpl w:val="031C8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805E95"/>
    <w:multiLevelType w:val="multilevel"/>
    <w:tmpl w:val="AE7E9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B342D3"/>
    <w:multiLevelType w:val="multilevel"/>
    <w:tmpl w:val="A32EA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FF73C5"/>
    <w:multiLevelType w:val="multilevel"/>
    <w:tmpl w:val="4DE0F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6C2C15"/>
    <w:multiLevelType w:val="multilevel"/>
    <w:tmpl w:val="D2FA4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1F54A1"/>
    <w:multiLevelType w:val="multilevel"/>
    <w:tmpl w:val="ED8C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924976">
    <w:abstractNumId w:val="0"/>
  </w:num>
  <w:num w:numId="2" w16cid:durableId="435833443">
    <w:abstractNumId w:val="13"/>
  </w:num>
  <w:num w:numId="3" w16cid:durableId="1477182490">
    <w:abstractNumId w:val="19"/>
  </w:num>
  <w:num w:numId="4" w16cid:durableId="1977175157">
    <w:abstractNumId w:val="9"/>
  </w:num>
  <w:num w:numId="5" w16cid:durableId="327753041">
    <w:abstractNumId w:val="14"/>
  </w:num>
  <w:num w:numId="6" w16cid:durableId="2139832126">
    <w:abstractNumId w:val="17"/>
  </w:num>
  <w:num w:numId="7" w16cid:durableId="940917335">
    <w:abstractNumId w:val="11"/>
  </w:num>
  <w:num w:numId="8" w16cid:durableId="411466320">
    <w:abstractNumId w:val="12"/>
  </w:num>
  <w:num w:numId="9" w16cid:durableId="227883128">
    <w:abstractNumId w:val="4"/>
  </w:num>
  <w:num w:numId="10" w16cid:durableId="617495973">
    <w:abstractNumId w:val="1"/>
  </w:num>
  <w:num w:numId="11" w16cid:durableId="1920674167">
    <w:abstractNumId w:val="6"/>
  </w:num>
  <w:num w:numId="12" w16cid:durableId="363796686">
    <w:abstractNumId w:val="18"/>
  </w:num>
  <w:num w:numId="13" w16cid:durableId="655885513">
    <w:abstractNumId w:val="10"/>
  </w:num>
  <w:num w:numId="14" w16cid:durableId="1041588747">
    <w:abstractNumId w:val="7"/>
  </w:num>
  <w:num w:numId="15" w16cid:durableId="420372830">
    <w:abstractNumId w:val="8"/>
  </w:num>
  <w:num w:numId="16" w16cid:durableId="1554004615">
    <w:abstractNumId w:val="5"/>
  </w:num>
  <w:num w:numId="17" w16cid:durableId="1605304355">
    <w:abstractNumId w:val="3"/>
  </w:num>
  <w:num w:numId="18" w16cid:durableId="563562839">
    <w:abstractNumId w:val="16"/>
  </w:num>
  <w:num w:numId="19" w16cid:durableId="865485156">
    <w:abstractNumId w:val="16"/>
    <w:lvlOverride w:ilvl="2">
      <w:lvl w:ilvl="2">
        <w:numFmt w:val="bullet"/>
        <w:lvlText w:val=""/>
        <w:lvlJc w:val="left"/>
        <w:pPr>
          <w:tabs>
            <w:tab w:val="num" w:pos="2160"/>
          </w:tabs>
          <w:ind w:left="2160" w:hanging="360"/>
        </w:pPr>
        <w:rPr>
          <w:rFonts w:ascii="Wingdings" w:hAnsi="Wingdings" w:hint="default"/>
          <w:sz w:val="20"/>
        </w:rPr>
      </w:lvl>
    </w:lvlOverride>
  </w:num>
  <w:num w:numId="20" w16cid:durableId="1421029594">
    <w:abstractNumId w:val="15"/>
  </w:num>
  <w:num w:numId="21" w16cid:durableId="8166484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421"/>
    <w:rsid w:val="0002482E"/>
    <w:rsid w:val="00050324"/>
    <w:rsid w:val="000A0150"/>
    <w:rsid w:val="000E63C9"/>
    <w:rsid w:val="00105CDD"/>
    <w:rsid w:val="00130E9D"/>
    <w:rsid w:val="00150A6D"/>
    <w:rsid w:val="00185B35"/>
    <w:rsid w:val="001F2BC8"/>
    <w:rsid w:val="001F5F6B"/>
    <w:rsid w:val="00243EBC"/>
    <w:rsid w:val="00246A35"/>
    <w:rsid w:val="00252947"/>
    <w:rsid w:val="00284348"/>
    <w:rsid w:val="002F51F5"/>
    <w:rsid w:val="00312137"/>
    <w:rsid w:val="00330359"/>
    <w:rsid w:val="0033762F"/>
    <w:rsid w:val="00366C7E"/>
    <w:rsid w:val="00384EA3"/>
    <w:rsid w:val="00392A8E"/>
    <w:rsid w:val="003A39A1"/>
    <w:rsid w:val="003C2191"/>
    <w:rsid w:val="003D3863"/>
    <w:rsid w:val="0040555B"/>
    <w:rsid w:val="004110DE"/>
    <w:rsid w:val="0044085A"/>
    <w:rsid w:val="00462421"/>
    <w:rsid w:val="004B21A5"/>
    <w:rsid w:val="005037F0"/>
    <w:rsid w:val="00516A86"/>
    <w:rsid w:val="005275F6"/>
    <w:rsid w:val="00554F96"/>
    <w:rsid w:val="00572102"/>
    <w:rsid w:val="005F1BB0"/>
    <w:rsid w:val="00615C79"/>
    <w:rsid w:val="006169FF"/>
    <w:rsid w:val="00656C4D"/>
    <w:rsid w:val="0069399A"/>
    <w:rsid w:val="006D39FB"/>
    <w:rsid w:val="006E5716"/>
    <w:rsid w:val="007302B3"/>
    <w:rsid w:val="00730733"/>
    <w:rsid w:val="00730E3A"/>
    <w:rsid w:val="00736AAF"/>
    <w:rsid w:val="00757D49"/>
    <w:rsid w:val="007652F5"/>
    <w:rsid w:val="00765B2A"/>
    <w:rsid w:val="00783A34"/>
    <w:rsid w:val="007C6B52"/>
    <w:rsid w:val="007C76C4"/>
    <w:rsid w:val="007D16C5"/>
    <w:rsid w:val="00862FE4"/>
    <w:rsid w:val="0086389A"/>
    <w:rsid w:val="0087605E"/>
    <w:rsid w:val="008B1FEE"/>
    <w:rsid w:val="00903C32"/>
    <w:rsid w:val="00916B16"/>
    <w:rsid w:val="009173B9"/>
    <w:rsid w:val="0093335D"/>
    <w:rsid w:val="0093613E"/>
    <w:rsid w:val="00943026"/>
    <w:rsid w:val="009560C5"/>
    <w:rsid w:val="00966B81"/>
    <w:rsid w:val="009C7720"/>
    <w:rsid w:val="00A23AFA"/>
    <w:rsid w:val="00A31B3E"/>
    <w:rsid w:val="00A532F3"/>
    <w:rsid w:val="00A8489E"/>
    <w:rsid w:val="00AC29F3"/>
    <w:rsid w:val="00B231E5"/>
    <w:rsid w:val="00C02B87"/>
    <w:rsid w:val="00C4086D"/>
    <w:rsid w:val="00CA1896"/>
    <w:rsid w:val="00CB5B28"/>
    <w:rsid w:val="00CF5371"/>
    <w:rsid w:val="00D0323A"/>
    <w:rsid w:val="00D0559F"/>
    <w:rsid w:val="00D077E9"/>
    <w:rsid w:val="00D42CB7"/>
    <w:rsid w:val="00D5413D"/>
    <w:rsid w:val="00D570A9"/>
    <w:rsid w:val="00D70D02"/>
    <w:rsid w:val="00D770C7"/>
    <w:rsid w:val="00D81B9B"/>
    <w:rsid w:val="00D86945"/>
    <w:rsid w:val="00D90290"/>
    <w:rsid w:val="00DD152F"/>
    <w:rsid w:val="00DE213F"/>
    <w:rsid w:val="00DF027C"/>
    <w:rsid w:val="00E00A32"/>
    <w:rsid w:val="00E20B61"/>
    <w:rsid w:val="00E22ACD"/>
    <w:rsid w:val="00E620B0"/>
    <w:rsid w:val="00E74554"/>
    <w:rsid w:val="00E81B40"/>
    <w:rsid w:val="00EC3901"/>
    <w:rsid w:val="00ED7208"/>
    <w:rsid w:val="00EF555B"/>
    <w:rsid w:val="00F027BB"/>
    <w:rsid w:val="00F11DCF"/>
    <w:rsid w:val="00F162EA"/>
    <w:rsid w:val="00F52D27"/>
    <w:rsid w:val="00F83527"/>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54E08"/>
  <w15:docId w15:val="{71B6EEF8-846C-4547-A8D4-A3FE81436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paragraph" w:styleId="Heading3">
    <w:name w:val="heading 3"/>
    <w:basedOn w:val="Normal"/>
    <w:next w:val="Normal"/>
    <w:link w:val="Heading3Char"/>
    <w:uiPriority w:val="5"/>
    <w:semiHidden/>
    <w:unhideWhenUsed/>
    <w:qFormat/>
    <w:rsid w:val="00EC3901"/>
    <w:pPr>
      <w:keepNext/>
      <w:keepLines/>
      <w:spacing w:before="40"/>
      <w:outlineLvl w:val="2"/>
    </w:pPr>
    <w:rPr>
      <w:rFonts w:asciiTheme="majorHAnsi" w:eastAsiaTheme="majorEastAsia" w:hAnsiTheme="majorHAnsi" w:cstheme="majorBidi"/>
      <w:color w:val="01263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DF027C"/>
    <w:rPr>
      <w:b w:val="0"/>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DF027C"/>
    <w:rPr>
      <w:rFonts w:eastAsiaTheme="minorEastAsia"/>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paragraph" w:styleId="NormalWeb">
    <w:name w:val="Normal (Web)"/>
    <w:basedOn w:val="Normal"/>
    <w:uiPriority w:val="99"/>
    <w:semiHidden/>
    <w:unhideWhenUsed/>
    <w:rsid w:val="007C76C4"/>
    <w:rPr>
      <w:rFonts w:ascii="Times New Roman" w:hAnsi="Times New Roman" w:cs="Times New Roman"/>
      <w:sz w:val="24"/>
      <w:szCs w:val="24"/>
    </w:rPr>
  </w:style>
  <w:style w:type="character" w:styleId="Strong">
    <w:name w:val="Strong"/>
    <w:basedOn w:val="DefaultParagraphFont"/>
    <w:uiPriority w:val="22"/>
    <w:qFormat/>
    <w:rsid w:val="007C76C4"/>
    <w:rPr>
      <w:b/>
      <w:bCs/>
      <w:sz w:val="36"/>
    </w:rPr>
  </w:style>
  <w:style w:type="character" w:customStyle="1" w:styleId="Heading3Char">
    <w:name w:val="Heading 3 Char"/>
    <w:basedOn w:val="DefaultParagraphFont"/>
    <w:link w:val="Heading3"/>
    <w:uiPriority w:val="5"/>
    <w:semiHidden/>
    <w:rsid w:val="00EC3901"/>
    <w:rPr>
      <w:rFonts w:asciiTheme="majorHAnsi" w:eastAsiaTheme="majorEastAsia" w:hAnsiTheme="majorHAnsi" w:cstheme="majorBidi"/>
      <w:b/>
      <w:color w:val="012639" w:themeColor="accent1" w:themeShade="7F"/>
    </w:rPr>
  </w:style>
  <w:style w:type="paragraph" w:customStyle="1" w:styleId="Style1">
    <w:name w:val="Style1"/>
    <w:basedOn w:val="Normal"/>
    <w:link w:val="Style1Char"/>
    <w:qFormat/>
    <w:rsid w:val="00ED7208"/>
    <w:pPr>
      <w:spacing w:after="200"/>
    </w:pPr>
    <w:rPr>
      <w:rFonts w:cstheme="minorHAnsi"/>
      <w:color w:val="0F0D29" w:themeColor="text1"/>
      <w:sz w:val="32"/>
      <w:szCs w:val="32"/>
    </w:rPr>
  </w:style>
  <w:style w:type="character" w:customStyle="1" w:styleId="Style1Char">
    <w:name w:val="Style1 Char"/>
    <w:basedOn w:val="DefaultParagraphFont"/>
    <w:link w:val="Style1"/>
    <w:rsid w:val="00ED7208"/>
    <w:rPr>
      <w:rFonts w:eastAsiaTheme="minorEastAsia" w:cstheme="minorHAnsi"/>
      <w:b/>
      <w:color w:val="0F0D29" w:themeColor="text1"/>
      <w:sz w:val="32"/>
      <w:szCs w:val="32"/>
    </w:rPr>
  </w:style>
  <w:style w:type="paragraph" w:customStyle="1" w:styleId="Style2">
    <w:name w:val="Style2"/>
    <w:basedOn w:val="Normal"/>
    <w:link w:val="Style2Char"/>
    <w:qFormat/>
    <w:rsid w:val="00ED7208"/>
    <w:pPr>
      <w:spacing w:after="200"/>
    </w:pPr>
    <w:rPr>
      <w:rFonts w:ascii="Segoe MDL2 Assets" w:hAnsi="Segoe MDL2 Assets" w:cs="Arial"/>
      <w:color w:val="0F0D29" w:themeColor="text1"/>
      <w:sz w:val="32"/>
      <w:szCs w:val="32"/>
    </w:rPr>
  </w:style>
  <w:style w:type="character" w:customStyle="1" w:styleId="Style2Char">
    <w:name w:val="Style2 Char"/>
    <w:basedOn w:val="DefaultParagraphFont"/>
    <w:link w:val="Style2"/>
    <w:rsid w:val="00ED7208"/>
    <w:rPr>
      <w:rFonts w:ascii="Segoe MDL2 Assets" w:eastAsiaTheme="minorEastAsia" w:hAnsi="Segoe MDL2 Assets" w:cs="Arial"/>
      <w:b/>
      <w:color w:val="0F0D29" w:themeColor="text1"/>
      <w:sz w:val="32"/>
      <w:szCs w:val="32"/>
    </w:rPr>
  </w:style>
  <w:style w:type="paragraph" w:customStyle="1" w:styleId="Style3">
    <w:name w:val="Style3"/>
    <w:basedOn w:val="Normal"/>
    <w:link w:val="Style3Char"/>
    <w:qFormat/>
    <w:rsid w:val="00ED7208"/>
    <w:pPr>
      <w:tabs>
        <w:tab w:val="left" w:pos="9800"/>
      </w:tabs>
      <w:ind w:leftChars="-100" w:left="-281"/>
      <w:jc w:val="both"/>
    </w:pPr>
    <w:rPr>
      <w:rFonts w:ascii="Cambria" w:hAnsi="Cambria" w:cs="Segoe UI Variable Text Semibold"/>
      <w:bCs/>
      <w:color w:val="0F0D29" w:themeColor="text1"/>
      <w:sz w:val="32"/>
      <w:szCs w:val="32"/>
      <w:u w:val="single"/>
    </w:rPr>
  </w:style>
  <w:style w:type="character" w:customStyle="1" w:styleId="Style3Char">
    <w:name w:val="Style3 Char"/>
    <w:basedOn w:val="DefaultParagraphFont"/>
    <w:link w:val="Style3"/>
    <w:rsid w:val="00ED7208"/>
    <w:rPr>
      <w:rFonts w:ascii="Cambria" w:eastAsiaTheme="minorEastAsia" w:hAnsi="Cambria" w:cs="Segoe UI Variable Text Semibold"/>
      <w:b/>
      <w:bCs/>
      <w:color w:val="0F0D29" w:themeColor="text1"/>
      <w:sz w:val="32"/>
      <w:szCs w:val="32"/>
      <w:u w:val="single"/>
    </w:rPr>
  </w:style>
  <w:style w:type="paragraph" w:customStyle="1" w:styleId="Style4">
    <w:name w:val="Style4"/>
    <w:basedOn w:val="Normal"/>
    <w:link w:val="Style4Char"/>
    <w:qFormat/>
    <w:rsid w:val="00ED7208"/>
    <w:pPr>
      <w:tabs>
        <w:tab w:val="left" w:pos="3780"/>
      </w:tabs>
    </w:pPr>
    <w:rPr>
      <w:rFonts w:ascii="Cambria" w:hAnsi="Cambria"/>
      <w:color w:val="0F0D29" w:themeColor="text1"/>
    </w:rPr>
  </w:style>
  <w:style w:type="character" w:customStyle="1" w:styleId="Style4Char">
    <w:name w:val="Style4 Char"/>
    <w:basedOn w:val="DefaultParagraphFont"/>
    <w:link w:val="Style4"/>
    <w:rsid w:val="00ED7208"/>
    <w:rPr>
      <w:rFonts w:ascii="Cambria" w:eastAsiaTheme="minorEastAsia" w:hAnsi="Cambria"/>
      <w:b/>
      <w:color w:val="0F0D29" w:themeColor="text1"/>
      <w:sz w:val="28"/>
      <w:szCs w:val="22"/>
    </w:rPr>
  </w:style>
  <w:style w:type="paragraph" w:customStyle="1" w:styleId="Style5">
    <w:name w:val="Style5"/>
    <w:basedOn w:val="Normal"/>
    <w:link w:val="Style5Char"/>
    <w:qFormat/>
    <w:rsid w:val="006169FF"/>
    <w:pPr>
      <w:tabs>
        <w:tab w:val="left" w:pos="3780"/>
      </w:tabs>
    </w:pPr>
    <w:rPr>
      <w:rFonts w:ascii="Cambria" w:hAnsi="Cambria"/>
      <w:b w:val="0"/>
      <w:bCs/>
      <w:color w:val="0F0D29" w:themeColor="text1"/>
    </w:rPr>
  </w:style>
  <w:style w:type="character" w:customStyle="1" w:styleId="Style5Char">
    <w:name w:val="Style5 Char"/>
    <w:basedOn w:val="DefaultParagraphFont"/>
    <w:link w:val="Style5"/>
    <w:rsid w:val="006169FF"/>
    <w:rPr>
      <w:rFonts w:ascii="Cambria" w:eastAsiaTheme="minorEastAsia" w:hAnsi="Cambria"/>
      <w:bCs/>
      <w:color w:val="0F0D29" w:themeColor="text1"/>
      <w:sz w:val="28"/>
      <w:szCs w:val="22"/>
    </w:rPr>
  </w:style>
  <w:style w:type="paragraph" w:customStyle="1" w:styleId="Style6">
    <w:name w:val="Style6"/>
    <w:basedOn w:val="Normal"/>
    <w:link w:val="Style6Char"/>
    <w:qFormat/>
    <w:rsid w:val="006169FF"/>
    <w:pPr>
      <w:tabs>
        <w:tab w:val="left" w:pos="3780"/>
      </w:tabs>
    </w:pPr>
    <w:rPr>
      <w:rFonts w:ascii="Cambria" w:hAnsi="Cambria"/>
      <w:b w:val="0"/>
      <w:bCs/>
      <w:color w:val="0F0D29" w:themeColor="text1"/>
    </w:rPr>
  </w:style>
  <w:style w:type="character" w:customStyle="1" w:styleId="Style6Char">
    <w:name w:val="Style6 Char"/>
    <w:basedOn w:val="DefaultParagraphFont"/>
    <w:link w:val="Style6"/>
    <w:rsid w:val="006169FF"/>
    <w:rPr>
      <w:rFonts w:ascii="Cambria" w:eastAsiaTheme="minorEastAsia" w:hAnsi="Cambria"/>
      <w:bCs/>
      <w:color w:val="0F0D29" w:themeColor="text1"/>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41256">
      <w:bodyDiv w:val="1"/>
      <w:marLeft w:val="0"/>
      <w:marRight w:val="0"/>
      <w:marTop w:val="0"/>
      <w:marBottom w:val="0"/>
      <w:divBdr>
        <w:top w:val="none" w:sz="0" w:space="0" w:color="auto"/>
        <w:left w:val="none" w:sz="0" w:space="0" w:color="auto"/>
        <w:bottom w:val="none" w:sz="0" w:space="0" w:color="auto"/>
        <w:right w:val="none" w:sz="0" w:space="0" w:color="auto"/>
      </w:divBdr>
    </w:div>
    <w:div w:id="63113261">
      <w:bodyDiv w:val="1"/>
      <w:marLeft w:val="0"/>
      <w:marRight w:val="0"/>
      <w:marTop w:val="0"/>
      <w:marBottom w:val="0"/>
      <w:divBdr>
        <w:top w:val="none" w:sz="0" w:space="0" w:color="auto"/>
        <w:left w:val="none" w:sz="0" w:space="0" w:color="auto"/>
        <w:bottom w:val="none" w:sz="0" w:space="0" w:color="auto"/>
        <w:right w:val="none" w:sz="0" w:space="0" w:color="auto"/>
      </w:divBdr>
      <w:divsChild>
        <w:div w:id="1770733408">
          <w:marLeft w:val="0"/>
          <w:marRight w:val="0"/>
          <w:marTop w:val="0"/>
          <w:marBottom w:val="0"/>
          <w:divBdr>
            <w:top w:val="none" w:sz="0" w:space="0" w:color="auto"/>
            <w:left w:val="none" w:sz="0" w:space="0" w:color="auto"/>
            <w:bottom w:val="none" w:sz="0" w:space="0" w:color="auto"/>
            <w:right w:val="none" w:sz="0" w:space="0" w:color="auto"/>
          </w:divBdr>
        </w:div>
        <w:div w:id="1140221376">
          <w:marLeft w:val="0"/>
          <w:marRight w:val="0"/>
          <w:marTop w:val="0"/>
          <w:marBottom w:val="0"/>
          <w:divBdr>
            <w:top w:val="none" w:sz="0" w:space="0" w:color="auto"/>
            <w:left w:val="none" w:sz="0" w:space="0" w:color="auto"/>
            <w:bottom w:val="none" w:sz="0" w:space="0" w:color="auto"/>
            <w:right w:val="none" w:sz="0" w:space="0" w:color="auto"/>
          </w:divBdr>
        </w:div>
        <w:div w:id="1517109632">
          <w:marLeft w:val="0"/>
          <w:marRight w:val="0"/>
          <w:marTop w:val="0"/>
          <w:marBottom w:val="0"/>
          <w:divBdr>
            <w:top w:val="none" w:sz="0" w:space="0" w:color="auto"/>
            <w:left w:val="none" w:sz="0" w:space="0" w:color="auto"/>
            <w:bottom w:val="none" w:sz="0" w:space="0" w:color="auto"/>
            <w:right w:val="none" w:sz="0" w:space="0" w:color="auto"/>
          </w:divBdr>
        </w:div>
        <w:div w:id="131487727">
          <w:marLeft w:val="0"/>
          <w:marRight w:val="0"/>
          <w:marTop w:val="0"/>
          <w:marBottom w:val="0"/>
          <w:divBdr>
            <w:top w:val="none" w:sz="0" w:space="0" w:color="auto"/>
            <w:left w:val="none" w:sz="0" w:space="0" w:color="auto"/>
            <w:bottom w:val="none" w:sz="0" w:space="0" w:color="auto"/>
            <w:right w:val="none" w:sz="0" w:space="0" w:color="auto"/>
          </w:divBdr>
        </w:div>
      </w:divsChild>
    </w:div>
    <w:div w:id="70080280">
      <w:bodyDiv w:val="1"/>
      <w:marLeft w:val="0"/>
      <w:marRight w:val="0"/>
      <w:marTop w:val="0"/>
      <w:marBottom w:val="0"/>
      <w:divBdr>
        <w:top w:val="none" w:sz="0" w:space="0" w:color="auto"/>
        <w:left w:val="none" w:sz="0" w:space="0" w:color="auto"/>
        <w:bottom w:val="none" w:sz="0" w:space="0" w:color="auto"/>
        <w:right w:val="none" w:sz="0" w:space="0" w:color="auto"/>
      </w:divBdr>
    </w:div>
    <w:div w:id="70392734">
      <w:bodyDiv w:val="1"/>
      <w:marLeft w:val="0"/>
      <w:marRight w:val="0"/>
      <w:marTop w:val="0"/>
      <w:marBottom w:val="0"/>
      <w:divBdr>
        <w:top w:val="none" w:sz="0" w:space="0" w:color="auto"/>
        <w:left w:val="none" w:sz="0" w:space="0" w:color="auto"/>
        <w:bottom w:val="none" w:sz="0" w:space="0" w:color="auto"/>
        <w:right w:val="none" w:sz="0" w:space="0" w:color="auto"/>
      </w:divBdr>
    </w:div>
    <w:div w:id="118960270">
      <w:bodyDiv w:val="1"/>
      <w:marLeft w:val="0"/>
      <w:marRight w:val="0"/>
      <w:marTop w:val="0"/>
      <w:marBottom w:val="0"/>
      <w:divBdr>
        <w:top w:val="none" w:sz="0" w:space="0" w:color="auto"/>
        <w:left w:val="none" w:sz="0" w:space="0" w:color="auto"/>
        <w:bottom w:val="none" w:sz="0" w:space="0" w:color="auto"/>
        <w:right w:val="none" w:sz="0" w:space="0" w:color="auto"/>
      </w:divBdr>
    </w:div>
    <w:div w:id="130245550">
      <w:bodyDiv w:val="1"/>
      <w:marLeft w:val="0"/>
      <w:marRight w:val="0"/>
      <w:marTop w:val="0"/>
      <w:marBottom w:val="0"/>
      <w:divBdr>
        <w:top w:val="none" w:sz="0" w:space="0" w:color="auto"/>
        <w:left w:val="none" w:sz="0" w:space="0" w:color="auto"/>
        <w:bottom w:val="none" w:sz="0" w:space="0" w:color="auto"/>
        <w:right w:val="none" w:sz="0" w:space="0" w:color="auto"/>
      </w:divBdr>
    </w:div>
    <w:div w:id="154688001">
      <w:bodyDiv w:val="1"/>
      <w:marLeft w:val="0"/>
      <w:marRight w:val="0"/>
      <w:marTop w:val="0"/>
      <w:marBottom w:val="0"/>
      <w:divBdr>
        <w:top w:val="none" w:sz="0" w:space="0" w:color="auto"/>
        <w:left w:val="none" w:sz="0" w:space="0" w:color="auto"/>
        <w:bottom w:val="none" w:sz="0" w:space="0" w:color="auto"/>
        <w:right w:val="none" w:sz="0" w:space="0" w:color="auto"/>
      </w:divBdr>
    </w:div>
    <w:div w:id="284509842">
      <w:bodyDiv w:val="1"/>
      <w:marLeft w:val="0"/>
      <w:marRight w:val="0"/>
      <w:marTop w:val="0"/>
      <w:marBottom w:val="0"/>
      <w:divBdr>
        <w:top w:val="none" w:sz="0" w:space="0" w:color="auto"/>
        <w:left w:val="none" w:sz="0" w:space="0" w:color="auto"/>
        <w:bottom w:val="none" w:sz="0" w:space="0" w:color="auto"/>
        <w:right w:val="none" w:sz="0" w:space="0" w:color="auto"/>
      </w:divBdr>
    </w:div>
    <w:div w:id="373970422">
      <w:bodyDiv w:val="1"/>
      <w:marLeft w:val="0"/>
      <w:marRight w:val="0"/>
      <w:marTop w:val="0"/>
      <w:marBottom w:val="0"/>
      <w:divBdr>
        <w:top w:val="none" w:sz="0" w:space="0" w:color="auto"/>
        <w:left w:val="none" w:sz="0" w:space="0" w:color="auto"/>
        <w:bottom w:val="none" w:sz="0" w:space="0" w:color="auto"/>
        <w:right w:val="none" w:sz="0" w:space="0" w:color="auto"/>
      </w:divBdr>
    </w:div>
    <w:div w:id="391659738">
      <w:bodyDiv w:val="1"/>
      <w:marLeft w:val="0"/>
      <w:marRight w:val="0"/>
      <w:marTop w:val="0"/>
      <w:marBottom w:val="0"/>
      <w:divBdr>
        <w:top w:val="none" w:sz="0" w:space="0" w:color="auto"/>
        <w:left w:val="none" w:sz="0" w:space="0" w:color="auto"/>
        <w:bottom w:val="none" w:sz="0" w:space="0" w:color="auto"/>
        <w:right w:val="none" w:sz="0" w:space="0" w:color="auto"/>
      </w:divBdr>
    </w:div>
    <w:div w:id="470364839">
      <w:bodyDiv w:val="1"/>
      <w:marLeft w:val="0"/>
      <w:marRight w:val="0"/>
      <w:marTop w:val="0"/>
      <w:marBottom w:val="0"/>
      <w:divBdr>
        <w:top w:val="none" w:sz="0" w:space="0" w:color="auto"/>
        <w:left w:val="none" w:sz="0" w:space="0" w:color="auto"/>
        <w:bottom w:val="none" w:sz="0" w:space="0" w:color="auto"/>
        <w:right w:val="none" w:sz="0" w:space="0" w:color="auto"/>
      </w:divBdr>
    </w:div>
    <w:div w:id="503864026">
      <w:bodyDiv w:val="1"/>
      <w:marLeft w:val="0"/>
      <w:marRight w:val="0"/>
      <w:marTop w:val="0"/>
      <w:marBottom w:val="0"/>
      <w:divBdr>
        <w:top w:val="none" w:sz="0" w:space="0" w:color="auto"/>
        <w:left w:val="none" w:sz="0" w:space="0" w:color="auto"/>
        <w:bottom w:val="none" w:sz="0" w:space="0" w:color="auto"/>
        <w:right w:val="none" w:sz="0" w:space="0" w:color="auto"/>
      </w:divBdr>
    </w:div>
    <w:div w:id="507405870">
      <w:bodyDiv w:val="1"/>
      <w:marLeft w:val="0"/>
      <w:marRight w:val="0"/>
      <w:marTop w:val="0"/>
      <w:marBottom w:val="0"/>
      <w:divBdr>
        <w:top w:val="none" w:sz="0" w:space="0" w:color="auto"/>
        <w:left w:val="none" w:sz="0" w:space="0" w:color="auto"/>
        <w:bottom w:val="none" w:sz="0" w:space="0" w:color="auto"/>
        <w:right w:val="none" w:sz="0" w:space="0" w:color="auto"/>
      </w:divBdr>
    </w:div>
    <w:div w:id="604770160">
      <w:bodyDiv w:val="1"/>
      <w:marLeft w:val="0"/>
      <w:marRight w:val="0"/>
      <w:marTop w:val="0"/>
      <w:marBottom w:val="0"/>
      <w:divBdr>
        <w:top w:val="none" w:sz="0" w:space="0" w:color="auto"/>
        <w:left w:val="none" w:sz="0" w:space="0" w:color="auto"/>
        <w:bottom w:val="none" w:sz="0" w:space="0" w:color="auto"/>
        <w:right w:val="none" w:sz="0" w:space="0" w:color="auto"/>
      </w:divBdr>
    </w:div>
    <w:div w:id="632716234">
      <w:bodyDiv w:val="1"/>
      <w:marLeft w:val="0"/>
      <w:marRight w:val="0"/>
      <w:marTop w:val="0"/>
      <w:marBottom w:val="0"/>
      <w:divBdr>
        <w:top w:val="none" w:sz="0" w:space="0" w:color="auto"/>
        <w:left w:val="none" w:sz="0" w:space="0" w:color="auto"/>
        <w:bottom w:val="none" w:sz="0" w:space="0" w:color="auto"/>
        <w:right w:val="none" w:sz="0" w:space="0" w:color="auto"/>
      </w:divBdr>
    </w:div>
    <w:div w:id="664625017">
      <w:bodyDiv w:val="1"/>
      <w:marLeft w:val="0"/>
      <w:marRight w:val="0"/>
      <w:marTop w:val="0"/>
      <w:marBottom w:val="0"/>
      <w:divBdr>
        <w:top w:val="none" w:sz="0" w:space="0" w:color="auto"/>
        <w:left w:val="none" w:sz="0" w:space="0" w:color="auto"/>
        <w:bottom w:val="none" w:sz="0" w:space="0" w:color="auto"/>
        <w:right w:val="none" w:sz="0" w:space="0" w:color="auto"/>
      </w:divBdr>
    </w:div>
    <w:div w:id="1074861575">
      <w:bodyDiv w:val="1"/>
      <w:marLeft w:val="0"/>
      <w:marRight w:val="0"/>
      <w:marTop w:val="0"/>
      <w:marBottom w:val="0"/>
      <w:divBdr>
        <w:top w:val="none" w:sz="0" w:space="0" w:color="auto"/>
        <w:left w:val="none" w:sz="0" w:space="0" w:color="auto"/>
        <w:bottom w:val="none" w:sz="0" w:space="0" w:color="auto"/>
        <w:right w:val="none" w:sz="0" w:space="0" w:color="auto"/>
      </w:divBdr>
      <w:divsChild>
        <w:div w:id="949095171">
          <w:marLeft w:val="0"/>
          <w:marRight w:val="0"/>
          <w:marTop w:val="0"/>
          <w:marBottom w:val="0"/>
          <w:divBdr>
            <w:top w:val="none" w:sz="0" w:space="0" w:color="auto"/>
            <w:left w:val="none" w:sz="0" w:space="0" w:color="auto"/>
            <w:bottom w:val="none" w:sz="0" w:space="0" w:color="auto"/>
            <w:right w:val="none" w:sz="0" w:space="0" w:color="auto"/>
          </w:divBdr>
        </w:div>
        <w:div w:id="219637579">
          <w:marLeft w:val="0"/>
          <w:marRight w:val="0"/>
          <w:marTop w:val="0"/>
          <w:marBottom w:val="0"/>
          <w:divBdr>
            <w:top w:val="none" w:sz="0" w:space="0" w:color="auto"/>
            <w:left w:val="none" w:sz="0" w:space="0" w:color="auto"/>
            <w:bottom w:val="none" w:sz="0" w:space="0" w:color="auto"/>
            <w:right w:val="none" w:sz="0" w:space="0" w:color="auto"/>
          </w:divBdr>
        </w:div>
        <w:div w:id="1712145212">
          <w:marLeft w:val="0"/>
          <w:marRight w:val="0"/>
          <w:marTop w:val="0"/>
          <w:marBottom w:val="0"/>
          <w:divBdr>
            <w:top w:val="none" w:sz="0" w:space="0" w:color="auto"/>
            <w:left w:val="none" w:sz="0" w:space="0" w:color="auto"/>
            <w:bottom w:val="none" w:sz="0" w:space="0" w:color="auto"/>
            <w:right w:val="none" w:sz="0" w:space="0" w:color="auto"/>
          </w:divBdr>
        </w:div>
        <w:div w:id="2060274805">
          <w:marLeft w:val="0"/>
          <w:marRight w:val="0"/>
          <w:marTop w:val="0"/>
          <w:marBottom w:val="0"/>
          <w:divBdr>
            <w:top w:val="none" w:sz="0" w:space="0" w:color="auto"/>
            <w:left w:val="none" w:sz="0" w:space="0" w:color="auto"/>
            <w:bottom w:val="none" w:sz="0" w:space="0" w:color="auto"/>
            <w:right w:val="none" w:sz="0" w:space="0" w:color="auto"/>
          </w:divBdr>
        </w:div>
      </w:divsChild>
    </w:div>
    <w:div w:id="1082070128">
      <w:bodyDiv w:val="1"/>
      <w:marLeft w:val="0"/>
      <w:marRight w:val="0"/>
      <w:marTop w:val="0"/>
      <w:marBottom w:val="0"/>
      <w:divBdr>
        <w:top w:val="none" w:sz="0" w:space="0" w:color="auto"/>
        <w:left w:val="none" w:sz="0" w:space="0" w:color="auto"/>
        <w:bottom w:val="none" w:sz="0" w:space="0" w:color="auto"/>
        <w:right w:val="none" w:sz="0" w:space="0" w:color="auto"/>
      </w:divBdr>
    </w:div>
    <w:div w:id="1233782424">
      <w:bodyDiv w:val="1"/>
      <w:marLeft w:val="0"/>
      <w:marRight w:val="0"/>
      <w:marTop w:val="0"/>
      <w:marBottom w:val="0"/>
      <w:divBdr>
        <w:top w:val="none" w:sz="0" w:space="0" w:color="auto"/>
        <w:left w:val="none" w:sz="0" w:space="0" w:color="auto"/>
        <w:bottom w:val="none" w:sz="0" w:space="0" w:color="auto"/>
        <w:right w:val="none" w:sz="0" w:space="0" w:color="auto"/>
      </w:divBdr>
    </w:div>
    <w:div w:id="1292246994">
      <w:bodyDiv w:val="1"/>
      <w:marLeft w:val="0"/>
      <w:marRight w:val="0"/>
      <w:marTop w:val="0"/>
      <w:marBottom w:val="0"/>
      <w:divBdr>
        <w:top w:val="none" w:sz="0" w:space="0" w:color="auto"/>
        <w:left w:val="none" w:sz="0" w:space="0" w:color="auto"/>
        <w:bottom w:val="none" w:sz="0" w:space="0" w:color="auto"/>
        <w:right w:val="none" w:sz="0" w:space="0" w:color="auto"/>
      </w:divBdr>
    </w:div>
    <w:div w:id="1292396998">
      <w:bodyDiv w:val="1"/>
      <w:marLeft w:val="0"/>
      <w:marRight w:val="0"/>
      <w:marTop w:val="0"/>
      <w:marBottom w:val="0"/>
      <w:divBdr>
        <w:top w:val="none" w:sz="0" w:space="0" w:color="auto"/>
        <w:left w:val="none" w:sz="0" w:space="0" w:color="auto"/>
        <w:bottom w:val="none" w:sz="0" w:space="0" w:color="auto"/>
        <w:right w:val="none" w:sz="0" w:space="0" w:color="auto"/>
      </w:divBdr>
    </w:div>
    <w:div w:id="1348600727">
      <w:bodyDiv w:val="1"/>
      <w:marLeft w:val="0"/>
      <w:marRight w:val="0"/>
      <w:marTop w:val="0"/>
      <w:marBottom w:val="0"/>
      <w:divBdr>
        <w:top w:val="none" w:sz="0" w:space="0" w:color="auto"/>
        <w:left w:val="none" w:sz="0" w:space="0" w:color="auto"/>
        <w:bottom w:val="none" w:sz="0" w:space="0" w:color="auto"/>
        <w:right w:val="none" w:sz="0" w:space="0" w:color="auto"/>
      </w:divBdr>
    </w:div>
    <w:div w:id="1421095814">
      <w:bodyDiv w:val="1"/>
      <w:marLeft w:val="0"/>
      <w:marRight w:val="0"/>
      <w:marTop w:val="0"/>
      <w:marBottom w:val="0"/>
      <w:divBdr>
        <w:top w:val="none" w:sz="0" w:space="0" w:color="auto"/>
        <w:left w:val="none" w:sz="0" w:space="0" w:color="auto"/>
        <w:bottom w:val="none" w:sz="0" w:space="0" w:color="auto"/>
        <w:right w:val="none" w:sz="0" w:space="0" w:color="auto"/>
      </w:divBdr>
    </w:div>
    <w:div w:id="1653170643">
      <w:bodyDiv w:val="1"/>
      <w:marLeft w:val="0"/>
      <w:marRight w:val="0"/>
      <w:marTop w:val="0"/>
      <w:marBottom w:val="0"/>
      <w:divBdr>
        <w:top w:val="none" w:sz="0" w:space="0" w:color="auto"/>
        <w:left w:val="none" w:sz="0" w:space="0" w:color="auto"/>
        <w:bottom w:val="none" w:sz="0" w:space="0" w:color="auto"/>
        <w:right w:val="none" w:sz="0" w:space="0" w:color="auto"/>
      </w:divBdr>
    </w:div>
    <w:div w:id="1839611652">
      <w:bodyDiv w:val="1"/>
      <w:marLeft w:val="0"/>
      <w:marRight w:val="0"/>
      <w:marTop w:val="0"/>
      <w:marBottom w:val="0"/>
      <w:divBdr>
        <w:top w:val="none" w:sz="0" w:space="0" w:color="auto"/>
        <w:left w:val="none" w:sz="0" w:space="0" w:color="auto"/>
        <w:bottom w:val="none" w:sz="0" w:space="0" w:color="auto"/>
        <w:right w:val="none" w:sz="0" w:space="0" w:color="auto"/>
      </w:divBdr>
    </w:div>
    <w:div w:id="1904831505">
      <w:bodyDiv w:val="1"/>
      <w:marLeft w:val="0"/>
      <w:marRight w:val="0"/>
      <w:marTop w:val="0"/>
      <w:marBottom w:val="0"/>
      <w:divBdr>
        <w:top w:val="none" w:sz="0" w:space="0" w:color="auto"/>
        <w:left w:val="none" w:sz="0" w:space="0" w:color="auto"/>
        <w:bottom w:val="none" w:sz="0" w:space="0" w:color="auto"/>
        <w:right w:val="none" w:sz="0" w:space="0" w:color="auto"/>
      </w:divBdr>
    </w:div>
    <w:div w:id="2024362013">
      <w:bodyDiv w:val="1"/>
      <w:marLeft w:val="0"/>
      <w:marRight w:val="0"/>
      <w:marTop w:val="0"/>
      <w:marBottom w:val="0"/>
      <w:divBdr>
        <w:top w:val="none" w:sz="0" w:space="0" w:color="auto"/>
        <w:left w:val="none" w:sz="0" w:space="0" w:color="auto"/>
        <w:bottom w:val="none" w:sz="0" w:space="0" w:color="auto"/>
        <w:right w:val="none" w:sz="0" w:space="0" w:color="auto"/>
      </w:divBdr>
    </w:div>
    <w:div w:id="2098671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as\AppData\Local\Microsoft\Office\16.0\DTS\en-US%7bD62D2F95-21D4-41DB-A63A-5AD467439EDD%7d\%7b33AD4755-64B3-4657-BADD-5D294701BEBE%7dtf16392850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33090E0AF34BE981514C7668238B06"/>
        <w:category>
          <w:name w:val="General"/>
          <w:gallery w:val="placeholder"/>
        </w:category>
        <w:types>
          <w:type w:val="bbPlcHdr"/>
        </w:types>
        <w:behaviors>
          <w:behavior w:val="content"/>
        </w:behaviors>
        <w:guid w:val="{C3BAC814-530D-4489-AF49-C4B28297C61E}"/>
      </w:docPartPr>
      <w:docPartBody>
        <w:p w:rsidR="002A395F" w:rsidRDefault="00000000">
          <w:pPr>
            <w:pStyle w:val="0433090E0AF34BE981514C7668238B06"/>
          </w:pPr>
          <w:r w:rsidRPr="00D86945">
            <w:rPr>
              <w:rStyle w:val="SubtitleChar"/>
              <w:b/>
            </w:rPr>
            <w:fldChar w:fldCharType="begin"/>
          </w:r>
          <w:r w:rsidRPr="00D86945">
            <w:rPr>
              <w:rStyle w:val="SubtitleChar"/>
            </w:rPr>
            <w:instrText xml:space="preserve"> DATE  \@ "MMMM d"  \* MERGEFORMAT </w:instrText>
          </w:r>
          <w:r w:rsidRPr="00D86945">
            <w:rPr>
              <w:rStyle w:val="SubtitleChar"/>
              <w:b/>
            </w:rPr>
            <w:fldChar w:fldCharType="separate"/>
          </w:r>
          <w:r>
            <w:rPr>
              <w:rStyle w:val="SubtitleChar"/>
            </w:rPr>
            <w:t>January 21</w:t>
          </w:r>
          <w:r w:rsidRPr="00D86945">
            <w:rPr>
              <w:rStyle w:val="SubtitleChar"/>
              <w:b/>
            </w:rPr>
            <w:fldChar w:fldCharType="end"/>
          </w:r>
        </w:p>
      </w:docPartBody>
    </w:docPart>
    <w:docPart>
      <w:docPartPr>
        <w:name w:val="17FFE1DBBCCF4D119FA519AA7BF3D61A"/>
        <w:category>
          <w:name w:val="General"/>
          <w:gallery w:val="placeholder"/>
        </w:category>
        <w:types>
          <w:type w:val="bbPlcHdr"/>
        </w:types>
        <w:behaviors>
          <w:behavior w:val="content"/>
        </w:behaviors>
        <w:guid w:val="{83C0C1AB-5501-4433-9EC8-F3016044C748}"/>
      </w:docPartPr>
      <w:docPartBody>
        <w:p w:rsidR="002A395F" w:rsidRDefault="00000000">
          <w:pPr>
            <w:pStyle w:val="17FFE1DBBCCF4D119FA519AA7BF3D61A"/>
          </w:pPr>
          <w:r>
            <w:t>COMPANY NAME</w:t>
          </w:r>
        </w:p>
      </w:docPartBody>
    </w:docPart>
    <w:docPart>
      <w:docPartPr>
        <w:name w:val="04047D803B4049FD8354767AD342B362"/>
        <w:category>
          <w:name w:val="General"/>
          <w:gallery w:val="placeholder"/>
        </w:category>
        <w:types>
          <w:type w:val="bbPlcHdr"/>
        </w:types>
        <w:behaviors>
          <w:behavior w:val="content"/>
        </w:behaviors>
        <w:guid w:val="{B07EF90A-037D-4C91-8AC0-A1CF24A0E0F3}"/>
      </w:docPartPr>
      <w:docPartBody>
        <w:p w:rsidR="002A395F" w:rsidRDefault="00000000">
          <w:pPr>
            <w:pStyle w:val="04047D803B4049FD8354767AD342B362"/>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MDL2 Assets">
    <w:panose1 w:val="050A0102010101010101"/>
    <w:charset w:val="00"/>
    <w:family w:val="roman"/>
    <w:pitch w:val="variable"/>
    <w:sig w:usb0="00000003" w:usb1="1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Variable Text Semibold">
    <w:panose1 w:val="00000000000000000000"/>
    <w:charset w:val="00"/>
    <w:family w:val="auto"/>
    <w:pitch w:val="variable"/>
    <w:sig w:usb0="A00002FF" w:usb1="0000000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37A"/>
    <w:rsid w:val="001F537A"/>
    <w:rsid w:val="002A395F"/>
    <w:rsid w:val="008A5142"/>
    <w:rsid w:val="009560C5"/>
    <w:rsid w:val="00E74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framePr w:hSpace="180" w:wrap="around" w:vAnchor="text" w:hAnchor="margin" w:y="1167"/>
      <w:spacing w:after="0" w:line="276" w:lineRule="auto"/>
    </w:pPr>
    <w:rPr>
      <w:caps/>
      <w:color w:val="44546A" w:themeColor="text2"/>
      <w:spacing w:val="20"/>
      <w:kern w:val="0"/>
      <w:sz w:val="32"/>
      <w:szCs w:val="22"/>
      <w14:ligatures w14:val="none"/>
    </w:rPr>
  </w:style>
  <w:style w:type="character" w:customStyle="1" w:styleId="SubtitleChar">
    <w:name w:val="Subtitle Char"/>
    <w:basedOn w:val="DefaultParagraphFont"/>
    <w:link w:val="Subtitle"/>
    <w:uiPriority w:val="2"/>
    <w:rPr>
      <w:caps/>
      <w:color w:val="44546A" w:themeColor="text2"/>
      <w:spacing w:val="20"/>
      <w:kern w:val="0"/>
      <w:sz w:val="32"/>
      <w:szCs w:val="22"/>
      <w14:ligatures w14:val="none"/>
    </w:rPr>
  </w:style>
  <w:style w:type="paragraph" w:customStyle="1" w:styleId="0433090E0AF34BE981514C7668238B06">
    <w:name w:val="0433090E0AF34BE981514C7668238B06"/>
  </w:style>
  <w:style w:type="paragraph" w:customStyle="1" w:styleId="17FFE1DBBCCF4D119FA519AA7BF3D61A">
    <w:name w:val="17FFE1DBBCCF4D119FA519AA7BF3D61A"/>
  </w:style>
  <w:style w:type="paragraph" w:customStyle="1" w:styleId="04047D803B4049FD8354767AD342B362">
    <w:name w:val="04047D803B4049FD8354767AD342B3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AAIMA GHALIB (S2023266115)
                              CH. M. HASHIR (F2022065252)</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{33AD4755-64B3-4657-BADD-5D294701BEBE}tf16392850_win32.dotx</Template>
  <TotalTime>88</TotalTime>
  <Pages>33</Pages>
  <Words>2667</Words>
  <Characters>15207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was</dc:creator>
  <cp:keywords/>
  <cp:lastModifiedBy>Aaima Ghalib</cp:lastModifiedBy>
  <cp:revision>3</cp:revision>
  <cp:lastPrinted>2006-08-01T17:47:00Z</cp:lastPrinted>
  <dcterms:created xsi:type="dcterms:W3CDTF">2025-01-21T14:45:00Z</dcterms:created>
  <dcterms:modified xsi:type="dcterms:W3CDTF">2025-01-21T19:15:00Z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