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center"/>
        <w:rPr>
          <w:rFonts w:ascii="Calibri" w:hAnsi="Calibri" w:cs="Calibri"/>
          <w:sz w:val="28"/>
          <w:szCs w:val="28"/>
          <w:u w:val="single"/>
        </w:rPr>
      </w:pPr>
      <w:r>
        <w:rPr>
          <w:rFonts w:ascii="Arial" w:hAnsi="Arial" w:cs="Arial" w:eastAsiaTheme="minorEastAsia"/>
          <w:b/>
          <w:kern w:val="0"/>
          <w:sz w:val="28"/>
          <w:szCs w:val="28"/>
          <w:u w:val="single"/>
          <w:lang w:val="en-US" w:eastAsia="zh-CN" w:bidi="ar"/>
        </w:rPr>
        <w:t>INSTANCIA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center"/>
        <w:rPr>
          <w:rFonts w:hint="default" w:ascii="Calibri" w:hAnsi="Calibri" w:cs="Calibri"/>
        </w:rPr>
      </w:pPr>
      <w:r>
        <w:rPr>
          <w:rFonts w:hint="default" w:ascii="Arial" w:hAnsi="Arial" w:cs="Arial"/>
          <w:b/>
          <w:kern w:val="0"/>
          <w:sz w:val="24"/>
          <w:szCs w:val="24"/>
          <w:lang w:eastAsia="zh-CN" w:bidi="ar"/>
        </w:rPr>
        <w:t>Ainhoa Mascaró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, con domicilio en C/</w:t>
      </w:r>
      <w:r>
        <w:rPr>
          <w:rFonts w:hint="default" w:ascii="Arial" w:hAnsi="Arial" w:cs="Arial"/>
          <w:kern w:val="0"/>
          <w:sz w:val="24"/>
          <w:szCs w:val="24"/>
          <w:lang w:eastAsia="zh-CN" w:bidi="ar"/>
        </w:rPr>
        <w:t>Sant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cs="Arial"/>
          <w:kern w:val="0"/>
          <w:sz w:val="24"/>
          <w:szCs w:val="24"/>
          <w:lang w:eastAsia="zh-CN" w:bidi="ar"/>
        </w:rPr>
        <w:t>Grabiel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y con NIF 4</w:t>
      </w:r>
      <w:r>
        <w:rPr>
          <w:rFonts w:hint="default" w:ascii="Arial" w:hAnsi="Arial" w:cs="Arial"/>
          <w:kern w:val="0"/>
          <w:sz w:val="24"/>
          <w:szCs w:val="24"/>
          <w:lang w:eastAsia="zh-CN" w:bidi="ar"/>
        </w:rPr>
        <w:t>5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64</w:t>
      </w:r>
      <w:r>
        <w:rPr>
          <w:rFonts w:hint="default" w:ascii="Arial" w:hAnsi="Arial" w:cs="Arial"/>
          <w:kern w:val="0"/>
          <w:sz w:val="24"/>
          <w:szCs w:val="24"/>
          <w:lang w:eastAsia="zh-CN" w:bidi="ar"/>
        </w:rPr>
        <w:t>92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5Q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center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b/>
          <w:kern w:val="0"/>
          <w:sz w:val="24"/>
          <w:szCs w:val="24"/>
          <w:lang w:val="en-US" w:eastAsia="zh-CN" w:bidi="ar"/>
        </w:rPr>
        <w:t>EXPONE :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b/>
          <w:kern w:val="0"/>
          <w:sz w:val="24"/>
          <w:szCs w:val="24"/>
          <w:lang w:val="en-US" w:eastAsia="zh-CN" w:bidi="ar"/>
        </w:rPr>
        <w:t>QUE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con fecha de 2</w:t>
      </w:r>
      <w:r>
        <w:rPr>
          <w:rFonts w:hint="default" w:ascii="Arial" w:hAnsi="Arial" w:cs="Arial"/>
          <w:kern w:val="0"/>
          <w:sz w:val="24"/>
          <w:szCs w:val="24"/>
          <w:lang w:eastAsia="zh-CN" w:bidi="ar"/>
        </w:rPr>
        <w:t>5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/11/2022, presentó solicitud de ayuda para la gente que carece de propiedad donde poder dormir, conforme a lo establecido en las bases de la convocatoria,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b/>
          <w:kern w:val="0"/>
          <w:sz w:val="24"/>
          <w:szCs w:val="24"/>
          <w:lang w:val="en-US" w:eastAsia="zh-CN" w:bidi="ar"/>
        </w:rPr>
        <w:t>QUE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 al día de </w:t>
      </w:r>
      <w:r>
        <w:rPr>
          <w:rFonts w:hint="default" w:ascii="Arial" w:hAnsi="Arial" w:cs="Arial"/>
          <w:kern w:val="0"/>
          <w:sz w:val="24"/>
          <w:szCs w:val="24"/>
          <w:lang w:eastAsia="zh-CN" w:bidi="ar"/>
        </w:rPr>
        <w:t>27</w:t>
      </w:r>
      <w:r>
        <w:rPr>
          <w:rFonts w:hint="default" w:ascii="Calibri" w:hAnsi="Calibri" w:cs="Calibri" w:eastAsiaTheme="minorEastAsia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Calibri" w:hAnsi="Calibri" w:cs="Calibri"/>
          <w:kern w:val="0"/>
          <w:sz w:val="24"/>
          <w:szCs w:val="24"/>
          <w:lang w:eastAsia="zh-CN" w:bidi="ar"/>
        </w:rPr>
        <w:t>11</w:t>
      </w:r>
      <w:r>
        <w:rPr>
          <w:rFonts w:hint="default" w:ascii="Calibri" w:hAnsi="Calibri" w:cs="Calibri" w:eastAsiaTheme="minorEastAsia"/>
          <w:kern w:val="0"/>
          <w:sz w:val="24"/>
          <w:szCs w:val="24"/>
          <w:lang w:val="en-US" w:eastAsia="zh-CN" w:bidi="ar"/>
        </w:rPr>
        <w:t>/22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 no ha recibido respuesta, positiva o negativa, ni </w:t>
      </w:r>
      <w:bookmarkStart w:id="0" w:name="_GoBack"/>
      <w:bookmarkEnd w:id="0"/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solicitud de ampliación o aclaración al proyecto presentado,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b/>
          <w:kern w:val="0"/>
          <w:sz w:val="24"/>
          <w:szCs w:val="24"/>
          <w:lang w:val="en-US" w:eastAsia="zh-CN" w:bidi="ar"/>
        </w:rPr>
        <w:t>SOLICITA: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De esta entidad información sobre el curso de la solicitud de ayuda y el proyecto presentados.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A la espera de sus noticias,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Menorca, Mahón, </w:t>
      </w:r>
      <w:r>
        <w:rPr>
          <w:rFonts w:hint="default" w:ascii="Calibri" w:hAnsi="Calibri" w:cs="Calibri"/>
          <w:kern w:val="0"/>
          <w:sz w:val="24"/>
          <w:szCs w:val="24"/>
          <w:lang w:eastAsia="zh-CN" w:bidi="ar"/>
        </w:rPr>
        <w:t>27/11</w:t>
      </w:r>
      <w:r>
        <w:rPr>
          <w:rFonts w:hint="default" w:ascii="Calibri" w:hAnsi="Calibri" w:cs="Calibri" w:eastAsiaTheme="minorEastAsia"/>
          <w:kern w:val="0"/>
          <w:sz w:val="24"/>
          <w:szCs w:val="24"/>
          <w:lang w:val="en-US" w:eastAsia="zh-CN" w:bidi="ar"/>
        </w:rPr>
        <w:t>/22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color w:val="888888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color w:val="888888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color w:val="888888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wordWrap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/>
          <w:color w:val="888888"/>
          <w:kern w:val="0"/>
          <w:sz w:val="24"/>
          <w:szCs w:val="24"/>
          <w:lang w:eastAsia="zh-CN" w:bidi="ar"/>
        </w:rPr>
        <w:t>Ainhoa Mascaró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45B0"/>
    <w:rsid w:val="6FFFCEC0"/>
    <w:rsid w:val="FBB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2022-11-25T09:42:00Z</dcterms:created>
  <dc:creator>cicles</dc:creator>
  <cp:lastModifiedBy>cicles</cp:lastModifiedBy>
  <dcterms:modified xsi:type="dcterms:W3CDTF">2022-11-29T12:21:21Z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