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6">
        <w:r>
          <w:t>https://cloud.ibm.com/docs/hp-virtual-servers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0">
        <w:r>
          <w:t>https://cloud.ibm.com/docs/private-path</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2">
        <w:r>
          <w:t>https://cloud.ibm.com/docs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4">
        <w:r>
          <w:t>https://www.profi-ag.de/loesungen/multi-cloud/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6">
        <w:r>
          <w:t>https://docs.primaryio.com/protectio</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0">
        <w:r>
          <w:t>https://mono-x.com/pvsone/index.html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2">
        <w:r>
          <w:t>https://backup.docs.portworx.com/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4">
        <w:r>
          <w:t>https://quantum.cloud.ibm.com/docs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6">
        <w:r>
          <w:t>https://www.cloudraxak.com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6">
        <w:r>
          <w:t>https://cloud.ibm.com/docs/subnets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0">
        <w:r>
          <w:t>https://cloud.ibm.com/docs/SecureGateway</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docs/hp-virtual-server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getting-started"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docs.wanclouds.net/ibm/ibmpowervs-get-started" TargetMode="External"/><Relationship Id="rId329" Type="http://schemas.openxmlformats.org/officeDocument/2006/relationships/image" Target="media/image162.png"/><Relationship Id="rId330" Type="http://schemas.openxmlformats.org/officeDocument/2006/relationships/hyperlink" Target="https://cloud.ibm.com/docs/private-path" TargetMode="External"/><Relationship Id="rId331" Type="http://schemas.openxmlformats.org/officeDocument/2006/relationships/image" Target="media/image163.png"/><Relationship Id="rId332" Type="http://schemas.openxmlformats.org/officeDocument/2006/relationships/hyperlink" Target="https://cloud.ibm.com/docs" TargetMode="External"/><Relationship Id="rId333" Type="http://schemas.openxmlformats.org/officeDocument/2006/relationships/image" Target="media/image164.png"/><Relationship Id="rId334" Type="http://schemas.openxmlformats.org/officeDocument/2006/relationships/hyperlink" Target="https://www.profi-ag.de/loesungen/multi-cloud/" TargetMode="External"/><Relationship Id="rId335" Type="http://schemas.openxmlformats.org/officeDocument/2006/relationships/image" Target="media/image165.png"/><Relationship Id="rId336" Type="http://schemas.openxmlformats.org/officeDocument/2006/relationships/hyperlink" Target="https://docs.primaryio.com/protectio" TargetMode="External"/><Relationship Id="rId337" Type="http://schemas.openxmlformats.org/officeDocument/2006/relationships/image" Target="media/image166.png"/><Relationship Id="rId338" Type="http://schemas.openxmlformats.org/officeDocument/2006/relationships/hyperlink" Target="https://cloud.ibm.com/docs/infrastructure/vpc?topic=vpc-getting-started-with-ibm-cloud-virtual-private-cloud-infrastructure" TargetMode="External"/><Relationship Id="rId339" Type="http://schemas.openxmlformats.org/officeDocument/2006/relationships/image" Target="media/image167.png"/><Relationship Id="rId340" Type="http://schemas.openxmlformats.org/officeDocument/2006/relationships/hyperlink" Target="https://mono-x.com/pvsone/index.html" TargetMode="External"/><Relationship Id="rId341" Type="http://schemas.openxmlformats.org/officeDocument/2006/relationships/image" Target="media/image168.png"/><Relationship Id="rId342" Type="http://schemas.openxmlformats.org/officeDocument/2006/relationships/hyperlink" Target="https://backup.docs.portworx.com/" TargetMode="External"/><Relationship Id="rId343" Type="http://schemas.openxmlformats.org/officeDocument/2006/relationships/image" Target="media/image169.png"/><Relationship Id="rId344" Type="http://schemas.openxmlformats.org/officeDocument/2006/relationships/hyperlink" Target="https://quantum.cloud.ibm.com/docs" TargetMode="External"/><Relationship Id="rId345" Type="http://schemas.openxmlformats.org/officeDocument/2006/relationships/image" Target="media/image170.png"/><Relationship Id="rId346" Type="http://schemas.openxmlformats.org/officeDocument/2006/relationships/hyperlink" Target="https://www.cloudraxak.com" TargetMode="External"/><Relationship Id="rId347" Type="http://schemas.openxmlformats.org/officeDocument/2006/relationships/image" Target="media/image171.png"/><Relationship Id="rId348" Type="http://schemas.openxmlformats.org/officeDocument/2006/relationships/hyperlink" Target="https://cloud.ibm.com/docs/instructlab?topic=instructlab-getting-started" TargetMode="External"/><Relationship Id="rId349" Type="http://schemas.openxmlformats.org/officeDocument/2006/relationships/image" Target="media/image172.png"/><Relationship Id="rId350" Type="http://schemas.openxmlformats.org/officeDocument/2006/relationships/hyperlink" Target="https://cloud.ibm.com/docs/openshift?topic=openshift-getting-started" TargetMode="External"/><Relationship Id="rId351" Type="http://schemas.openxmlformats.org/officeDocument/2006/relationships/image" Target="media/image173.png"/><Relationship Id="rId352" Type="http://schemas.openxmlformats.org/officeDocument/2006/relationships/hyperlink" Target="https://cloud.ibm.com/docs/satellite?topic=satellite-getting-started" TargetMode="External"/><Relationship Id="rId353" Type="http://schemas.openxmlformats.org/officeDocument/2006/relationships/image" Target="media/image174.png"/><Relationship Id="rId354" Type="http://schemas.openxmlformats.org/officeDocument/2006/relationships/hyperlink" Target="https://cloud.ibm.com/docs/schematics?topic=schematics-getting-started" TargetMode="External"/><Relationship Id="rId355" Type="http://schemas.openxmlformats.org/officeDocument/2006/relationships/image" Target="media/image175.png"/><Relationship Id="rId356" Type="http://schemas.openxmlformats.org/officeDocument/2006/relationships/hyperlink" Target="https://cloud.ibm.com/docs/subnets" TargetMode="External"/><Relationship Id="rId357" Type="http://schemas.openxmlformats.org/officeDocument/2006/relationships/image" Target="media/image176.png"/><Relationship Id="rId358" Type="http://schemas.openxmlformats.org/officeDocument/2006/relationships/hyperlink" Target="https://cloud.ibm.com/docs/secrets-manager?topic=secrets-manager-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SecureGateway"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2025-07-21T12:06:32Z</dcterms:created>
  <dcterms:modified xsi:type="dcterms:W3CDTF">2025-07-21T12:06:32Z</dcterms:modified>
</cp:coreProperties>
</file>