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4">
        <w:r>
          <w:t>https://www.freschesolutions.com</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Enabled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6">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https://cloud.ibm.com/docs/hp-virtual-servers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4">
        <w:r>
          <w:t>https://neuralseek.com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6">
        <w:r>
          <w:t>https://www.profi-ag.de/loesungen/multi-cloud/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0">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6">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8">
        <w:r>
          <w:t>https://techd.com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Trademo Tradecreen is an advanced AI-powered solution designed for comprehensive trade transaction validation and compliance. Built on Trademo's AI-driven Knowledge Graph (TrademoKG), this platform integrates billions of data points related to global trade activities, including trade transactions, supply chain dynamics, risk assessments, entity relationships, and ownership structures.</w:t>
      </w:r>
      <w:r>
        <w:br/>
      </w:r>
      <w:r>
        <w:br/>
      </w:r>
      <w:r>
        <w:rPr>
          <w:color w:val="808080"/>
          <w:sz w:val="24"/>
          <w:szCs w:val="24"/>
        </w:rPr>
        <w:t>Key Features:</w:t>
      </w:r>
      <w:r>
        <w:br/>
      </w:r>
      <w:r>
        <w:rPr>
          <w:color w:val="808080"/>
          <w:sz w:val="24"/>
          <w:szCs w:val="24"/>
        </w:rPr>
        <w:t>(A).AI-Powered Knowledge Graph: Leverage an extensive and continuously updated graph that connects trade, supply chain, risk, and compliance data, allowing businesses to gain unparalleled insights into their global trade activities.</w:t>
      </w:r>
      <w:r>
        <w:br/>
      </w:r>
      <w:r>
        <w:br/>
      </w:r>
      <w:r>
        <w:rPr>
          <w:color w:val="808080"/>
          <w:sz w:val="24"/>
          <w:szCs w:val="24"/>
        </w:rPr>
        <w:t>(B).Real-Time Transaction Screening: Perform 500+ real-time compliance checks on trade transactions to ensure that your operations adhere to regulatory standards and avoid potential risks.</w:t>
      </w:r>
      <w:r>
        <w:br/>
      </w:r>
      <w:r>
        <w:rPr>
          <w:color w:val="808080"/>
          <w:sz w:val="24"/>
          <w:szCs w:val="24"/>
        </w:rPr>
        <w:t>Global Trade Visibility: Gain complete visibility into supply chains, ownership structures, and risk factors, enabling proactive management of international trade compliance.</w:t>
      </w:r>
      <w:r>
        <w:br/>
      </w:r>
      <w:r>
        <w:br/>
      </w:r>
      <w:r>
        <w:rPr>
          <w:color w:val="808080"/>
          <w:sz w:val="24"/>
          <w:szCs w:val="24"/>
        </w:rPr>
        <w:t>(C).Advanced Risk Mitigation: Minimize potential trade risks by identifying and addressing potential compliance violations, embargoes, or sanctions in real-time.</w:t>
      </w:r>
      <w:r>
        <w:br/>
      </w:r>
      <w:r>
        <w:br/>
      </w:r>
      <w:r>
        <w:rPr>
          <w:color w:val="808080"/>
          <w:sz w:val="24"/>
          <w:szCs w:val="24"/>
        </w:rPr>
        <w:t>(D).Seamless Integration: Easily integrate Finscreen with existing ERP and supply chain systems to enhance workflow automation, improve operational efficiency, and ensure continuous compliance.</w:t>
      </w:r>
      <w:r>
        <w:br/>
      </w:r>
      <w:r>
        <w:br/>
      </w:r>
      <w:r>
        <w:br/>
      </w:r>
      <w:r>
        <w:rPr>
          <w:color w:val="808080"/>
          <w:sz w:val="24"/>
          <w:szCs w:val="24"/>
        </w:rPr>
        <w:t>Benefits:</w:t>
      </w:r>
      <w:r>
        <w:br/>
      </w:r>
      <w:r>
        <w:br/>
      </w:r>
      <w:r>
        <w:rPr>
          <w:color w:val="808080"/>
          <w:sz w:val="24"/>
          <w:szCs w:val="24"/>
        </w:rPr>
        <w:t>Enhanced Security and Compliance: With Tradescreen, organizations can ensure that all their trade transactions meet international compliance requirements, such as embargoes, sanctions, and dual-use goods checks.</w:t>
      </w:r>
      <w:r>
        <w:br/>
      </w:r>
      <w:r>
        <w:br/>
      </w:r>
      <w:r>
        <w:rPr>
          <w:color w:val="808080"/>
          <w:sz w:val="24"/>
          <w:szCs w:val="24"/>
        </w:rPr>
        <w:t>Improved Operational Efficiency: Automate compliance checks and streamline processes, reducing manual intervention and minimizing human error.</w:t>
      </w:r>
      <w:r>
        <w:br/>
      </w:r>
      <w:r>
        <w:br/>
      </w:r>
      <w:r>
        <w:rPr>
          <w:color w:val="808080"/>
          <w:sz w:val="24"/>
          <w:szCs w:val="24"/>
        </w:rPr>
        <w:t>Scalability and Flexibility: The solution is designed to scale with your business, capable of handling large datasets and complex trade operations across multiple regions and industries.</w:t>
      </w:r>
      <w:r>
        <w:br/>
      </w:r>
      <w:r>
        <w:br/>
      </w:r>
      <w:r>
        <w:rPr>
          <w:color w:val="808080"/>
          <w:sz w:val="24"/>
          <w:szCs w:val="24"/>
        </w:rPr>
        <w:t>Intelligent Risk Detection: By leveraging AI and machine learning, Finscreen continually improves its detection capabilities, adapting to new and evolving risks in the trade and supply chain landscape.</w:t>
      </w:r>
      <w:r>
        <w:br/>
      </w:r>
      <w:r>
        <w:rPr>
          <w:color w:val="808080"/>
          <w:sz w:val="24"/>
          <w:szCs w:val="24"/>
        </w:rPr>
        <w:t xml:space="preserve">Documentation:  </w:t>
      </w:r>
      <w:hyperlink r:id="rId384">
        <w:r>
          <w:t>https://storage.googleapis.com/sitemaps-files-trademo-public-latest/Finscreen%20Product%20Documentation.pdf</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6">
        <w:r>
          <w:t>https://docs.verify.ibm.com/verify</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6">
        <w:r>
          <w:t>https://cloud.ibm.com/docs/vsi</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0">
        <w:r>
          <w:t>https://cloud.ibm.com/docs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2">
        <w:r>
          <w:t>https://hdm.primaryio.com/lp/vmwaas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0">
        <w:r>
          <w:t>https://docs.wanclouds.net/ibm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4">
        <w:r>
          <w:t>https://docs.wanclouds.net/ibm/vpc-draas/</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2">
        <w:r>
          <w:t>https://ibm.com</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2">
        <w:r>
          <w:t>https://dataplatform.cloud.ibm.com/docs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4">
        <w:r>
          <w:t>https://cloud.ibm.com/docs/watsonxdata</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0">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2025-06-07T00:06:51Z</dcterms:created>
  <dcterms:modified xsi:type="dcterms:W3CDTF">2025-06-07T00:06:51Z</dcterms:modified>
</cp:coreProperties>
</file>