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Добрый день.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Хотели ознакомить с текущими делами по проекту: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Провели анкетирование у студентов и молодых людей в возрасте от 18-25. Приняли участие 34 человек. По итогам определили 3 заведения, где чаще всего делают заказы это: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Mc Donalds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KFC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Bahandi,SalamBro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Ссылка на результаты анкетирования: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https://docs.google.com/forms/d/14KVzvCpvfktuGhtdMj6aKG2f3ceZgPgSb_E4tlURDO4/edit#responses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rtl w:val="0"/>
        </w:rPr>
        <w:t xml:space="preserve">По бизнес части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Есть проблема с коннектом с ресторанами и food заведениями. При попытке поговорить и предложить сотрудничество, мы обнаружили что администраторы и сотрудники или не заинтересованы или же просто говорят что они не работают на доставку. Посетили мы точки в Меге на Розыбакиева: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коробочке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Lanzhou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Salam bro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Хотим сделать следующее: найти номера менеджеров, или владельцев самих точек, попробовать с ними договориться о доставке. Подойти с уже имеющимся прототипом на данный момент, ознакомить с условиями доставки.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 xml:space="preserve">По разработке сайта:</w:t>
      </w:r>
      <w:r w:rsidDel="00000000" w:rsidR="00000000" w:rsidRPr="00000000">
        <w:rPr>
          <w:rtl w:val="0"/>
        </w:rPr>
        <w:t xml:space="preserve"> готова демо-версия с мок данными; с интеграцией телеграмм бота. Ссылка: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4KVzvCpvfktuGhtdMj6aKG2f3ceZgPgSb_E4tlURDO4/edit#respon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