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511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04A61BB3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 xml:space="preserve">marketing who is looking for an “ah –ha” persona or previously unknown data relationship.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0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lastRenderedPageBreak/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54EB3CD5" w14:textId="77777777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The presentation will be evaluated on a 5 </w:t>
      </w:r>
      <w:proofErr w:type="spellStart"/>
      <w:r w:rsidRPr="00B44839">
        <w:rPr>
          <w:rFonts w:asciiTheme="minorHAnsi" w:hAnsiTheme="minorHAnsi" w:cstheme="minorHAnsi"/>
        </w:rPr>
        <w:t>pt</w:t>
      </w:r>
      <w:proofErr w:type="spellEnd"/>
      <w:r w:rsidRPr="00B44839">
        <w:rPr>
          <w:rFonts w:asciiTheme="minorHAnsi" w:hAnsiTheme="minorHAnsi" w:cstheme="minorHAnsi"/>
        </w:rPr>
        <w:t xml:space="preserve"> scale with the following criteria.</w:t>
      </w:r>
    </w:p>
    <w:p w14:paraId="5F898B86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3ABA6CD8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1CEE7A28" w14:textId="19DF0D0B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</w:t>
      </w:r>
      <w:r w:rsidR="0036242C">
        <w:rPr>
          <w:rFonts w:asciiTheme="minorHAnsi" w:hAnsiTheme="minorHAnsi" w:cstheme="minorHAnsi"/>
        </w:rPr>
        <w:t>, 4 unique insights identified?</w:t>
      </w:r>
    </w:p>
    <w:p w14:paraId="03D1024A" w14:textId="6422F04F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36242C">
        <w:rPr>
          <w:rFonts w:asciiTheme="minorHAnsi" w:hAnsiTheme="minorHAnsi" w:cstheme="minorHAnsi"/>
        </w:rPr>
        <w:t>Was the</w:t>
      </w:r>
      <w:r w:rsidRPr="00B44839">
        <w:rPr>
          <w:rFonts w:asciiTheme="minorHAnsi" w:hAnsiTheme="minorHAnsi" w:cstheme="minorHAnsi"/>
        </w:rPr>
        <w:t xml:space="preserve"> approach </w:t>
      </w:r>
      <w:r w:rsidR="0036242C">
        <w:rPr>
          <w:rFonts w:asciiTheme="minorHAnsi" w:hAnsiTheme="minorHAnsi" w:cstheme="minorHAnsi"/>
        </w:rPr>
        <w:t xml:space="preserve">to </w:t>
      </w:r>
      <w:r w:rsidRPr="00B44839">
        <w:rPr>
          <w:rFonts w:asciiTheme="minorHAnsi" w:hAnsiTheme="minorHAnsi" w:cstheme="minorHAnsi"/>
        </w:rPr>
        <w:t>the problem similar</w:t>
      </w:r>
      <w:r w:rsidR="00E34F6D">
        <w:rPr>
          <w:rFonts w:asciiTheme="minorHAnsi" w:hAnsiTheme="minorHAnsi" w:cstheme="minorHAnsi"/>
        </w:rPr>
        <w:t xml:space="preserve"> (as applicable)</w:t>
      </w:r>
      <w:r w:rsidR="0091342D" w:rsidRPr="00B44839">
        <w:rPr>
          <w:rFonts w:asciiTheme="minorHAnsi" w:hAnsiTheme="minorHAnsi" w:cstheme="minorHAnsi"/>
        </w:rPr>
        <w:t xml:space="preserve"> </w:t>
      </w:r>
      <w:r w:rsidRPr="00B44839">
        <w:rPr>
          <w:rFonts w:asciiTheme="minorHAnsi" w:hAnsiTheme="minorHAnsi" w:cstheme="minorHAnsi"/>
        </w:rPr>
        <w:t>to steps outlined in page 19 of the book?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ideas.</w:t>
      </w:r>
    </w:p>
    <w:p w14:paraId="4E2EAAFA" w14:textId="77777777" w:rsidR="00E34F6D" w:rsidRDefault="0014323B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05DC" w14:textId="77777777" w:rsidR="0014323B" w:rsidRDefault="0014323B" w:rsidP="00326846">
      <w:pPr>
        <w:spacing w:after="0" w:line="240" w:lineRule="auto"/>
      </w:pPr>
      <w:r>
        <w:separator/>
      </w:r>
    </w:p>
  </w:endnote>
  <w:endnote w:type="continuationSeparator" w:id="0">
    <w:p w14:paraId="74680275" w14:textId="77777777" w:rsidR="0014323B" w:rsidRDefault="0014323B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203A" w14:textId="77777777" w:rsidR="0014323B" w:rsidRDefault="0014323B" w:rsidP="00326846">
      <w:pPr>
        <w:spacing w:after="0" w:line="240" w:lineRule="auto"/>
      </w:pPr>
      <w:r>
        <w:separator/>
      </w:r>
    </w:p>
  </w:footnote>
  <w:footnote w:type="continuationSeparator" w:id="0">
    <w:p w14:paraId="4FBC7577" w14:textId="77777777" w:rsidR="0014323B" w:rsidRDefault="0014323B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B1712"/>
    <w:rsid w:val="002A3855"/>
    <w:rsid w:val="00326846"/>
    <w:rsid w:val="0036242C"/>
    <w:rsid w:val="003A251F"/>
    <w:rsid w:val="003A3D29"/>
    <w:rsid w:val="003E0F3D"/>
    <w:rsid w:val="00404A6F"/>
    <w:rsid w:val="004D7B5E"/>
    <w:rsid w:val="00547E19"/>
    <w:rsid w:val="00587A7F"/>
    <w:rsid w:val="005A3E14"/>
    <w:rsid w:val="00725973"/>
    <w:rsid w:val="00894AB9"/>
    <w:rsid w:val="008A67CF"/>
    <w:rsid w:val="008D4BEA"/>
    <w:rsid w:val="008E1627"/>
    <w:rsid w:val="00901C40"/>
    <w:rsid w:val="0091342D"/>
    <w:rsid w:val="00956226"/>
    <w:rsid w:val="00A639BA"/>
    <w:rsid w:val="00AC5BB2"/>
    <w:rsid w:val="00AD3EA6"/>
    <w:rsid w:val="00B44839"/>
    <w:rsid w:val="00BD7EA2"/>
    <w:rsid w:val="00C53F49"/>
    <w:rsid w:val="00D231C1"/>
    <w:rsid w:val="00D77883"/>
    <w:rsid w:val="00D85D75"/>
    <w:rsid w:val="00E21BEF"/>
    <w:rsid w:val="00E34F6D"/>
    <w:rsid w:val="00E8697B"/>
    <w:rsid w:val="00E90422"/>
    <w:rsid w:val="00F20FBB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5</cp:revision>
  <dcterms:created xsi:type="dcterms:W3CDTF">2018-09-10T01:23:00Z</dcterms:created>
  <dcterms:modified xsi:type="dcterms:W3CDTF">2021-09-21T02:55:00Z</dcterms:modified>
</cp:coreProperties>
</file>