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DB4" w:rsidRPr="008E6DB4" w:rsidRDefault="008E6DB4" w:rsidP="008E6DB4">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r>
        <w:rPr>
          <w:rFonts w:ascii="Times New Roman" w:eastAsia="Times New Roman" w:hAnsi="Times New Roman" w:cs="Times New Roman"/>
          <w:color w:val="000000"/>
          <w:sz w:val="27"/>
          <w:szCs w:val="27"/>
        </w:rPr>
        <w:t xml:space="preserve">Apache tomcat runs natively using a </w:t>
      </w:r>
      <w:r w:rsidRPr="008E6DB4">
        <w:rPr>
          <w:rFonts w:ascii="Times New Roman" w:eastAsia="Times New Roman" w:hAnsi="Times New Roman" w:cs="Times New Roman"/>
          <w:b/>
          <w:bCs/>
          <w:color w:val="000000"/>
          <w:sz w:val="27"/>
          <w:szCs w:val="27"/>
        </w:rPr>
        <w:t>thread pool</w:t>
      </w:r>
      <w:r>
        <w:rPr>
          <w:rFonts w:ascii="Times New Roman" w:eastAsia="Times New Roman" w:hAnsi="Times New Roman" w:cs="Times New Roman"/>
          <w:color w:val="000000"/>
          <w:sz w:val="27"/>
          <w:szCs w:val="27"/>
        </w:rPr>
        <w:t>, meaning that the server</w:t>
      </w:r>
      <w:r w:rsidRPr="008E6DB4">
        <w:rPr>
          <w:rFonts w:ascii="Times New Roman" w:eastAsia="Times New Roman" w:hAnsi="Times New Roman" w:cs="Times New Roman"/>
          <w:color w:val="000000"/>
          <w:sz w:val="27"/>
          <w:szCs w:val="27"/>
        </w:rPr>
        <w:t xml:space="preserve"> relieve</w:t>
      </w:r>
      <w:r>
        <w:rPr>
          <w:rFonts w:ascii="Times New Roman" w:eastAsia="Times New Roman" w:hAnsi="Times New Roman" w:cs="Times New Roman"/>
          <w:color w:val="000000"/>
          <w:sz w:val="27"/>
          <w:szCs w:val="27"/>
        </w:rPr>
        <w:t>s itself from directly managing its</w:t>
      </w:r>
      <w:r w:rsidRPr="008E6DB4">
        <w:rPr>
          <w:rFonts w:ascii="Times New Roman" w:eastAsia="Times New Roman" w:hAnsi="Times New Roman" w:cs="Times New Roman"/>
          <w:color w:val="000000"/>
          <w:sz w:val="27"/>
          <w:szCs w:val="27"/>
        </w:rPr>
        <w:t xml:space="preserve"> threads. Instead of allocating new threads; whenever </w:t>
      </w:r>
      <w:r>
        <w:rPr>
          <w:rFonts w:ascii="Times New Roman" w:eastAsia="Times New Roman" w:hAnsi="Times New Roman" w:cs="Times New Roman"/>
          <w:color w:val="000000"/>
          <w:sz w:val="27"/>
          <w:szCs w:val="27"/>
        </w:rPr>
        <w:t>it</w:t>
      </w:r>
      <w:r w:rsidRPr="008E6DB4">
        <w:rPr>
          <w:rFonts w:ascii="Times New Roman" w:eastAsia="Times New Roman" w:hAnsi="Times New Roman" w:cs="Times New Roman"/>
          <w:color w:val="000000"/>
          <w:sz w:val="27"/>
          <w:szCs w:val="27"/>
        </w:rPr>
        <w:t xml:space="preserve"> need</w:t>
      </w:r>
      <w:r>
        <w:rPr>
          <w:rFonts w:ascii="Times New Roman" w:eastAsia="Times New Roman" w:hAnsi="Times New Roman" w:cs="Times New Roman"/>
          <w:color w:val="000000"/>
          <w:sz w:val="27"/>
          <w:szCs w:val="27"/>
        </w:rPr>
        <w:t>s a thread it</w:t>
      </w:r>
      <w:r w:rsidRPr="008E6DB4">
        <w:rPr>
          <w:rFonts w:ascii="Times New Roman" w:eastAsia="Times New Roman" w:hAnsi="Times New Roman" w:cs="Times New Roman"/>
          <w:color w:val="000000"/>
          <w:sz w:val="27"/>
          <w:szCs w:val="27"/>
        </w:rPr>
        <w:t xml:space="preserve"> ask</w:t>
      </w:r>
      <w:r>
        <w:rPr>
          <w:rFonts w:ascii="Times New Roman" w:eastAsia="Times New Roman" w:hAnsi="Times New Roman" w:cs="Times New Roman"/>
          <w:color w:val="000000"/>
          <w:sz w:val="27"/>
          <w:szCs w:val="27"/>
        </w:rPr>
        <w:t>s</w:t>
      </w:r>
      <w:r w:rsidRPr="008E6DB4">
        <w:rPr>
          <w:rFonts w:ascii="Times New Roman" w:eastAsia="Times New Roman" w:hAnsi="Times New Roman" w:cs="Times New Roman"/>
          <w:color w:val="000000"/>
          <w:sz w:val="27"/>
          <w:szCs w:val="27"/>
        </w:rPr>
        <w:t xml:space="preserve"> for it </w:t>
      </w:r>
      <w:r>
        <w:rPr>
          <w:rFonts w:ascii="Times New Roman" w:eastAsia="Times New Roman" w:hAnsi="Times New Roman" w:cs="Times New Roman"/>
          <w:color w:val="000000"/>
          <w:sz w:val="27"/>
          <w:szCs w:val="27"/>
        </w:rPr>
        <w:t>from the pool, and when it is</w:t>
      </w:r>
      <w:r w:rsidRPr="008E6DB4">
        <w:rPr>
          <w:rFonts w:ascii="Times New Roman" w:eastAsia="Times New Roman" w:hAnsi="Times New Roman" w:cs="Times New Roman"/>
          <w:color w:val="000000"/>
          <w:sz w:val="27"/>
          <w:szCs w:val="27"/>
        </w:rPr>
        <w:t xml:space="preserve"> done, the thread is returned to the pool. The thread pool can now be used to implement sophisticated thread management techniques, such as:</w:t>
      </w:r>
    </w:p>
    <w:p w:rsidR="008E6DB4" w:rsidRPr="008E6DB4" w:rsidRDefault="008E6DB4" w:rsidP="008E6DB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E6DB4">
        <w:rPr>
          <w:rFonts w:ascii="Times New Roman" w:eastAsia="Times New Roman" w:hAnsi="Times New Roman" w:cs="Times New Roman"/>
          <w:color w:val="000000"/>
          <w:sz w:val="27"/>
          <w:szCs w:val="27"/>
        </w:rPr>
        <w:t>Keeping threads "open" and reusing them over and over again. This saves the trouble associated with creating and destroying threads continuously.</w:t>
      </w:r>
    </w:p>
    <w:p w:rsidR="008E6DB4" w:rsidRPr="008E6DB4" w:rsidRDefault="008E6DB4" w:rsidP="008E6DB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E6DB4">
        <w:rPr>
          <w:rFonts w:ascii="Times New Roman" w:eastAsia="Times New Roman" w:hAnsi="Times New Roman" w:cs="Times New Roman"/>
          <w:color w:val="000000"/>
          <w:sz w:val="27"/>
          <w:szCs w:val="27"/>
        </w:rPr>
        <w:t>Usually the administrator can instruct the pool not to keep too many idle threads, freeing them if needed.</w:t>
      </w:r>
    </w:p>
    <w:p w:rsidR="008E6DB4" w:rsidRPr="008E6DB4" w:rsidRDefault="008E6DB4" w:rsidP="008E6DB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E6DB4">
        <w:rPr>
          <w:rFonts w:ascii="Times New Roman" w:eastAsia="Times New Roman" w:hAnsi="Times New Roman" w:cs="Times New Roman"/>
          <w:color w:val="000000"/>
          <w:sz w:val="27"/>
          <w:szCs w:val="27"/>
        </w:rPr>
        <w:t>Setting an upper bound on the number of threads used concurrently. This prevents the resources allocation problem associated with unlimited thread allocation.</w:t>
      </w:r>
    </w:p>
    <w:p w:rsidR="008E6DB4" w:rsidRDefault="008E6DB4" w:rsidP="008E6DB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E6DB4">
        <w:rPr>
          <w:rFonts w:ascii="Times New Roman" w:eastAsia="Times New Roman" w:hAnsi="Times New Roman" w:cs="Times New Roman"/>
          <w:color w:val="000000"/>
          <w:sz w:val="27"/>
          <w:szCs w:val="27"/>
        </w:rPr>
        <w:t>If the container maxed out to the threads upper limit, and a new request arrives, the new request will have to wait for some other (previous) request to finish and free the thread used to service it.</w:t>
      </w:r>
    </w:p>
    <w:p w:rsidR="008E6DB4" w:rsidRPr="008E6DB4" w:rsidRDefault="008E6DB4" w:rsidP="008E6DB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default setup allows our server to handle a large number of concurrent requests, improving its performance at very little cost. In the case of our implementation: every connection from a user is handled by the thread pool, whereas the connections to the SQL server is handled by the JDBC which queue’s each command to the database, implementing them in the order in which they are received.</w:t>
      </w:r>
    </w:p>
    <w:p w:rsidR="008144A5" w:rsidRDefault="008E6DB4">
      <w:r>
        <w:t xml:space="preserve">Information cited from </w:t>
      </w:r>
      <w:hyperlink r:id="rId6" w:history="1">
        <w:r>
          <w:rPr>
            <w:rStyle w:val="Hyperlink"/>
          </w:rPr>
          <w:t>http://www.jajakarta.org/tomcat/tomcat3.2-4.0/tomcat-3.2.3/doc/uguide/tomcat_ug.html</w:t>
        </w:r>
      </w:hyperlink>
      <w:bookmarkEnd w:id="0"/>
    </w:p>
    <w:sectPr w:rsidR="00814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37925"/>
    <w:multiLevelType w:val="multilevel"/>
    <w:tmpl w:val="C2525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DB4"/>
    <w:rsid w:val="008144A5"/>
    <w:rsid w:val="008E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D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DB4"/>
  </w:style>
  <w:style w:type="character" w:styleId="Hyperlink">
    <w:name w:val="Hyperlink"/>
    <w:basedOn w:val="DefaultParagraphFont"/>
    <w:uiPriority w:val="99"/>
    <w:semiHidden/>
    <w:unhideWhenUsed/>
    <w:rsid w:val="008E6D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D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DB4"/>
  </w:style>
  <w:style w:type="character" w:styleId="Hyperlink">
    <w:name w:val="Hyperlink"/>
    <w:basedOn w:val="DefaultParagraphFont"/>
    <w:uiPriority w:val="99"/>
    <w:semiHidden/>
    <w:unhideWhenUsed/>
    <w:rsid w:val="008E6D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08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jakarta.org/tomcat/tomcat3.2-4.0/tomcat-3.2.3/doc/uguide/tomcat_u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2011-05-04T00:18:00Z</dcterms:created>
  <dcterms:modified xsi:type="dcterms:W3CDTF">2011-05-04T00:26:00Z</dcterms:modified>
</cp:coreProperties>
</file>