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2B5C" w14:textId="77777777" w:rsidR="00A2701C" w:rsidRDefault="00A2701C" w:rsidP="00A2701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1C85372D" w14:textId="77777777" w:rsidR="00A2701C" w:rsidRDefault="00A2701C" w:rsidP="00A2701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B451794" w14:textId="48DD07E6" w:rsidR="00981E0C" w:rsidRDefault="00981E0C" w:rsidP="00E047F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By and large the time of year wasn’t a tremendous factor in the outcome of a campaign. </w:t>
      </w:r>
      <w:r w:rsidR="004D18EE">
        <w:rPr>
          <w:rFonts w:ascii="Roboto" w:hAnsi="Roboto"/>
          <w:color w:val="2B2B2B"/>
          <w:sz w:val="30"/>
          <w:szCs w:val="30"/>
        </w:rPr>
        <w:t>The results for each category were very similar for each month.</w:t>
      </w:r>
    </w:p>
    <w:p w14:paraId="64ED43C1" w14:textId="7577F266" w:rsidR="004D18EE" w:rsidRDefault="004D18EE" w:rsidP="00E047F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Over half of the campaigns were </w:t>
      </w:r>
      <w:r w:rsidR="003717DC">
        <w:rPr>
          <w:rFonts w:ascii="Roboto" w:hAnsi="Roboto"/>
          <w:color w:val="2B2B2B"/>
          <w:sz w:val="30"/>
          <w:szCs w:val="30"/>
        </w:rPr>
        <w:t>successful,</w:t>
      </w:r>
      <w:r>
        <w:rPr>
          <w:rFonts w:ascii="Roboto" w:hAnsi="Roboto"/>
          <w:color w:val="2B2B2B"/>
          <w:sz w:val="30"/>
          <w:szCs w:val="30"/>
        </w:rPr>
        <w:t xml:space="preserve"> which is very good</w:t>
      </w:r>
      <w:r w:rsidR="003F5030">
        <w:rPr>
          <w:rFonts w:ascii="Roboto" w:hAnsi="Roboto"/>
          <w:color w:val="2B2B2B"/>
          <w:sz w:val="30"/>
          <w:szCs w:val="30"/>
        </w:rPr>
        <w:t xml:space="preserve"> given that </w:t>
      </w:r>
      <w:r w:rsidR="008E175C">
        <w:rPr>
          <w:rFonts w:ascii="Roboto" w:hAnsi="Roboto"/>
          <w:color w:val="2B2B2B"/>
          <w:sz w:val="30"/>
          <w:szCs w:val="30"/>
        </w:rPr>
        <w:t xml:space="preserve">(according to Zippia.com) </w:t>
      </w:r>
      <w:r w:rsidR="003F5030">
        <w:rPr>
          <w:rFonts w:ascii="Roboto" w:hAnsi="Roboto"/>
          <w:color w:val="2B2B2B"/>
          <w:sz w:val="30"/>
          <w:szCs w:val="30"/>
        </w:rPr>
        <w:t>only around 22% of crowdfunding campaigns are successful</w:t>
      </w:r>
      <w:r>
        <w:rPr>
          <w:rFonts w:ascii="Roboto" w:hAnsi="Roboto"/>
          <w:color w:val="2B2B2B"/>
          <w:sz w:val="30"/>
          <w:szCs w:val="30"/>
        </w:rPr>
        <w:t xml:space="preserve">. </w:t>
      </w:r>
      <w:r w:rsidR="003717DC">
        <w:rPr>
          <w:rFonts w:ascii="Roboto" w:hAnsi="Roboto"/>
          <w:color w:val="2B2B2B"/>
          <w:sz w:val="30"/>
          <w:szCs w:val="30"/>
        </w:rPr>
        <w:t>Also, each of the categories had a very similar failure/success rate. This leads one to believe that the fundraising experience of project members across all categories was high and relatively equal.</w:t>
      </w:r>
    </w:p>
    <w:p w14:paraId="29D3AFFA" w14:textId="7576F8FB" w:rsidR="004D18EE" w:rsidRDefault="007A6795" w:rsidP="00E047F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Most successful campaigns had goals under $10,000 and many more backers than the brackets over $10,000, so most doners were small</w:t>
      </w:r>
      <w:r w:rsidR="00E047FD">
        <w:rPr>
          <w:rFonts w:ascii="Roboto" w:hAnsi="Roboto"/>
          <w:color w:val="2B2B2B"/>
          <w:sz w:val="30"/>
          <w:szCs w:val="30"/>
        </w:rPr>
        <w:t>, probably grassroots efforts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6A36A774" w14:textId="32F3704F" w:rsidR="00981E0C" w:rsidRDefault="00981E0C" w:rsidP="004D18EE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</w:p>
    <w:p w14:paraId="3DA26927" w14:textId="77777777" w:rsidR="00A2701C" w:rsidRDefault="00A2701C" w:rsidP="00A2701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72D107C" w14:textId="6739960A" w:rsidR="00E047FD" w:rsidRDefault="00E047FD" w:rsidP="00E047F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don’t know what the human capital looked like for each </w:t>
      </w:r>
      <w:r w:rsidR="004A6E20">
        <w:rPr>
          <w:rFonts w:ascii="Roboto" w:hAnsi="Roboto"/>
          <w:color w:val="2B2B2B"/>
          <w:sz w:val="30"/>
          <w:szCs w:val="30"/>
        </w:rPr>
        <w:t>campaign</w:t>
      </w:r>
      <w:r>
        <w:rPr>
          <w:rFonts w:ascii="Roboto" w:hAnsi="Roboto"/>
          <w:color w:val="2B2B2B"/>
          <w:sz w:val="30"/>
          <w:szCs w:val="30"/>
        </w:rPr>
        <w:t>. For example, how many people were involved</w:t>
      </w:r>
      <w:r w:rsidR="00325668">
        <w:rPr>
          <w:rFonts w:ascii="Roboto" w:hAnsi="Roboto"/>
          <w:color w:val="2B2B2B"/>
          <w:sz w:val="30"/>
          <w:szCs w:val="30"/>
        </w:rPr>
        <w:t xml:space="preserve"> and what their experience looked like. With that information we’d be able to better </w:t>
      </w:r>
      <w:proofErr w:type="gramStart"/>
      <w:r w:rsidR="00325668">
        <w:rPr>
          <w:rFonts w:ascii="Roboto" w:hAnsi="Roboto"/>
          <w:color w:val="2B2B2B"/>
          <w:sz w:val="30"/>
          <w:szCs w:val="30"/>
        </w:rPr>
        <w:t>advi</w:t>
      </w:r>
      <w:r w:rsidR="000837E5">
        <w:rPr>
          <w:rFonts w:ascii="Roboto" w:hAnsi="Roboto"/>
          <w:color w:val="2B2B2B"/>
          <w:sz w:val="30"/>
          <w:szCs w:val="30"/>
        </w:rPr>
        <w:t>se</w:t>
      </w:r>
      <w:proofErr w:type="gramEnd"/>
      <w:r w:rsidR="000837E5">
        <w:rPr>
          <w:rFonts w:ascii="Roboto" w:hAnsi="Roboto"/>
          <w:color w:val="2B2B2B"/>
          <w:sz w:val="30"/>
          <w:szCs w:val="30"/>
        </w:rPr>
        <w:t xml:space="preserve"> future campaigns.</w:t>
      </w:r>
    </w:p>
    <w:p w14:paraId="5BF4B5A6" w14:textId="78C3855D" w:rsidR="00BF07BA" w:rsidRDefault="00BF07BA" w:rsidP="00E047F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don’t know what type of crowdfunding campaigns these were. Were they donation based, equity, loan agreements, or reward based?</w:t>
      </w:r>
      <w:r w:rsidR="000837E5">
        <w:rPr>
          <w:rFonts w:ascii="Roboto" w:hAnsi="Roboto"/>
          <w:color w:val="2B2B2B"/>
          <w:sz w:val="30"/>
          <w:szCs w:val="30"/>
        </w:rPr>
        <w:t xml:space="preserve"> This </w:t>
      </w:r>
      <w:r w:rsidR="00D67B02">
        <w:rPr>
          <w:rFonts w:ascii="Roboto" w:hAnsi="Roboto"/>
          <w:color w:val="2B2B2B"/>
          <w:sz w:val="30"/>
          <w:szCs w:val="30"/>
        </w:rPr>
        <w:t xml:space="preserve">might give </w:t>
      </w:r>
      <w:r w:rsidR="000837E5">
        <w:rPr>
          <w:rFonts w:ascii="Roboto" w:hAnsi="Roboto"/>
          <w:color w:val="2B2B2B"/>
          <w:sz w:val="30"/>
          <w:szCs w:val="30"/>
        </w:rPr>
        <w:t>us</w:t>
      </w:r>
      <w:r w:rsidR="00D67B02">
        <w:rPr>
          <w:rFonts w:ascii="Roboto" w:hAnsi="Roboto"/>
          <w:color w:val="2B2B2B"/>
          <w:sz w:val="30"/>
          <w:szCs w:val="30"/>
        </w:rPr>
        <w:t xml:space="preserve"> more insight into why the campaign was or wasn’t successful.</w:t>
      </w:r>
    </w:p>
    <w:p w14:paraId="4B47D53A" w14:textId="1592CD64" w:rsidR="00C32DD2" w:rsidRDefault="00C32DD2" w:rsidP="00E047F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don’t know how the backers were attained? What the referral sources are.</w:t>
      </w:r>
    </w:p>
    <w:p w14:paraId="58DB09F3" w14:textId="0A13E61B" w:rsidR="00C32DD2" w:rsidRDefault="007F1AD4" w:rsidP="00E047F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don’t know how many people were</w:t>
      </w:r>
      <w:r w:rsidR="00CE3B4C">
        <w:rPr>
          <w:rFonts w:ascii="Roboto" w:hAnsi="Roboto"/>
          <w:color w:val="2B2B2B"/>
          <w:sz w:val="30"/>
          <w:szCs w:val="30"/>
        </w:rPr>
        <w:t xml:space="preserve"> contacted </w:t>
      </w:r>
      <w:r w:rsidR="00A37999">
        <w:rPr>
          <w:rFonts w:ascii="Roboto" w:hAnsi="Roboto"/>
          <w:color w:val="2B2B2B"/>
          <w:sz w:val="30"/>
          <w:szCs w:val="30"/>
        </w:rPr>
        <w:t>to</w:t>
      </w:r>
      <w:r w:rsidR="00CE3B4C">
        <w:rPr>
          <w:rFonts w:ascii="Roboto" w:hAnsi="Roboto"/>
          <w:color w:val="2B2B2B"/>
          <w:sz w:val="30"/>
          <w:szCs w:val="30"/>
        </w:rPr>
        <w:t xml:space="preserve"> calculate a conversion rate.</w:t>
      </w:r>
    </w:p>
    <w:p w14:paraId="16CAF13D" w14:textId="77777777" w:rsidR="00E047FD" w:rsidRDefault="00E047FD" w:rsidP="00FB364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AA8D2AA" w14:textId="77777777" w:rsidR="00A2701C" w:rsidRDefault="00A2701C" w:rsidP="00A2701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CC16839" w14:textId="23AF8631" w:rsidR="00FC0226" w:rsidRDefault="00FC0226" w:rsidP="00FC0226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</w:t>
      </w:r>
      <w:r w:rsidR="00D77552">
        <w:rPr>
          <w:rFonts w:ascii="Roboto" w:hAnsi="Roboto"/>
          <w:color w:val="2B2B2B"/>
          <w:sz w:val="30"/>
          <w:szCs w:val="30"/>
        </w:rPr>
        <w:t>histogram</w:t>
      </w:r>
      <w:r w:rsidR="00DC6220">
        <w:rPr>
          <w:rFonts w:ascii="Roboto" w:hAnsi="Roboto"/>
          <w:color w:val="2B2B2B"/>
          <w:sz w:val="30"/>
          <w:szCs w:val="30"/>
        </w:rPr>
        <w:t xml:space="preserve"> or box plot would</w:t>
      </w:r>
      <w:r w:rsidR="00D77552">
        <w:rPr>
          <w:rFonts w:ascii="Roboto" w:hAnsi="Roboto"/>
          <w:color w:val="2B2B2B"/>
          <w:sz w:val="30"/>
          <w:szCs w:val="30"/>
        </w:rPr>
        <w:t xml:space="preserve"> </w:t>
      </w:r>
      <w:r w:rsidR="006236FB">
        <w:rPr>
          <w:rFonts w:ascii="Roboto" w:hAnsi="Roboto"/>
          <w:color w:val="2B2B2B"/>
          <w:sz w:val="30"/>
          <w:szCs w:val="30"/>
        </w:rPr>
        <w:t xml:space="preserve">visually </w:t>
      </w:r>
      <w:r w:rsidR="00D77552">
        <w:rPr>
          <w:rFonts w:ascii="Roboto" w:hAnsi="Roboto"/>
          <w:color w:val="2B2B2B"/>
          <w:sz w:val="30"/>
          <w:szCs w:val="30"/>
        </w:rPr>
        <w:t xml:space="preserve">show the </w:t>
      </w:r>
      <w:r w:rsidR="006236FB">
        <w:rPr>
          <w:rFonts w:ascii="Roboto" w:hAnsi="Roboto"/>
          <w:color w:val="2B2B2B"/>
          <w:sz w:val="30"/>
          <w:szCs w:val="30"/>
        </w:rPr>
        <w:t>skewness or distribution</w:t>
      </w:r>
      <w:r w:rsidR="00A37999">
        <w:rPr>
          <w:rFonts w:ascii="Roboto" w:hAnsi="Roboto"/>
          <w:color w:val="2B2B2B"/>
          <w:sz w:val="30"/>
          <w:szCs w:val="30"/>
        </w:rPr>
        <w:t>.</w:t>
      </w:r>
      <w:r w:rsidR="009501C1">
        <w:rPr>
          <w:rFonts w:ascii="Roboto" w:hAnsi="Roboto"/>
          <w:color w:val="2B2B2B"/>
          <w:sz w:val="30"/>
          <w:szCs w:val="30"/>
        </w:rPr>
        <w:t xml:space="preserve"> Maybe a bar chart that shows the average donation amount for each</w:t>
      </w:r>
      <w:r w:rsidR="003601CC">
        <w:rPr>
          <w:rFonts w:ascii="Roboto" w:hAnsi="Roboto"/>
          <w:color w:val="2B2B2B"/>
          <w:sz w:val="30"/>
          <w:szCs w:val="30"/>
        </w:rPr>
        <w:t xml:space="preserve"> category.</w:t>
      </w:r>
    </w:p>
    <w:p w14:paraId="7DAE144F" w14:textId="791B3F02" w:rsidR="006B1719" w:rsidRPr="00A2701C" w:rsidRDefault="006B1719" w:rsidP="00A2701C"/>
    <w:sectPr w:rsidR="006B1719" w:rsidRPr="00A2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84D"/>
    <w:multiLevelType w:val="hybridMultilevel"/>
    <w:tmpl w:val="39E6A97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53D245D"/>
    <w:multiLevelType w:val="hybridMultilevel"/>
    <w:tmpl w:val="630E83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D6E55DA"/>
    <w:multiLevelType w:val="hybridMultilevel"/>
    <w:tmpl w:val="8B748C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25D2D2E"/>
    <w:multiLevelType w:val="multilevel"/>
    <w:tmpl w:val="98C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11179">
    <w:abstractNumId w:val="3"/>
  </w:num>
  <w:num w:numId="2" w16cid:durableId="2007398220">
    <w:abstractNumId w:val="2"/>
  </w:num>
  <w:num w:numId="3" w16cid:durableId="1071582966">
    <w:abstractNumId w:val="1"/>
  </w:num>
  <w:num w:numId="4" w16cid:durableId="90834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B0"/>
    <w:rsid w:val="000837E5"/>
    <w:rsid w:val="00325668"/>
    <w:rsid w:val="003601CC"/>
    <w:rsid w:val="003717DC"/>
    <w:rsid w:val="003F5030"/>
    <w:rsid w:val="004A6E20"/>
    <w:rsid w:val="004D18EE"/>
    <w:rsid w:val="006236FB"/>
    <w:rsid w:val="00640371"/>
    <w:rsid w:val="0068485D"/>
    <w:rsid w:val="006B1719"/>
    <w:rsid w:val="007A6795"/>
    <w:rsid w:val="007F1AD4"/>
    <w:rsid w:val="008E175C"/>
    <w:rsid w:val="009066DC"/>
    <w:rsid w:val="009501C1"/>
    <w:rsid w:val="00981E0C"/>
    <w:rsid w:val="009C2CCE"/>
    <w:rsid w:val="00A2701C"/>
    <w:rsid w:val="00A37999"/>
    <w:rsid w:val="00BF07BA"/>
    <w:rsid w:val="00C32DD2"/>
    <w:rsid w:val="00CE3B4C"/>
    <w:rsid w:val="00D67B02"/>
    <w:rsid w:val="00D77552"/>
    <w:rsid w:val="00DC6220"/>
    <w:rsid w:val="00DD0D2E"/>
    <w:rsid w:val="00E047FD"/>
    <w:rsid w:val="00E85A06"/>
    <w:rsid w:val="00EC39B0"/>
    <w:rsid w:val="00FB3642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741"/>
  <w15:chartTrackingRefBased/>
  <w15:docId w15:val="{0E578723-F9D7-4E50-BDA9-40FDDC5B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Ajanaku</dc:creator>
  <cp:keywords/>
  <dc:description/>
  <cp:lastModifiedBy>Ayan Ajanaku</cp:lastModifiedBy>
  <cp:revision>2</cp:revision>
  <dcterms:created xsi:type="dcterms:W3CDTF">2023-06-04T16:56:00Z</dcterms:created>
  <dcterms:modified xsi:type="dcterms:W3CDTF">2023-06-04T16:56:00Z</dcterms:modified>
</cp:coreProperties>
</file>