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D08C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1827628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0B1A5A10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</w:p>
    <w:p w14:paraId="7DFF97FA" w14:textId="3FE03D87" w:rsidR="005F6B01" w:rsidRDefault="00B93294" w:rsidP="00B93294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B93294">
        <w:rPr>
          <w:rFonts w:ascii="Times New Roman" w:hAnsi="Times New Roman" w:cs="Times New Roman"/>
          <w:b/>
          <w:bCs/>
          <w:lang w:val="en-GB"/>
        </w:rPr>
        <w:t xml:space="preserve">EXP </w:t>
      </w:r>
      <w:r w:rsidR="007F0D31">
        <w:rPr>
          <w:rFonts w:ascii="Times New Roman" w:hAnsi="Times New Roman" w:cs="Times New Roman"/>
          <w:b/>
          <w:bCs/>
          <w:lang w:val="en-GB"/>
        </w:rPr>
        <w:t>9</w:t>
      </w:r>
      <w:r w:rsidRPr="00B93294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7F0D31" w:rsidRPr="007F0D31">
        <w:rPr>
          <w:rFonts w:ascii="Times New Roman" w:hAnsi="Times New Roman" w:cs="Times New Roman"/>
          <w:b/>
          <w:bCs/>
          <w:lang w:val="en-GB"/>
        </w:rPr>
        <w:t>MASSIVE MIMO CAPACITY VS SNR AND GAIN USING MATLAB</w:t>
      </w:r>
    </w:p>
    <w:p w14:paraId="39F06FFB" w14:textId="1EC810F3" w:rsidR="00B93294" w:rsidRDefault="00010756" w:rsidP="00010756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7A29F57D" w14:textId="367E5478" w:rsidR="00520E3D" w:rsidRPr="007F0D31" w:rsidRDefault="00010756" w:rsidP="007F0D3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lang w:val="en-GB"/>
        </w:rPr>
        <w:t>OBJECTIVE 1:</w:t>
      </w:r>
      <w:r w:rsidR="00520E3D" w:rsidRPr="00520E3D">
        <w:t xml:space="preserve"> </w:t>
      </w:r>
      <w:proofErr w:type="spellStart"/>
      <w:r w:rsidR="007F0D31" w:rsidRPr="007F0D31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="007F0D31" w:rsidRPr="007F0D31">
        <w:rPr>
          <w:rFonts w:ascii="Times New Roman" w:hAnsi="Times New Roman" w:cs="Times New Roman"/>
          <w:sz w:val="26"/>
          <w:szCs w:val="26"/>
        </w:rPr>
        <w:t xml:space="preserve"> the channel capacity of a Massive MIMO system for different signal-to-noise ratio (SNR)</w:t>
      </w:r>
      <w:r w:rsidR="007F0D31">
        <w:rPr>
          <w:rFonts w:ascii="Times New Roman" w:hAnsi="Times New Roman" w:cs="Times New Roman"/>
          <w:sz w:val="26"/>
          <w:szCs w:val="26"/>
        </w:rPr>
        <w:t xml:space="preserve"> </w:t>
      </w:r>
      <w:r w:rsidR="007F0D31" w:rsidRPr="007F0D31">
        <w:rPr>
          <w:rFonts w:ascii="Times New Roman" w:hAnsi="Times New Roman" w:cs="Times New Roman"/>
          <w:sz w:val="26"/>
          <w:szCs w:val="26"/>
        </w:rPr>
        <w:t>values using MATLAB. Observe how channel capacity increases with improving signal quality</w:t>
      </w:r>
      <w:r w:rsidR="007F0D31">
        <w:rPr>
          <w:rFonts w:ascii="Times New Roman" w:hAnsi="Times New Roman" w:cs="Times New Roman"/>
          <w:sz w:val="26"/>
          <w:szCs w:val="26"/>
        </w:rPr>
        <w:t xml:space="preserve"> </w:t>
      </w:r>
      <w:r w:rsidR="007F0D31" w:rsidRPr="007F0D31">
        <w:rPr>
          <w:rFonts w:ascii="Times New Roman" w:hAnsi="Times New Roman" w:cs="Times New Roman"/>
          <w:sz w:val="26"/>
          <w:szCs w:val="26"/>
        </w:rPr>
        <w:t>based on the Shannon capacity principle.</w:t>
      </w:r>
    </w:p>
    <w:p w14:paraId="5883E5E2" w14:textId="33344E33" w:rsidR="005C7203" w:rsidRDefault="00CD6247" w:rsidP="00CD6247">
      <w:pPr>
        <w:rPr>
          <w:rFonts w:ascii="Times New Roman" w:hAnsi="Times New Roman" w:cs="Times New Roman"/>
          <w:lang w:val="en-GB"/>
        </w:rPr>
      </w:pPr>
      <w:r w:rsidRPr="00CD6247">
        <w:rPr>
          <w:rFonts w:ascii="Times New Roman" w:hAnsi="Times New Roman" w:cs="Times New Roman"/>
          <w:lang w:val="en-GB"/>
        </w:rPr>
        <w:t>.</w:t>
      </w:r>
    </w:p>
    <w:p w14:paraId="58B61FD8" w14:textId="4EEE4897" w:rsidR="00D40059" w:rsidRPr="00D40059" w:rsidRDefault="00D40059" w:rsidP="00D40059">
      <w:pPr>
        <w:rPr>
          <w:rFonts w:ascii="Times New Roman" w:hAnsi="Times New Roman" w:cs="Times New Roman"/>
        </w:rPr>
      </w:pPr>
    </w:p>
    <w:p w14:paraId="3BA149F0" w14:textId="77777777" w:rsidR="007F0D31" w:rsidRDefault="00D40059" w:rsidP="007F0D31">
      <w:r w:rsidRPr="00D40059">
        <w:rPr>
          <w:rFonts w:ascii="Times New Roman" w:hAnsi="Times New Roman" w:cs="Times New Roman"/>
          <w:b/>
          <w:bCs/>
          <w:lang w:val="en-GB"/>
        </w:rPr>
        <w:t>CODE</w:t>
      </w:r>
      <w:r w:rsidR="007F0D31">
        <w:rPr>
          <w:rFonts w:ascii="Times New Roman" w:hAnsi="Times New Roman" w:cs="Times New Roman"/>
          <w:b/>
          <w:bCs/>
          <w:lang w:val="en-GB"/>
        </w:rPr>
        <w:t>:</w:t>
      </w:r>
      <w:r w:rsidR="007F0D31" w:rsidRPr="007F0D31">
        <w:t xml:space="preserve"> </w:t>
      </w:r>
    </w:p>
    <w:p w14:paraId="2ADE5BE2" w14:textId="2100ED6E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r w:rsidRPr="007F0D31">
        <w:rPr>
          <w:rFonts w:ascii="Times New Roman" w:hAnsi="Times New Roman" w:cs="Times New Roman"/>
          <w:lang w:val="en-GB"/>
        </w:rPr>
        <w:t>clc</w:t>
      </w:r>
      <w:proofErr w:type="spellEnd"/>
      <w:r w:rsidRPr="007F0D31">
        <w:rPr>
          <w:rFonts w:ascii="Times New Roman" w:hAnsi="Times New Roman" w:cs="Times New Roman"/>
          <w:lang w:val="en-GB"/>
        </w:rPr>
        <w:t>;</w:t>
      </w:r>
    </w:p>
    <w:p w14:paraId="2F77C1D9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clear;</w:t>
      </w:r>
    </w:p>
    <w:p w14:paraId="20546605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close all;</w:t>
      </w:r>
    </w:p>
    <w:p w14:paraId="60DA8C88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snr = 0:5:30;</w:t>
      </w:r>
    </w:p>
    <w:p w14:paraId="3B4E1885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r w:rsidRPr="007F0D31">
        <w:rPr>
          <w:rFonts w:ascii="Times New Roman" w:hAnsi="Times New Roman" w:cs="Times New Roman"/>
          <w:lang w:val="en-GB"/>
        </w:rPr>
        <w:t>snr_linear</w:t>
      </w:r>
      <w:proofErr w:type="spellEnd"/>
      <w:r w:rsidRPr="007F0D31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7F0D31">
        <w:rPr>
          <w:rFonts w:ascii="Times New Roman" w:hAnsi="Times New Roman" w:cs="Times New Roman"/>
          <w:lang w:val="en-GB"/>
        </w:rPr>
        <w:t>10.^</w:t>
      </w:r>
      <w:proofErr w:type="gramEnd"/>
      <w:r w:rsidRPr="007F0D31">
        <w:rPr>
          <w:rFonts w:ascii="Times New Roman" w:hAnsi="Times New Roman" w:cs="Times New Roman"/>
          <w:lang w:val="en-GB"/>
        </w:rPr>
        <w:t>(snr/10);</w:t>
      </w:r>
    </w:p>
    <w:p w14:paraId="3E0F7B5C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 xml:space="preserve">capacity = log2(1 + </w:t>
      </w:r>
      <w:proofErr w:type="spellStart"/>
      <w:r w:rsidRPr="007F0D31">
        <w:rPr>
          <w:rFonts w:ascii="Times New Roman" w:hAnsi="Times New Roman" w:cs="Times New Roman"/>
          <w:lang w:val="en-GB"/>
        </w:rPr>
        <w:t>snr_linear</w:t>
      </w:r>
      <w:proofErr w:type="spellEnd"/>
      <w:r w:rsidRPr="007F0D31">
        <w:rPr>
          <w:rFonts w:ascii="Times New Roman" w:hAnsi="Times New Roman" w:cs="Times New Roman"/>
          <w:lang w:val="en-GB"/>
        </w:rPr>
        <w:t>);</w:t>
      </w:r>
    </w:p>
    <w:p w14:paraId="72FC587A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figure;</w:t>
      </w:r>
    </w:p>
    <w:p w14:paraId="55DB3B47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plot(</w:t>
      </w:r>
      <w:proofErr w:type="gramStart"/>
      <w:r w:rsidRPr="007F0D31">
        <w:rPr>
          <w:rFonts w:ascii="Times New Roman" w:hAnsi="Times New Roman" w:cs="Times New Roman"/>
          <w:lang w:val="en-GB"/>
        </w:rPr>
        <w:t>snr,capacity</w:t>
      </w:r>
      <w:proofErr w:type="gramEnd"/>
      <w:r w:rsidRPr="007F0D31">
        <w:rPr>
          <w:rFonts w:ascii="Times New Roman" w:hAnsi="Times New Roman" w:cs="Times New Roman"/>
          <w:lang w:val="en-GB"/>
        </w:rPr>
        <w:t>,'-o','LineWidth',2,'MarkerSize',6);</w:t>
      </w:r>
    </w:p>
    <w:p w14:paraId="567DEF7A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grid on;</w:t>
      </w:r>
    </w:p>
    <w:p w14:paraId="38590F9C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F0D31">
        <w:rPr>
          <w:rFonts w:ascii="Times New Roman" w:hAnsi="Times New Roman" w:cs="Times New Roman"/>
          <w:lang w:val="en-GB"/>
        </w:rPr>
        <w:t>xlabel</w:t>
      </w:r>
      <w:proofErr w:type="spellEnd"/>
      <w:r w:rsidRPr="007F0D31">
        <w:rPr>
          <w:rFonts w:ascii="Times New Roman" w:hAnsi="Times New Roman" w:cs="Times New Roman"/>
          <w:lang w:val="en-GB"/>
        </w:rPr>
        <w:t>(</w:t>
      </w:r>
      <w:proofErr w:type="gramEnd"/>
      <w:r w:rsidRPr="007F0D31">
        <w:rPr>
          <w:rFonts w:ascii="Times New Roman" w:hAnsi="Times New Roman" w:cs="Times New Roman"/>
          <w:lang w:val="en-GB"/>
        </w:rPr>
        <w:t>'SNR (dB)');</w:t>
      </w:r>
    </w:p>
    <w:p w14:paraId="4BB8A9EA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F0D31">
        <w:rPr>
          <w:rFonts w:ascii="Times New Roman" w:hAnsi="Times New Roman" w:cs="Times New Roman"/>
          <w:lang w:val="en-GB"/>
        </w:rPr>
        <w:t>ylabel</w:t>
      </w:r>
      <w:proofErr w:type="spellEnd"/>
      <w:r w:rsidRPr="007F0D31">
        <w:rPr>
          <w:rFonts w:ascii="Times New Roman" w:hAnsi="Times New Roman" w:cs="Times New Roman"/>
          <w:lang w:val="en-GB"/>
        </w:rPr>
        <w:t>(</w:t>
      </w:r>
      <w:proofErr w:type="gramEnd"/>
      <w:r w:rsidRPr="007F0D31">
        <w:rPr>
          <w:rFonts w:ascii="Times New Roman" w:hAnsi="Times New Roman" w:cs="Times New Roman"/>
          <w:lang w:val="en-GB"/>
        </w:rPr>
        <w:t>'Channel Capacity (bps/Hz)');</w:t>
      </w:r>
    </w:p>
    <w:p w14:paraId="6D43D40C" w14:textId="065B5279" w:rsidR="00660A78" w:rsidRDefault="007F0D31" w:rsidP="007F0D31">
      <w:pPr>
        <w:rPr>
          <w:rFonts w:ascii="Times New Roman" w:hAnsi="Times New Roman" w:cs="Times New Roman"/>
          <w:lang w:val="en-GB"/>
        </w:rPr>
      </w:pPr>
      <w:proofErr w:type="gramStart"/>
      <w:r w:rsidRPr="007F0D31">
        <w:rPr>
          <w:rFonts w:ascii="Times New Roman" w:hAnsi="Times New Roman" w:cs="Times New Roman"/>
          <w:lang w:val="en-GB"/>
        </w:rPr>
        <w:t>title(</w:t>
      </w:r>
      <w:proofErr w:type="gramEnd"/>
      <w:r w:rsidRPr="007F0D31">
        <w:rPr>
          <w:rFonts w:ascii="Times New Roman" w:hAnsi="Times New Roman" w:cs="Times New Roman"/>
          <w:lang w:val="en-GB"/>
        </w:rPr>
        <w:t>'Channel Capacity vs SNR');</w:t>
      </w:r>
    </w:p>
    <w:p w14:paraId="54F58B2B" w14:textId="54D90EAA" w:rsidR="00767894" w:rsidRDefault="00767894" w:rsidP="007F0D31">
      <w:pPr>
        <w:rPr>
          <w:rFonts w:ascii="Times New Roman" w:hAnsi="Times New Roman" w:cs="Times New Roman"/>
          <w:lang w:val="en-GB"/>
        </w:rPr>
      </w:pPr>
      <w:r>
        <w:rPr>
          <w:noProof/>
        </w:rPr>
        <w:lastRenderedPageBreak/>
        <w:drawing>
          <wp:inline distT="0" distB="0" distL="0" distR="0" wp14:anchorId="685FA6B0" wp14:editId="5173CF9A">
            <wp:extent cx="5731510" cy="3223260"/>
            <wp:effectExtent l="0" t="0" r="2540" b="0"/>
            <wp:docPr id="103766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62A1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</w:p>
    <w:p w14:paraId="16193CE6" w14:textId="2634978B" w:rsidR="00FA069D" w:rsidRPr="00FA069D" w:rsidRDefault="00FA069D" w:rsidP="00FA069D">
      <w:pPr>
        <w:rPr>
          <w:rFonts w:ascii="Times New Roman" w:hAnsi="Times New Roman" w:cs="Times New Roman"/>
          <w:lang w:val="en-GB"/>
        </w:rPr>
      </w:pPr>
    </w:p>
    <w:p w14:paraId="29932D07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B6D2E4E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4C96369D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3222AA24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6CCD166F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1974C0F8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10E607F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3F0AAF59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72781F1C" w14:textId="371A769F" w:rsidR="00010756" w:rsidRPr="007F0D31" w:rsidRDefault="00010756" w:rsidP="007F0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lang w:val="en-GB"/>
        </w:rPr>
        <w:t>OBJECTIVE 2:</w:t>
      </w:r>
      <w:r w:rsidR="00DC214A" w:rsidRPr="00DC214A">
        <w:t xml:space="preserve"> </w:t>
      </w:r>
      <w:r w:rsidR="007F0D31" w:rsidRPr="007F0D31">
        <w:rPr>
          <w:rFonts w:ascii="Times New Roman" w:hAnsi="Times New Roman" w:cs="Times New Roman"/>
          <w:sz w:val="24"/>
          <w:szCs w:val="24"/>
        </w:rPr>
        <w:t>Compare the signal-to-noise ratio for different communication scenarios using MATLAB.</w:t>
      </w:r>
      <w:r w:rsidR="007F0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0D31" w:rsidRPr="007F0D3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7F0D31" w:rsidRPr="007F0D31">
        <w:rPr>
          <w:rFonts w:ascii="Times New Roman" w:hAnsi="Times New Roman" w:cs="Times New Roman"/>
          <w:sz w:val="24"/>
          <w:szCs w:val="24"/>
        </w:rPr>
        <w:t xml:space="preserve"> the effect of SNR on the quality and reliability of wireless communication in Massive</w:t>
      </w:r>
      <w:r w:rsidR="007F0D31">
        <w:rPr>
          <w:rFonts w:ascii="Times New Roman" w:hAnsi="Times New Roman" w:cs="Times New Roman"/>
          <w:sz w:val="24"/>
          <w:szCs w:val="24"/>
        </w:rPr>
        <w:t xml:space="preserve"> </w:t>
      </w:r>
      <w:r w:rsidR="007F0D31" w:rsidRPr="007F0D31">
        <w:rPr>
          <w:rFonts w:ascii="Times New Roman" w:hAnsi="Times New Roman" w:cs="Times New Roman"/>
          <w:sz w:val="24"/>
          <w:szCs w:val="24"/>
        </w:rPr>
        <w:t>MIMO systems.</w:t>
      </w:r>
    </w:p>
    <w:p w14:paraId="371C368A" w14:textId="4D2CA12B" w:rsidR="00A67BC1" w:rsidRPr="00A67BC1" w:rsidRDefault="00A67BC1" w:rsidP="00A67BC1">
      <w:pPr>
        <w:rPr>
          <w:rFonts w:ascii="Times New Roman" w:hAnsi="Times New Roman" w:cs="Times New Roman"/>
        </w:rPr>
      </w:pPr>
    </w:p>
    <w:p w14:paraId="6ED7DAC2" w14:textId="77777777" w:rsidR="007F0D31" w:rsidRPr="007F0D31" w:rsidRDefault="00A67BC1" w:rsidP="007F0D31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b/>
          <w:bCs/>
          <w:lang w:val="en-GB"/>
        </w:rPr>
        <w:t>CODE</w:t>
      </w:r>
      <w:r w:rsidR="007F0D31">
        <w:rPr>
          <w:rFonts w:ascii="Times New Roman" w:hAnsi="Times New Roman" w:cs="Times New Roman"/>
          <w:b/>
          <w:bCs/>
          <w:lang w:val="en-GB"/>
        </w:rPr>
        <w:t xml:space="preserve">: </w:t>
      </w:r>
      <w:proofErr w:type="spellStart"/>
      <w:r w:rsidR="007F0D31" w:rsidRPr="007F0D31">
        <w:rPr>
          <w:rFonts w:ascii="Times New Roman" w:hAnsi="Times New Roman" w:cs="Times New Roman"/>
          <w:b/>
          <w:bCs/>
          <w:lang w:val="en-GB"/>
        </w:rPr>
        <w:t>c</w:t>
      </w:r>
      <w:r w:rsidR="007F0D31" w:rsidRPr="007F0D31">
        <w:rPr>
          <w:rFonts w:ascii="Times New Roman" w:hAnsi="Times New Roman" w:cs="Times New Roman"/>
          <w:lang w:val="en-GB"/>
        </w:rPr>
        <w:t>lc</w:t>
      </w:r>
      <w:proofErr w:type="spellEnd"/>
      <w:r w:rsidR="007F0D31" w:rsidRPr="007F0D31">
        <w:rPr>
          <w:rFonts w:ascii="Times New Roman" w:hAnsi="Times New Roman" w:cs="Times New Roman"/>
          <w:lang w:val="en-GB"/>
        </w:rPr>
        <w:t>;</w:t>
      </w:r>
    </w:p>
    <w:p w14:paraId="69F047AC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clear;</w:t>
      </w:r>
    </w:p>
    <w:p w14:paraId="41FA93C9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close all;</w:t>
      </w:r>
    </w:p>
    <w:p w14:paraId="45045AFD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snr = 0:5:30;</w:t>
      </w:r>
    </w:p>
    <w:p w14:paraId="53237500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r w:rsidRPr="007F0D31">
        <w:rPr>
          <w:rFonts w:ascii="Times New Roman" w:hAnsi="Times New Roman" w:cs="Times New Roman"/>
          <w:lang w:val="en-GB"/>
        </w:rPr>
        <w:t>snr_linear</w:t>
      </w:r>
      <w:proofErr w:type="spellEnd"/>
      <w:r w:rsidRPr="007F0D31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7F0D31">
        <w:rPr>
          <w:rFonts w:ascii="Times New Roman" w:hAnsi="Times New Roman" w:cs="Times New Roman"/>
          <w:lang w:val="en-GB"/>
        </w:rPr>
        <w:t>10.^</w:t>
      </w:r>
      <w:proofErr w:type="gramEnd"/>
      <w:r w:rsidRPr="007F0D31">
        <w:rPr>
          <w:rFonts w:ascii="Times New Roman" w:hAnsi="Times New Roman" w:cs="Times New Roman"/>
          <w:lang w:val="en-GB"/>
        </w:rPr>
        <w:t>(snr/10);</w:t>
      </w:r>
    </w:p>
    <w:p w14:paraId="124C59B8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 xml:space="preserve">capacity = log2(1 + </w:t>
      </w:r>
      <w:proofErr w:type="spellStart"/>
      <w:r w:rsidRPr="007F0D31">
        <w:rPr>
          <w:rFonts w:ascii="Times New Roman" w:hAnsi="Times New Roman" w:cs="Times New Roman"/>
          <w:lang w:val="en-GB"/>
        </w:rPr>
        <w:t>snr_linear</w:t>
      </w:r>
      <w:proofErr w:type="spellEnd"/>
      <w:r w:rsidRPr="007F0D31">
        <w:rPr>
          <w:rFonts w:ascii="Times New Roman" w:hAnsi="Times New Roman" w:cs="Times New Roman"/>
          <w:lang w:val="en-GB"/>
        </w:rPr>
        <w:t>);</w:t>
      </w:r>
    </w:p>
    <w:p w14:paraId="161A9DB8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</w:p>
    <w:p w14:paraId="16216653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lastRenderedPageBreak/>
        <w:t>figure;</w:t>
      </w:r>
    </w:p>
    <w:p w14:paraId="1A5F46C3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plot(</w:t>
      </w:r>
      <w:proofErr w:type="gramStart"/>
      <w:r w:rsidRPr="007F0D31">
        <w:rPr>
          <w:rFonts w:ascii="Times New Roman" w:hAnsi="Times New Roman" w:cs="Times New Roman"/>
          <w:lang w:val="en-GB"/>
        </w:rPr>
        <w:t>snr,capacity</w:t>
      </w:r>
      <w:proofErr w:type="gramEnd"/>
      <w:r w:rsidRPr="007F0D31">
        <w:rPr>
          <w:rFonts w:ascii="Times New Roman" w:hAnsi="Times New Roman" w:cs="Times New Roman"/>
          <w:lang w:val="en-GB"/>
        </w:rPr>
        <w:t>,'-o','LineWidth',2,'MarkerSize',6);</w:t>
      </w:r>
    </w:p>
    <w:p w14:paraId="542A5AB0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r w:rsidRPr="007F0D31">
        <w:rPr>
          <w:rFonts w:ascii="Times New Roman" w:hAnsi="Times New Roman" w:cs="Times New Roman"/>
          <w:lang w:val="en-GB"/>
        </w:rPr>
        <w:t>grid on;</w:t>
      </w:r>
    </w:p>
    <w:p w14:paraId="77E60673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F0D31">
        <w:rPr>
          <w:rFonts w:ascii="Times New Roman" w:hAnsi="Times New Roman" w:cs="Times New Roman"/>
          <w:lang w:val="en-GB"/>
        </w:rPr>
        <w:t>xlabel</w:t>
      </w:r>
      <w:proofErr w:type="spellEnd"/>
      <w:r w:rsidRPr="007F0D31">
        <w:rPr>
          <w:rFonts w:ascii="Times New Roman" w:hAnsi="Times New Roman" w:cs="Times New Roman"/>
          <w:lang w:val="en-GB"/>
        </w:rPr>
        <w:t>(</w:t>
      </w:r>
      <w:proofErr w:type="gramEnd"/>
      <w:r w:rsidRPr="007F0D31">
        <w:rPr>
          <w:rFonts w:ascii="Times New Roman" w:hAnsi="Times New Roman" w:cs="Times New Roman"/>
          <w:lang w:val="en-GB"/>
        </w:rPr>
        <w:t>'SNR (dB)');</w:t>
      </w:r>
    </w:p>
    <w:p w14:paraId="4E9254ED" w14:textId="77777777" w:rsidR="007F0D31" w:rsidRPr="007F0D31" w:rsidRDefault="007F0D31" w:rsidP="007F0D31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7F0D31">
        <w:rPr>
          <w:rFonts w:ascii="Times New Roman" w:hAnsi="Times New Roman" w:cs="Times New Roman"/>
          <w:lang w:val="en-GB"/>
        </w:rPr>
        <w:t>ylabel</w:t>
      </w:r>
      <w:proofErr w:type="spellEnd"/>
      <w:r w:rsidRPr="007F0D31">
        <w:rPr>
          <w:rFonts w:ascii="Times New Roman" w:hAnsi="Times New Roman" w:cs="Times New Roman"/>
          <w:lang w:val="en-GB"/>
        </w:rPr>
        <w:t>(</w:t>
      </w:r>
      <w:proofErr w:type="gramEnd"/>
      <w:r w:rsidRPr="007F0D31">
        <w:rPr>
          <w:rFonts w:ascii="Times New Roman" w:hAnsi="Times New Roman" w:cs="Times New Roman"/>
          <w:lang w:val="en-GB"/>
        </w:rPr>
        <w:t>'Channel Capacity (bps/Hz)');</w:t>
      </w:r>
    </w:p>
    <w:p w14:paraId="24DE4210" w14:textId="5ED0D858" w:rsidR="00DC214A" w:rsidRDefault="007F0D31" w:rsidP="007F0D31">
      <w:pPr>
        <w:rPr>
          <w:rFonts w:ascii="Times New Roman" w:hAnsi="Times New Roman" w:cs="Times New Roman"/>
          <w:lang w:val="en-GB"/>
        </w:rPr>
      </w:pPr>
      <w:proofErr w:type="gramStart"/>
      <w:r w:rsidRPr="007F0D31">
        <w:rPr>
          <w:rFonts w:ascii="Times New Roman" w:hAnsi="Times New Roman" w:cs="Times New Roman"/>
          <w:lang w:val="en-GB"/>
        </w:rPr>
        <w:t>title(</w:t>
      </w:r>
      <w:proofErr w:type="gramEnd"/>
      <w:r w:rsidRPr="007F0D31">
        <w:rPr>
          <w:rFonts w:ascii="Times New Roman" w:hAnsi="Times New Roman" w:cs="Times New Roman"/>
          <w:lang w:val="en-GB"/>
        </w:rPr>
        <w:t>'Channel Capacity vs SNR');</w:t>
      </w:r>
    </w:p>
    <w:p w14:paraId="06BD8F55" w14:textId="24FB014D" w:rsidR="00767894" w:rsidRPr="007F0D31" w:rsidRDefault="00767894" w:rsidP="007F0D31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37AA63D1" wp14:editId="45365BFD">
            <wp:extent cx="5731510" cy="3228975"/>
            <wp:effectExtent l="0" t="0" r="2540" b="9525"/>
            <wp:docPr id="1276109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0392" w14:textId="0D08966B" w:rsidR="001604FF" w:rsidRPr="00DC214A" w:rsidRDefault="001604FF" w:rsidP="001604FF">
      <w:pPr>
        <w:rPr>
          <w:rFonts w:ascii="Times New Roman" w:hAnsi="Times New Roman" w:cs="Times New Roman"/>
          <w:lang w:val="en-GB"/>
        </w:rPr>
      </w:pPr>
    </w:p>
    <w:p w14:paraId="4DA35223" w14:textId="77777777" w:rsidR="001604FF" w:rsidRDefault="001604FF" w:rsidP="00842391">
      <w:pPr>
        <w:rPr>
          <w:rFonts w:ascii="Times New Roman" w:hAnsi="Times New Roman" w:cs="Times New Roman"/>
          <w:b/>
          <w:bCs/>
          <w:lang w:val="en-GB"/>
        </w:rPr>
      </w:pPr>
    </w:p>
    <w:p w14:paraId="17D43EBB" w14:textId="22A24BEF" w:rsidR="00010756" w:rsidRPr="007F0D31" w:rsidRDefault="00010756" w:rsidP="007F0D3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OBJECTIVE</w:t>
      </w:r>
      <w:r w:rsidR="00874255">
        <w:rPr>
          <w:rFonts w:ascii="Times New Roman" w:hAnsi="Times New Roman" w:cs="Times New Roman"/>
          <w:b/>
          <w:bCs/>
          <w:lang w:val="en-GB"/>
        </w:rPr>
        <w:t xml:space="preserve"> 3</w:t>
      </w:r>
      <w:r w:rsidR="00874255" w:rsidRPr="00F445F9">
        <w:rPr>
          <w:rFonts w:ascii="Times New Roman" w:hAnsi="Times New Roman" w:cs="Times New Roman"/>
          <w:lang w:val="en-GB"/>
        </w:rPr>
        <w:t>:</w:t>
      </w:r>
      <w:r w:rsidR="00660A78" w:rsidRPr="00F445F9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7F0D31" w:rsidRPr="007F0D31">
        <w:rPr>
          <w:rFonts w:ascii="Times New Roman" w:hAnsi="Times New Roman" w:cs="Times New Roman"/>
          <w:lang w:val="en-GB"/>
        </w:rPr>
        <w:t>Analyze</w:t>
      </w:r>
      <w:proofErr w:type="spellEnd"/>
      <w:r w:rsidR="007F0D31" w:rsidRPr="007F0D31">
        <w:rPr>
          <w:rFonts w:ascii="Times New Roman" w:hAnsi="Times New Roman" w:cs="Times New Roman"/>
          <w:lang w:val="en-GB"/>
        </w:rPr>
        <w:t xml:space="preserve"> the antenna gain achieved by varying the number of antenna elements in a Massive</w:t>
      </w:r>
      <w:r w:rsidR="007F0D31">
        <w:rPr>
          <w:rFonts w:ascii="Times New Roman" w:hAnsi="Times New Roman" w:cs="Times New Roman"/>
          <w:lang w:val="en-GB"/>
        </w:rPr>
        <w:t xml:space="preserve"> </w:t>
      </w:r>
      <w:r w:rsidR="007F0D31" w:rsidRPr="007F0D31">
        <w:rPr>
          <w:rFonts w:ascii="Times New Roman" w:hAnsi="Times New Roman" w:cs="Times New Roman"/>
          <w:lang w:val="en-GB"/>
        </w:rPr>
        <w:t>MIMO system using MATLAB. Observe how increasing the antenna array size improves</w:t>
      </w:r>
      <w:r w:rsidR="007F0D31">
        <w:rPr>
          <w:rFonts w:ascii="Times New Roman" w:hAnsi="Times New Roman" w:cs="Times New Roman"/>
          <w:lang w:val="en-GB"/>
        </w:rPr>
        <w:t xml:space="preserve"> </w:t>
      </w:r>
      <w:r w:rsidR="007F0D31" w:rsidRPr="007F0D31">
        <w:rPr>
          <w:rFonts w:ascii="Times New Roman" w:hAnsi="Times New Roman" w:cs="Times New Roman"/>
          <w:lang w:val="en-GB"/>
        </w:rPr>
        <w:t>directional gain and enhances communication performance.</w:t>
      </w:r>
    </w:p>
    <w:p w14:paraId="0F481808" w14:textId="07324F1F" w:rsidR="001263B1" w:rsidRPr="001263B1" w:rsidRDefault="001263B1" w:rsidP="001263B1"/>
    <w:p w14:paraId="451CF905" w14:textId="77777777" w:rsidR="007F0D31" w:rsidRPr="007F0D31" w:rsidRDefault="001263B1" w:rsidP="007F0D3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  <w:b/>
          <w:bCs/>
        </w:rPr>
        <w:t>CODE</w:t>
      </w:r>
      <w:r w:rsidR="00F445F9" w:rsidRPr="00171420">
        <w:rPr>
          <w:rFonts w:ascii="Times New Roman" w:hAnsi="Times New Roman" w:cs="Times New Roman"/>
        </w:rPr>
        <w:t xml:space="preserve">: </w:t>
      </w:r>
      <w:proofErr w:type="spellStart"/>
      <w:r w:rsidR="007F0D31" w:rsidRPr="007F0D31">
        <w:rPr>
          <w:rFonts w:ascii="Times New Roman" w:hAnsi="Times New Roman" w:cs="Times New Roman"/>
        </w:rPr>
        <w:t>clc</w:t>
      </w:r>
      <w:proofErr w:type="spellEnd"/>
      <w:r w:rsidR="007F0D31" w:rsidRPr="007F0D31">
        <w:rPr>
          <w:rFonts w:ascii="Times New Roman" w:hAnsi="Times New Roman" w:cs="Times New Roman"/>
        </w:rPr>
        <w:t>;</w:t>
      </w:r>
    </w:p>
    <w:p w14:paraId="038A152E" w14:textId="77777777" w:rsidR="007F0D31" w:rsidRPr="007F0D31" w:rsidRDefault="007F0D31" w:rsidP="007F0D31">
      <w:pPr>
        <w:rPr>
          <w:rFonts w:ascii="Times New Roman" w:hAnsi="Times New Roman" w:cs="Times New Roman"/>
        </w:rPr>
      </w:pPr>
      <w:r w:rsidRPr="007F0D31">
        <w:rPr>
          <w:rFonts w:ascii="Times New Roman" w:hAnsi="Times New Roman" w:cs="Times New Roman"/>
        </w:rPr>
        <w:t>clear;</w:t>
      </w:r>
    </w:p>
    <w:p w14:paraId="635B2973" w14:textId="77777777" w:rsidR="007F0D31" w:rsidRPr="007F0D31" w:rsidRDefault="007F0D31" w:rsidP="007F0D31">
      <w:pPr>
        <w:rPr>
          <w:rFonts w:ascii="Times New Roman" w:hAnsi="Times New Roman" w:cs="Times New Roman"/>
        </w:rPr>
      </w:pPr>
      <w:r w:rsidRPr="007F0D31">
        <w:rPr>
          <w:rFonts w:ascii="Times New Roman" w:hAnsi="Times New Roman" w:cs="Times New Roman"/>
        </w:rPr>
        <w:t>close all;</w:t>
      </w:r>
    </w:p>
    <w:p w14:paraId="3B521345" w14:textId="77777777" w:rsidR="007F0D31" w:rsidRPr="007F0D31" w:rsidRDefault="007F0D31" w:rsidP="007F0D31">
      <w:pPr>
        <w:rPr>
          <w:rFonts w:ascii="Times New Roman" w:hAnsi="Times New Roman" w:cs="Times New Roman"/>
        </w:rPr>
      </w:pPr>
      <w:r w:rsidRPr="007F0D31">
        <w:rPr>
          <w:rFonts w:ascii="Times New Roman" w:hAnsi="Times New Roman" w:cs="Times New Roman"/>
        </w:rPr>
        <w:t>antennas = [4 8 16 32 64]; % Number of Antenna Elements</w:t>
      </w:r>
    </w:p>
    <w:p w14:paraId="56BA0685" w14:textId="77777777" w:rsidR="007F0D31" w:rsidRPr="007F0D31" w:rsidRDefault="007F0D31" w:rsidP="007F0D31">
      <w:pPr>
        <w:rPr>
          <w:rFonts w:ascii="Times New Roman" w:hAnsi="Times New Roman" w:cs="Times New Roman"/>
        </w:rPr>
      </w:pPr>
      <w:r w:rsidRPr="007F0D31">
        <w:rPr>
          <w:rFonts w:ascii="Times New Roman" w:hAnsi="Times New Roman" w:cs="Times New Roman"/>
        </w:rPr>
        <w:t>gain = 10*log10(antennas); % Antenna Gain (dB)</w:t>
      </w:r>
    </w:p>
    <w:p w14:paraId="39990EF5" w14:textId="77777777" w:rsidR="007F0D31" w:rsidRPr="007F0D31" w:rsidRDefault="007F0D31" w:rsidP="007F0D31">
      <w:pPr>
        <w:rPr>
          <w:rFonts w:ascii="Times New Roman" w:hAnsi="Times New Roman" w:cs="Times New Roman"/>
        </w:rPr>
      </w:pPr>
      <w:r w:rsidRPr="007F0D31">
        <w:rPr>
          <w:rFonts w:ascii="Times New Roman" w:hAnsi="Times New Roman" w:cs="Times New Roman"/>
        </w:rPr>
        <w:t>figure</w:t>
      </w:r>
    </w:p>
    <w:p w14:paraId="3FDFA366" w14:textId="77777777" w:rsidR="007F0D31" w:rsidRPr="007F0D31" w:rsidRDefault="007F0D31" w:rsidP="007F0D31">
      <w:pPr>
        <w:rPr>
          <w:rFonts w:ascii="Times New Roman" w:hAnsi="Times New Roman" w:cs="Times New Roman"/>
        </w:rPr>
      </w:pPr>
      <w:proofErr w:type="gramStart"/>
      <w:r w:rsidRPr="007F0D31">
        <w:rPr>
          <w:rFonts w:ascii="Times New Roman" w:hAnsi="Times New Roman" w:cs="Times New Roman"/>
        </w:rPr>
        <w:t>bar(</w:t>
      </w:r>
      <w:proofErr w:type="gramEnd"/>
      <w:r w:rsidRPr="007F0D31">
        <w:rPr>
          <w:rFonts w:ascii="Times New Roman" w:hAnsi="Times New Roman" w:cs="Times New Roman"/>
        </w:rPr>
        <w:t>antennas, gain)</w:t>
      </w:r>
    </w:p>
    <w:p w14:paraId="018C4418" w14:textId="77777777" w:rsidR="007F0D31" w:rsidRPr="007F0D31" w:rsidRDefault="007F0D31" w:rsidP="007F0D31">
      <w:pPr>
        <w:rPr>
          <w:rFonts w:ascii="Times New Roman" w:hAnsi="Times New Roman" w:cs="Times New Roman"/>
        </w:rPr>
      </w:pPr>
      <w:r w:rsidRPr="007F0D31">
        <w:rPr>
          <w:rFonts w:ascii="Times New Roman" w:hAnsi="Times New Roman" w:cs="Times New Roman"/>
        </w:rPr>
        <w:t>grid on</w:t>
      </w:r>
    </w:p>
    <w:p w14:paraId="7D1CFD7E" w14:textId="77777777" w:rsidR="007F0D31" w:rsidRPr="007F0D31" w:rsidRDefault="007F0D31" w:rsidP="007F0D31">
      <w:pPr>
        <w:rPr>
          <w:rFonts w:ascii="Times New Roman" w:hAnsi="Times New Roman" w:cs="Times New Roman"/>
        </w:rPr>
      </w:pPr>
      <w:proofErr w:type="spellStart"/>
      <w:proofErr w:type="gramStart"/>
      <w:r w:rsidRPr="007F0D31">
        <w:rPr>
          <w:rFonts w:ascii="Times New Roman" w:hAnsi="Times New Roman" w:cs="Times New Roman"/>
        </w:rPr>
        <w:t>xlabel</w:t>
      </w:r>
      <w:proofErr w:type="spellEnd"/>
      <w:r w:rsidRPr="007F0D31">
        <w:rPr>
          <w:rFonts w:ascii="Times New Roman" w:hAnsi="Times New Roman" w:cs="Times New Roman"/>
        </w:rPr>
        <w:t>(</w:t>
      </w:r>
      <w:proofErr w:type="gramEnd"/>
      <w:r w:rsidRPr="007F0D31">
        <w:rPr>
          <w:rFonts w:ascii="Times New Roman" w:hAnsi="Times New Roman" w:cs="Times New Roman"/>
        </w:rPr>
        <w:t>'Number of Antenna Elements')</w:t>
      </w:r>
    </w:p>
    <w:p w14:paraId="5C35D47E" w14:textId="77777777" w:rsidR="007F0D31" w:rsidRPr="007F0D31" w:rsidRDefault="007F0D31" w:rsidP="007F0D31">
      <w:pPr>
        <w:rPr>
          <w:rFonts w:ascii="Times New Roman" w:hAnsi="Times New Roman" w:cs="Times New Roman"/>
        </w:rPr>
      </w:pPr>
      <w:proofErr w:type="spellStart"/>
      <w:proofErr w:type="gramStart"/>
      <w:r w:rsidRPr="007F0D31">
        <w:rPr>
          <w:rFonts w:ascii="Times New Roman" w:hAnsi="Times New Roman" w:cs="Times New Roman"/>
        </w:rPr>
        <w:lastRenderedPageBreak/>
        <w:t>ylabel</w:t>
      </w:r>
      <w:proofErr w:type="spellEnd"/>
      <w:r w:rsidRPr="007F0D31">
        <w:rPr>
          <w:rFonts w:ascii="Times New Roman" w:hAnsi="Times New Roman" w:cs="Times New Roman"/>
        </w:rPr>
        <w:t>(</w:t>
      </w:r>
      <w:proofErr w:type="gramEnd"/>
      <w:r w:rsidRPr="007F0D31">
        <w:rPr>
          <w:rFonts w:ascii="Times New Roman" w:hAnsi="Times New Roman" w:cs="Times New Roman"/>
        </w:rPr>
        <w:t>'Antenna Gain (dB)')</w:t>
      </w:r>
    </w:p>
    <w:p w14:paraId="15700471" w14:textId="1825C59C" w:rsidR="00171420" w:rsidRDefault="007F0D31" w:rsidP="007F0D31">
      <w:pPr>
        <w:rPr>
          <w:rFonts w:ascii="Times New Roman" w:hAnsi="Times New Roman" w:cs="Times New Roman"/>
        </w:rPr>
      </w:pPr>
      <w:proofErr w:type="gramStart"/>
      <w:r w:rsidRPr="007F0D31">
        <w:rPr>
          <w:rFonts w:ascii="Times New Roman" w:hAnsi="Times New Roman" w:cs="Times New Roman"/>
        </w:rPr>
        <w:t>title(</w:t>
      </w:r>
      <w:proofErr w:type="gramEnd"/>
      <w:r w:rsidRPr="007F0D31">
        <w:rPr>
          <w:rFonts w:ascii="Times New Roman" w:hAnsi="Times New Roman" w:cs="Times New Roman"/>
        </w:rPr>
        <w:t>'Antenna Gain for Different Antenna Array Sizes')</w:t>
      </w:r>
    </w:p>
    <w:p w14:paraId="68EB2DDF" w14:textId="2313835F" w:rsidR="00767894" w:rsidRPr="00171420" w:rsidRDefault="00767894" w:rsidP="007F0D3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79AEAA" wp14:editId="18746AEA">
            <wp:extent cx="5731510" cy="3228975"/>
            <wp:effectExtent l="0" t="0" r="2540" b="9525"/>
            <wp:docPr id="1998313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3D2F" w14:textId="7C1AB15C" w:rsidR="00842391" w:rsidRPr="00171420" w:rsidRDefault="00842391" w:rsidP="00F445F9">
      <w:pPr>
        <w:rPr>
          <w:rFonts w:ascii="Times New Roman" w:hAnsi="Times New Roman" w:cs="Times New Roman"/>
        </w:rPr>
      </w:pPr>
    </w:p>
    <w:p w14:paraId="7B668625" w14:textId="77777777" w:rsidR="00171420" w:rsidRPr="00171420" w:rsidRDefault="00171420">
      <w:pPr>
        <w:rPr>
          <w:rFonts w:ascii="Times New Roman" w:hAnsi="Times New Roman" w:cs="Times New Roman"/>
        </w:rPr>
      </w:pPr>
    </w:p>
    <w:sectPr w:rsidR="00171420" w:rsidRPr="00171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4E"/>
    <w:rsid w:val="00010756"/>
    <w:rsid w:val="000546DF"/>
    <w:rsid w:val="00070DC3"/>
    <w:rsid w:val="000F6B16"/>
    <w:rsid w:val="001263B1"/>
    <w:rsid w:val="001604FF"/>
    <w:rsid w:val="0016284E"/>
    <w:rsid w:val="00171420"/>
    <w:rsid w:val="003275B0"/>
    <w:rsid w:val="00520E3D"/>
    <w:rsid w:val="005C7203"/>
    <w:rsid w:val="005F6B01"/>
    <w:rsid w:val="00660A78"/>
    <w:rsid w:val="00767894"/>
    <w:rsid w:val="007E09A1"/>
    <w:rsid w:val="007F0D31"/>
    <w:rsid w:val="00842391"/>
    <w:rsid w:val="00874255"/>
    <w:rsid w:val="009A7DEC"/>
    <w:rsid w:val="009C5657"/>
    <w:rsid w:val="00A67BC1"/>
    <w:rsid w:val="00B93294"/>
    <w:rsid w:val="00CD6247"/>
    <w:rsid w:val="00D40059"/>
    <w:rsid w:val="00D71460"/>
    <w:rsid w:val="00DC214A"/>
    <w:rsid w:val="00E8331E"/>
    <w:rsid w:val="00F445F9"/>
    <w:rsid w:val="00FA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FDDB"/>
  <w15:chartTrackingRefBased/>
  <w15:docId w15:val="{F2EC6313-642B-4354-98B2-42FED1F7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01"/>
  </w:style>
  <w:style w:type="paragraph" w:styleId="Heading1">
    <w:name w:val="heading 1"/>
    <w:basedOn w:val="Normal"/>
    <w:next w:val="Normal"/>
    <w:link w:val="Heading1Char"/>
    <w:uiPriority w:val="9"/>
    <w:qFormat/>
    <w:rsid w:val="0016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2</cp:revision>
  <dcterms:created xsi:type="dcterms:W3CDTF">2026-08-10T08:46:00Z</dcterms:created>
  <dcterms:modified xsi:type="dcterms:W3CDTF">2026-08-10T08:46:00Z</dcterms:modified>
</cp:coreProperties>
</file>