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69C26" w14:textId="1CB92EAB" w:rsidR="00437DCE" w:rsidRPr="003A3552" w:rsidRDefault="00437DCE" w:rsidP="00437DCE">
      <w:pPr>
        <w:jc w:val="center"/>
        <w:rPr>
          <w:b/>
          <w:bCs/>
          <w:sz w:val="28"/>
          <w:szCs w:val="28"/>
          <w:lang w:val="en-US"/>
        </w:rPr>
      </w:pPr>
      <w:r w:rsidRPr="003A3552">
        <w:rPr>
          <w:b/>
          <w:bCs/>
          <w:sz w:val="28"/>
          <w:szCs w:val="28"/>
          <w:lang w:val="en-US"/>
        </w:rPr>
        <w:t>Unit 2</w:t>
      </w:r>
    </w:p>
    <w:p w14:paraId="415CEE0B" w14:textId="43CB28ED" w:rsidR="00437DCE" w:rsidRPr="003A3552" w:rsidRDefault="00437DCE" w:rsidP="00437DCE">
      <w:pPr>
        <w:jc w:val="center"/>
        <w:rPr>
          <w:b/>
          <w:bCs/>
          <w:sz w:val="28"/>
          <w:szCs w:val="28"/>
          <w:lang w:val="en-US"/>
        </w:rPr>
      </w:pPr>
      <w:r w:rsidRPr="003A3552">
        <w:rPr>
          <w:b/>
          <w:bCs/>
          <w:sz w:val="28"/>
          <w:szCs w:val="28"/>
          <w:lang w:val="en-US"/>
        </w:rPr>
        <w:t>Introduction to Compiler</w:t>
      </w:r>
    </w:p>
    <w:p w14:paraId="078E3E1E" w14:textId="77777777" w:rsidR="003A3552" w:rsidRPr="003A3552" w:rsidRDefault="003A3552" w:rsidP="003A3552">
      <w:pPr>
        <w:rPr>
          <w:b/>
          <w:bCs/>
        </w:rPr>
      </w:pPr>
      <w:r w:rsidRPr="003A3552">
        <w:rPr>
          <w:b/>
          <w:bCs/>
        </w:rPr>
        <w:t>Programming Language Basics - Lexical Analysis</w:t>
      </w:r>
    </w:p>
    <w:p w14:paraId="76F1AA96" w14:textId="77777777" w:rsidR="003A3552" w:rsidRPr="003A3552" w:rsidRDefault="003A3552" w:rsidP="003A3552">
      <w:r w:rsidRPr="003A3552">
        <w:t xml:space="preserve">The lexical </w:t>
      </w:r>
      <w:proofErr w:type="spellStart"/>
      <w:r w:rsidRPr="003A3552">
        <w:t>analyzer</w:t>
      </w:r>
      <w:proofErr w:type="spellEnd"/>
      <w:r w:rsidRPr="003A3552">
        <w:t xml:space="preserve"> is the first phase of a compiler. Its purpose is to process the input source code and produce a sequence of meaningful units called </w:t>
      </w:r>
      <w:r w:rsidRPr="003A3552">
        <w:rPr>
          <w:b/>
          <w:bCs/>
        </w:rPr>
        <w:t>tokens</w:t>
      </w:r>
      <w:r w:rsidRPr="003A3552">
        <w:t>. Tokens represent key elements of the code, such as keywords, identifiers, operators, and punctuation.</w:t>
      </w:r>
    </w:p>
    <w:p w14:paraId="302A2458" w14:textId="77777777" w:rsidR="003A3552" w:rsidRPr="003A3552" w:rsidRDefault="003A3552" w:rsidP="003A3552">
      <w:r w:rsidRPr="003A3552">
        <w:rPr>
          <w:b/>
          <w:bCs/>
        </w:rPr>
        <w:t>Key Points:</w:t>
      </w:r>
    </w:p>
    <w:p w14:paraId="5BC11484" w14:textId="77777777" w:rsidR="003A3552" w:rsidRPr="003A3552" w:rsidRDefault="003A3552" w:rsidP="003A3552">
      <w:pPr>
        <w:numPr>
          <w:ilvl w:val="0"/>
          <w:numId w:val="1"/>
        </w:numPr>
      </w:pPr>
      <w:r w:rsidRPr="003A3552">
        <w:rPr>
          <w:b/>
          <w:bCs/>
        </w:rPr>
        <w:t>What is Lexical Analysis?</w:t>
      </w:r>
    </w:p>
    <w:p w14:paraId="193CEFE9" w14:textId="77777777" w:rsidR="003A3552" w:rsidRPr="003A3552" w:rsidRDefault="003A3552" w:rsidP="003A3552">
      <w:pPr>
        <w:numPr>
          <w:ilvl w:val="1"/>
          <w:numId w:val="1"/>
        </w:numPr>
      </w:pPr>
      <w:r w:rsidRPr="003A3552">
        <w:t xml:space="preserve">It reads the input program (a sequence of characters) and groups these into </w:t>
      </w:r>
      <w:r w:rsidRPr="003A3552">
        <w:rPr>
          <w:b/>
          <w:bCs/>
        </w:rPr>
        <w:t>lexemes</w:t>
      </w:r>
      <w:r w:rsidRPr="003A3552">
        <w:t>, which are sequences of characters matching patterns (e.g., if, x, +).</w:t>
      </w:r>
    </w:p>
    <w:p w14:paraId="51CC7CF5" w14:textId="77777777" w:rsidR="003A3552" w:rsidRPr="003A3552" w:rsidRDefault="003A3552" w:rsidP="003A3552">
      <w:pPr>
        <w:numPr>
          <w:ilvl w:val="1"/>
          <w:numId w:val="1"/>
        </w:numPr>
      </w:pPr>
      <w:r w:rsidRPr="003A3552">
        <w:t xml:space="preserve">For each lexeme, it generates a </w:t>
      </w:r>
      <w:r w:rsidRPr="003A3552">
        <w:rPr>
          <w:b/>
          <w:bCs/>
        </w:rPr>
        <w:t>token</w:t>
      </w:r>
      <w:r w:rsidRPr="003A3552">
        <w:t>, a data structure containing:</w:t>
      </w:r>
    </w:p>
    <w:p w14:paraId="2CE2AF80" w14:textId="77777777" w:rsidR="003A3552" w:rsidRPr="003A3552" w:rsidRDefault="003A3552" w:rsidP="003A3552">
      <w:pPr>
        <w:numPr>
          <w:ilvl w:val="2"/>
          <w:numId w:val="1"/>
        </w:numPr>
      </w:pPr>
      <w:r w:rsidRPr="003A3552">
        <w:t>Token type (e.g., keyword, operator).</w:t>
      </w:r>
    </w:p>
    <w:p w14:paraId="0F739BF1" w14:textId="77777777" w:rsidR="003A3552" w:rsidRPr="003A3552" w:rsidRDefault="003A3552" w:rsidP="003A3552">
      <w:pPr>
        <w:numPr>
          <w:ilvl w:val="2"/>
          <w:numId w:val="1"/>
        </w:numPr>
      </w:pPr>
      <w:r w:rsidRPr="003A3552">
        <w:t>Attribute value (additional information, like variable names).</w:t>
      </w:r>
    </w:p>
    <w:p w14:paraId="6132293E" w14:textId="77777777" w:rsidR="003A3552" w:rsidRPr="003A3552" w:rsidRDefault="003A3552" w:rsidP="003A3552">
      <w:pPr>
        <w:numPr>
          <w:ilvl w:val="0"/>
          <w:numId w:val="1"/>
        </w:numPr>
      </w:pPr>
      <w:r w:rsidRPr="003A3552">
        <w:rPr>
          <w:b/>
          <w:bCs/>
        </w:rPr>
        <w:t>Ways to Implement a Lexical Analyzer:</w:t>
      </w:r>
    </w:p>
    <w:p w14:paraId="5C650E4E" w14:textId="77777777" w:rsidR="003A3552" w:rsidRPr="003A3552" w:rsidRDefault="003A3552" w:rsidP="003A3552">
      <w:pPr>
        <w:numPr>
          <w:ilvl w:val="1"/>
          <w:numId w:val="1"/>
        </w:numPr>
      </w:pPr>
      <w:r w:rsidRPr="003A3552">
        <w:rPr>
          <w:b/>
          <w:bCs/>
        </w:rPr>
        <w:t>Manual Implementation:</w:t>
      </w:r>
    </w:p>
    <w:p w14:paraId="2BE2BDEC" w14:textId="77777777" w:rsidR="003A3552" w:rsidRPr="003A3552" w:rsidRDefault="003A3552" w:rsidP="003A3552">
      <w:pPr>
        <w:numPr>
          <w:ilvl w:val="2"/>
          <w:numId w:val="1"/>
        </w:numPr>
      </w:pPr>
      <w:r w:rsidRPr="003A3552">
        <w:t>Design diagrams or descriptions for lexemes of each token.</w:t>
      </w:r>
    </w:p>
    <w:p w14:paraId="349CDCAE" w14:textId="77777777" w:rsidR="003A3552" w:rsidRPr="003A3552" w:rsidRDefault="003A3552" w:rsidP="003A3552">
      <w:pPr>
        <w:numPr>
          <w:ilvl w:val="2"/>
          <w:numId w:val="1"/>
        </w:numPr>
      </w:pPr>
      <w:r w:rsidRPr="003A3552">
        <w:t>Write code to identify and return tokens.</w:t>
      </w:r>
    </w:p>
    <w:p w14:paraId="00CABFCE" w14:textId="77777777" w:rsidR="003A3552" w:rsidRPr="003A3552" w:rsidRDefault="003A3552" w:rsidP="003A3552">
      <w:pPr>
        <w:numPr>
          <w:ilvl w:val="1"/>
          <w:numId w:val="1"/>
        </w:numPr>
      </w:pPr>
      <w:r w:rsidRPr="003A3552">
        <w:rPr>
          <w:b/>
          <w:bCs/>
        </w:rPr>
        <w:t>Automated Generation:</w:t>
      </w:r>
    </w:p>
    <w:p w14:paraId="7D2CE4F9" w14:textId="77777777" w:rsidR="003A3552" w:rsidRPr="003A3552" w:rsidRDefault="003A3552" w:rsidP="003A3552">
      <w:pPr>
        <w:numPr>
          <w:ilvl w:val="2"/>
          <w:numId w:val="1"/>
        </w:numPr>
      </w:pPr>
      <w:r w:rsidRPr="003A3552">
        <w:t xml:space="preserve">Use tools like </w:t>
      </w:r>
      <w:r w:rsidRPr="003A3552">
        <w:rPr>
          <w:b/>
          <w:bCs/>
        </w:rPr>
        <w:t>Lex</w:t>
      </w:r>
      <w:r w:rsidRPr="003A3552">
        <w:t xml:space="preserve"> or </w:t>
      </w:r>
      <w:r w:rsidRPr="003A3552">
        <w:rPr>
          <w:b/>
          <w:bCs/>
        </w:rPr>
        <w:t>Flex</w:t>
      </w:r>
      <w:r w:rsidRPr="003A3552">
        <w:t>.</w:t>
      </w:r>
    </w:p>
    <w:p w14:paraId="3E592BEE" w14:textId="77777777" w:rsidR="003A3552" w:rsidRPr="003A3552" w:rsidRDefault="003A3552" w:rsidP="003A3552">
      <w:pPr>
        <w:numPr>
          <w:ilvl w:val="2"/>
          <w:numId w:val="1"/>
        </w:numPr>
      </w:pPr>
      <w:r w:rsidRPr="003A3552">
        <w:t xml:space="preserve">Specify lexeme patterns using </w:t>
      </w:r>
      <w:r w:rsidRPr="003A3552">
        <w:rPr>
          <w:b/>
          <w:bCs/>
        </w:rPr>
        <w:t>regular expressions</w:t>
      </w:r>
      <w:r w:rsidRPr="003A3552">
        <w:t>.</w:t>
      </w:r>
    </w:p>
    <w:p w14:paraId="7DF7180F" w14:textId="77777777" w:rsidR="003A3552" w:rsidRPr="003A3552" w:rsidRDefault="003A3552" w:rsidP="003A3552">
      <w:pPr>
        <w:numPr>
          <w:ilvl w:val="2"/>
          <w:numId w:val="1"/>
        </w:numPr>
      </w:pPr>
      <w:r w:rsidRPr="003A3552">
        <w:t xml:space="preserve">Compile these patterns into code that functions as the lexical </w:t>
      </w:r>
      <w:proofErr w:type="spellStart"/>
      <w:r w:rsidRPr="003A3552">
        <w:t>analyzer</w:t>
      </w:r>
      <w:proofErr w:type="spellEnd"/>
      <w:r w:rsidRPr="003A3552">
        <w:t>.</w:t>
      </w:r>
    </w:p>
    <w:p w14:paraId="0B62E60C" w14:textId="77777777" w:rsidR="003A3552" w:rsidRPr="003A3552" w:rsidRDefault="003A3552" w:rsidP="003A3552">
      <w:pPr>
        <w:numPr>
          <w:ilvl w:val="2"/>
          <w:numId w:val="1"/>
        </w:numPr>
      </w:pPr>
      <w:r w:rsidRPr="003A3552">
        <w:t>Advantages: Faster implementation and easier modification by updating patterns instead of rewriting the entire program.</w:t>
      </w:r>
    </w:p>
    <w:p w14:paraId="6C2011BB" w14:textId="77777777" w:rsidR="003A3552" w:rsidRPr="003A3552" w:rsidRDefault="003A3552" w:rsidP="003A3552">
      <w:pPr>
        <w:numPr>
          <w:ilvl w:val="0"/>
          <w:numId w:val="1"/>
        </w:numPr>
      </w:pPr>
      <w:r w:rsidRPr="003A3552">
        <w:rPr>
          <w:b/>
          <w:bCs/>
        </w:rPr>
        <w:t>Using Automata:</w:t>
      </w:r>
    </w:p>
    <w:p w14:paraId="255515B1" w14:textId="77777777" w:rsidR="003A3552" w:rsidRPr="003A3552" w:rsidRDefault="003A3552" w:rsidP="003A3552">
      <w:pPr>
        <w:numPr>
          <w:ilvl w:val="1"/>
          <w:numId w:val="1"/>
        </w:numPr>
      </w:pPr>
      <w:r w:rsidRPr="003A3552">
        <w:t>Regular expressions are converted into:</w:t>
      </w:r>
    </w:p>
    <w:p w14:paraId="4C2DEA5C" w14:textId="77777777" w:rsidR="003A3552" w:rsidRPr="003A3552" w:rsidRDefault="003A3552" w:rsidP="003A3552">
      <w:pPr>
        <w:numPr>
          <w:ilvl w:val="2"/>
          <w:numId w:val="1"/>
        </w:numPr>
      </w:pPr>
      <w:r w:rsidRPr="003A3552">
        <w:rPr>
          <w:b/>
          <w:bCs/>
        </w:rPr>
        <w:t>Nondeterministic Finite Automata (NFA)</w:t>
      </w:r>
      <w:r w:rsidRPr="003A3552">
        <w:t xml:space="preserve"> and</w:t>
      </w:r>
    </w:p>
    <w:p w14:paraId="1884BB11" w14:textId="77777777" w:rsidR="003A3552" w:rsidRPr="003A3552" w:rsidRDefault="003A3552" w:rsidP="003A3552">
      <w:pPr>
        <w:numPr>
          <w:ilvl w:val="2"/>
          <w:numId w:val="1"/>
        </w:numPr>
      </w:pPr>
      <w:r w:rsidRPr="003A3552">
        <w:rPr>
          <w:b/>
          <w:bCs/>
        </w:rPr>
        <w:t>Deterministic Finite Automata (DFA)</w:t>
      </w:r>
      <w:r w:rsidRPr="003A3552">
        <w:t>.</w:t>
      </w:r>
    </w:p>
    <w:p w14:paraId="37094761" w14:textId="77777777" w:rsidR="003A3552" w:rsidRPr="003A3552" w:rsidRDefault="003A3552" w:rsidP="003A3552">
      <w:pPr>
        <w:numPr>
          <w:ilvl w:val="1"/>
          <w:numId w:val="1"/>
        </w:numPr>
      </w:pPr>
      <w:r w:rsidRPr="003A3552">
        <w:lastRenderedPageBreak/>
        <w:t xml:space="preserve">A </w:t>
      </w:r>
      <w:r w:rsidRPr="003A3552">
        <w:rPr>
          <w:b/>
          <w:bCs/>
        </w:rPr>
        <w:t>driver program</w:t>
      </w:r>
      <w:r w:rsidRPr="003A3552">
        <w:t xml:space="preserve"> uses the automaton to identify tokens from the input.</w:t>
      </w:r>
    </w:p>
    <w:p w14:paraId="7A0423A9" w14:textId="77777777" w:rsidR="003A3552" w:rsidRPr="003A3552" w:rsidRDefault="003A3552" w:rsidP="003A3552">
      <w:r w:rsidRPr="003A3552">
        <w:pict w14:anchorId="795C8C1B">
          <v:rect id="_x0000_i1037" style="width:0;height:1.5pt" o:hralign="center" o:hrstd="t" o:hr="t" fillcolor="#a0a0a0" stroked="f"/>
        </w:pict>
      </w:r>
    </w:p>
    <w:p w14:paraId="0BD8F8EB" w14:textId="77777777" w:rsidR="003A3552" w:rsidRPr="003A3552" w:rsidRDefault="003A3552" w:rsidP="003A3552">
      <w:pPr>
        <w:rPr>
          <w:b/>
          <w:bCs/>
        </w:rPr>
      </w:pPr>
      <w:r w:rsidRPr="003A3552">
        <w:rPr>
          <w:b/>
          <w:bCs/>
        </w:rPr>
        <w:t>Role of the Lexical Analyzer</w:t>
      </w:r>
    </w:p>
    <w:p w14:paraId="1DD1FFDA" w14:textId="77777777" w:rsidR="003A3552" w:rsidRPr="003A3552" w:rsidRDefault="003A3552" w:rsidP="003A3552">
      <w:r w:rsidRPr="003A3552">
        <w:t xml:space="preserve">The lexical </w:t>
      </w:r>
      <w:proofErr w:type="spellStart"/>
      <w:r w:rsidRPr="003A3552">
        <w:t>analyzer</w:t>
      </w:r>
      <w:proofErr w:type="spellEnd"/>
      <w:r w:rsidRPr="003A3552">
        <w:t xml:space="preserve"> plays a critical role in the compilation process.</w:t>
      </w:r>
    </w:p>
    <w:p w14:paraId="1C5115AE" w14:textId="77777777" w:rsidR="003A3552" w:rsidRPr="003A3552" w:rsidRDefault="003A3552" w:rsidP="003A3552">
      <w:r w:rsidRPr="003A3552">
        <w:rPr>
          <w:b/>
          <w:bCs/>
        </w:rPr>
        <w:t>Primary Functions:</w:t>
      </w:r>
    </w:p>
    <w:p w14:paraId="6DB972A0" w14:textId="77777777" w:rsidR="003A3552" w:rsidRPr="003A3552" w:rsidRDefault="003A3552" w:rsidP="003A3552">
      <w:pPr>
        <w:numPr>
          <w:ilvl w:val="0"/>
          <w:numId w:val="2"/>
        </w:numPr>
      </w:pPr>
      <w:r w:rsidRPr="003A3552">
        <w:rPr>
          <w:b/>
          <w:bCs/>
        </w:rPr>
        <w:t>Token Generation:</w:t>
      </w:r>
    </w:p>
    <w:p w14:paraId="7E6F49B9" w14:textId="77777777" w:rsidR="003A3552" w:rsidRPr="003A3552" w:rsidRDefault="003A3552" w:rsidP="003A3552">
      <w:pPr>
        <w:numPr>
          <w:ilvl w:val="1"/>
          <w:numId w:val="2"/>
        </w:numPr>
      </w:pPr>
      <w:r w:rsidRPr="003A3552">
        <w:t>Reads the source code, identifies lexemes, and generates tokens.</w:t>
      </w:r>
    </w:p>
    <w:p w14:paraId="0E6C4A1A" w14:textId="77777777" w:rsidR="003A3552" w:rsidRPr="003A3552" w:rsidRDefault="003A3552" w:rsidP="003A3552">
      <w:pPr>
        <w:numPr>
          <w:ilvl w:val="1"/>
          <w:numId w:val="2"/>
        </w:numPr>
      </w:pPr>
      <w:r w:rsidRPr="003A3552">
        <w:t xml:space="preserve">Passes the token stream to the </w:t>
      </w:r>
      <w:r w:rsidRPr="003A3552">
        <w:rPr>
          <w:b/>
          <w:bCs/>
        </w:rPr>
        <w:t>parser</w:t>
      </w:r>
      <w:r w:rsidRPr="003A3552">
        <w:t xml:space="preserve"> for syntax analysis.</w:t>
      </w:r>
    </w:p>
    <w:p w14:paraId="6B637FB7" w14:textId="77777777" w:rsidR="003A3552" w:rsidRPr="003A3552" w:rsidRDefault="003A3552" w:rsidP="003A3552">
      <w:pPr>
        <w:numPr>
          <w:ilvl w:val="0"/>
          <w:numId w:val="2"/>
        </w:numPr>
      </w:pPr>
      <w:r w:rsidRPr="003A3552">
        <w:rPr>
          <w:b/>
          <w:bCs/>
        </w:rPr>
        <w:t>Interaction with the Symbol Table:</w:t>
      </w:r>
    </w:p>
    <w:p w14:paraId="63277921" w14:textId="77777777" w:rsidR="003A3552" w:rsidRPr="003A3552" w:rsidRDefault="003A3552" w:rsidP="003A3552">
      <w:pPr>
        <w:numPr>
          <w:ilvl w:val="1"/>
          <w:numId w:val="2"/>
        </w:numPr>
      </w:pPr>
      <w:r w:rsidRPr="003A3552">
        <w:t xml:space="preserve">When identifying identifiers (e.g., variable names), it adds them to the </w:t>
      </w:r>
      <w:r w:rsidRPr="003A3552">
        <w:rPr>
          <w:b/>
          <w:bCs/>
        </w:rPr>
        <w:t>symbol table</w:t>
      </w:r>
      <w:r w:rsidRPr="003A3552">
        <w:t xml:space="preserve"> with associated details.</w:t>
      </w:r>
    </w:p>
    <w:p w14:paraId="7C5EC552" w14:textId="77777777" w:rsidR="003A3552" w:rsidRPr="003A3552" w:rsidRDefault="003A3552" w:rsidP="003A3552">
      <w:r w:rsidRPr="003A3552">
        <w:rPr>
          <w:b/>
          <w:bCs/>
        </w:rPr>
        <w:t>Additional Tasks:</w:t>
      </w:r>
    </w:p>
    <w:p w14:paraId="5AC4CEED" w14:textId="77777777" w:rsidR="003A3552" w:rsidRPr="003A3552" w:rsidRDefault="003A3552" w:rsidP="003A3552">
      <w:pPr>
        <w:numPr>
          <w:ilvl w:val="0"/>
          <w:numId w:val="3"/>
        </w:numPr>
      </w:pPr>
      <w:r w:rsidRPr="003A3552">
        <w:rPr>
          <w:b/>
          <w:bCs/>
        </w:rPr>
        <w:t>Removing Comments and Whitespace:</w:t>
      </w:r>
    </w:p>
    <w:p w14:paraId="4B4348EB" w14:textId="77777777" w:rsidR="003A3552" w:rsidRPr="003A3552" w:rsidRDefault="003A3552" w:rsidP="003A3552">
      <w:pPr>
        <w:numPr>
          <w:ilvl w:val="1"/>
          <w:numId w:val="3"/>
        </w:numPr>
      </w:pPr>
      <w:r w:rsidRPr="003A3552">
        <w:t>Removes unnecessary elements, such as comments and extra spaces, while preserving the structure of the program.</w:t>
      </w:r>
    </w:p>
    <w:p w14:paraId="6F512BA5" w14:textId="77777777" w:rsidR="003A3552" w:rsidRPr="003A3552" w:rsidRDefault="003A3552" w:rsidP="003A3552">
      <w:pPr>
        <w:numPr>
          <w:ilvl w:val="0"/>
          <w:numId w:val="3"/>
        </w:numPr>
      </w:pPr>
      <w:r w:rsidRPr="003A3552">
        <w:rPr>
          <w:b/>
          <w:bCs/>
        </w:rPr>
        <w:t>Error Reporting:</w:t>
      </w:r>
    </w:p>
    <w:p w14:paraId="180455B3" w14:textId="77777777" w:rsidR="003A3552" w:rsidRPr="003A3552" w:rsidRDefault="003A3552" w:rsidP="003A3552">
      <w:pPr>
        <w:numPr>
          <w:ilvl w:val="1"/>
          <w:numId w:val="3"/>
        </w:numPr>
      </w:pPr>
      <w:r w:rsidRPr="003A3552">
        <w:t xml:space="preserve">Tracks line numbers and </w:t>
      </w:r>
      <w:proofErr w:type="gramStart"/>
      <w:r w:rsidRPr="003A3552">
        <w:t>associates</w:t>
      </w:r>
      <w:proofErr w:type="gramEnd"/>
      <w:r w:rsidRPr="003A3552">
        <w:t xml:space="preserve"> errors with their position in the source code.</w:t>
      </w:r>
    </w:p>
    <w:p w14:paraId="79587822" w14:textId="77777777" w:rsidR="003A3552" w:rsidRPr="003A3552" w:rsidRDefault="003A3552" w:rsidP="003A3552">
      <w:pPr>
        <w:numPr>
          <w:ilvl w:val="1"/>
          <w:numId w:val="3"/>
        </w:numPr>
      </w:pPr>
      <w:r w:rsidRPr="003A3552">
        <w:t xml:space="preserve">Some </w:t>
      </w:r>
      <w:proofErr w:type="spellStart"/>
      <w:r w:rsidRPr="003A3552">
        <w:t>analyzers</w:t>
      </w:r>
      <w:proofErr w:type="spellEnd"/>
      <w:r w:rsidRPr="003A3552">
        <w:t xml:space="preserve"> insert error messages directly into the source copy.</w:t>
      </w:r>
    </w:p>
    <w:p w14:paraId="5205B4D3" w14:textId="77777777" w:rsidR="003A3552" w:rsidRPr="003A3552" w:rsidRDefault="003A3552" w:rsidP="003A3552">
      <w:pPr>
        <w:numPr>
          <w:ilvl w:val="0"/>
          <w:numId w:val="3"/>
        </w:numPr>
      </w:pPr>
      <w:r w:rsidRPr="003A3552">
        <w:rPr>
          <w:b/>
          <w:bCs/>
        </w:rPr>
        <w:t>Handling Macros (if used):</w:t>
      </w:r>
    </w:p>
    <w:p w14:paraId="3FF6E1E3" w14:textId="77777777" w:rsidR="003A3552" w:rsidRPr="003A3552" w:rsidRDefault="003A3552" w:rsidP="003A3552">
      <w:pPr>
        <w:numPr>
          <w:ilvl w:val="1"/>
          <w:numId w:val="3"/>
        </w:numPr>
      </w:pPr>
      <w:r w:rsidRPr="003A3552">
        <w:t>Expands macros when a preprocessor is part of the compiler.</w:t>
      </w:r>
    </w:p>
    <w:p w14:paraId="7D449621" w14:textId="77777777" w:rsidR="003A3552" w:rsidRPr="003A3552" w:rsidRDefault="003A3552" w:rsidP="003A3552">
      <w:r w:rsidRPr="003A3552">
        <w:pict w14:anchorId="6E77DE0B">
          <v:rect id="_x0000_i1038" style="width:0;height:1.5pt" o:hralign="center" o:hrstd="t" o:hr="t" fillcolor="#a0a0a0" stroked="f"/>
        </w:pict>
      </w:r>
    </w:p>
    <w:p w14:paraId="4B4079EE" w14:textId="77777777" w:rsidR="003A3552" w:rsidRPr="003A3552" w:rsidRDefault="003A3552" w:rsidP="003A3552">
      <w:pPr>
        <w:rPr>
          <w:b/>
          <w:bCs/>
        </w:rPr>
      </w:pPr>
      <w:r w:rsidRPr="003A3552">
        <w:rPr>
          <w:b/>
          <w:bCs/>
        </w:rPr>
        <w:t>Two Steps in Lexical Analysis</w:t>
      </w:r>
    </w:p>
    <w:p w14:paraId="039288BD" w14:textId="77777777" w:rsidR="003A3552" w:rsidRPr="003A3552" w:rsidRDefault="003A3552" w:rsidP="003A3552">
      <w:r w:rsidRPr="003A3552">
        <w:t>Sometimes, lexical analysis is split into two processes for simplicity:</w:t>
      </w:r>
    </w:p>
    <w:p w14:paraId="27947601" w14:textId="77777777" w:rsidR="003A3552" w:rsidRPr="003A3552" w:rsidRDefault="003A3552" w:rsidP="003A3552">
      <w:pPr>
        <w:numPr>
          <w:ilvl w:val="0"/>
          <w:numId w:val="4"/>
        </w:numPr>
      </w:pPr>
      <w:r w:rsidRPr="003A3552">
        <w:rPr>
          <w:b/>
          <w:bCs/>
        </w:rPr>
        <w:t>Scanning:</w:t>
      </w:r>
    </w:p>
    <w:p w14:paraId="057FD8D0" w14:textId="77777777" w:rsidR="003A3552" w:rsidRPr="003A3552" w:rsidRDefault="003A3552" w:rsidP="003A3552">
      <w:pPr>
        <w:numPr>
          <w:ilvl w:val="1"/>
          <w:numId w:val="4"/>
        </w:numPr>
      </w:pPr>
      <w:r w:rsidRPr="003A3552">
        <w:t>Handles basic operations like:</w:t>
      </w:r>
    </w:p>
    <w:p w14:paraId="14AD4BE0" w14:textId="77777777" w:rsidR="003A3552" w:rsidRPr="003A3552" w:rsidRDefault="003A3552" w:rsidP="003A3552">
      <w:pPr>
        <w:numPr>
          <w:ilvl w:val="2"/>
          <w:numId w:val="4"/>
        </w:numPr>
      </w:pPr>
      <w:r w:rsidRPr="003A3552">
        <w:t>Deleting comments.</w:t>
      </w:r>
    </w:p>
    <w:p w14:paraId="57449F93" w14:textId="77777777" w:rsidR="003A3552" w:rsidRPr="003A3552" w:rsidRDefault="003A3552" w:rsidP="003A3552">
      <w:pPr>
        <w:numPr>
          <w:ilvl w:val="2"/>
          <w:numId w:val="4"/>
        </w:numPr>
      </w:pPr>
      <w:r w:rsidRPr="003A3552">
        <w:t>Compacting multiple whitespace characters into one.</w:t>
      </w:r>
    </w:p>
    <w:p w14:paraId="7EAAA403" w14:textId="77777777" w:rsidR="003A3552" w:rsidRPr="003A3552" w:rsidRDefault="003A3552" w:rsidP="003A3552">
      <w:pPr>
        <w:numPr>
          <w:ilvl w:val="0"/>
          <w:numId w:val="4"/>
        </w:numPr>
      </w:pPr>
      <w:r w:rsidRPr="003A3552">
        <w:rPr>
          <w:b/>
          <w:bCs/>
        </w:rPr>
        <w:t>Lexical Analysis Proper:</w:t>
      </w:r>
    </w:p>
    <w:p w14:paraId="73631095" w14:textId="77777777" w:rsidR="003A3552" w:rsidRDefault="003A3552" w:rsidP="003A3552">
      <w:pPr>
        <w:numPr>
          <w:ilvl w:val="1"/>
          <w:numId w:val="4"/>
        </w:numPr>
      </w:pPr>
      <w:r w:rsidRPr="003A3552">
        <w:lastRenderedPageBreak/>
        <w:t>Identifies tokens and sends them to the parser.</w:t>
      </w:r>
    </w:p>
    <w:p w14:paraId="138E6785" w14:textId="77777777" w:rsidR="003A3552" w:rsidRPr="003A3552" w:rsidRDefault="003A3552" w:rsidP="003A3552">
      <w:pPr>
        <w:ind w:left="1080"/>
      </w:pPr>
    </w:p>
    <w:p w14:paraId="507181C2" w14:textId="77777777" w:rsidR="003A3552" w:rsidRPr="003A3552" w:rsidRDefault="003A3552" w:rsidP="003A3552">
      <w:pPr>
        <w:rPr>
          <w:b/>
          <w:bCs/>
        </w:rPr>
      </w:pPr>
      <w:r w:rsidRPr="003A3552">
        <w:rPr>
          <w:b/>
          <w:bCs/>
        </w:rPr>
        <w:t>Lexical Analysis vs Parsing</w:t>
      </w:r>
    </w:p>
    <w:p w14:paraId="2D8BD934" w14:textId="77777777" w:rsidR="003A3552" w:rsidRPr="003A3552" w:rsidRDefault="003A3552" w:rsidP="003A3552">
      <w:r w:rsidRPr="003A3552">
        <w:t>In a compiler, the analysis phase is divided into two sub-phases:</w:t>
      </w:r>
    </w:p>
    <w:p w14:paraId="69185EAE" w14:textId="77777777" w:rsidR="003A3552" w:rsidRPr="003A3552" w:rsidRDefault="003A3552" w:rsidP="003A3552">
      <w:pPr>
        <w:numPr>
          <w:ilvl w:val="0"/>
          <w:numId w:val="5"/>
        </w:numPr>
      </w:pPr>
      <w:r w:rsidRPr="003A3552">
        <w:rPr>
          <w:b/>
          <w:bCs/>
        </w:rPr>
        <w:t>Lexical Analysis</w:t>
      </w:r>
      <w:r w:rsidRPr="003A3552">
        <w:t>: Processes the input into tokens by identifying and grouping lexemes.</w:t>
      </w:r>
    </w:p>
    <w:p w14:paraId="66F51B4A" w14:textId="77777777" w:rsidR="003A3552" w:rsidRPr="003A3552" w:rsidRDefault="003A3552" w:rsidP="003A3552">
      <w:pPr>
        <w:numPr>
          <w:ilvl w:val="0"/>
          <w:numId w:val="5"/>
        </w:numPr>
      </w:pPr>
      <w:r w:rsidRPr="003A3552">
        <w:rPr>
          <w:b/>
          <w:bCs/>
        </w:rPr>
        <w:t>Parsing (Syntax Analysis)</w:t>
      </w:r>
      <w:r w:rsidRPr="003A3552">
        <w:t>: Uses tokens to check for syntax correctness according to the grammar rules of the language.</w:t>
      </w:r>
    </w:p>
    <w:p w14:paraId="6424DD2B" w14:textId="77777777" w:rsidR="003A3552" w:rsidRPr="003A3552" w:rsidRDefault="003A3552" w:rsidP="003A3552">
      <w:r w:rsidRPr="003A3552">
        <w:t>This separation offers several advantages:</w:t>
      </w:r>
    </w:p>
    <w:p w14:paraId="75459B0D" w14:textId="77777777" w:rsidR="003A3552" w:rsidRPr="003A3552" w:rsidRDefault="003A3552" w:rsidP="003A3552">
      <w:r w:rsidRPr="003A3552">
        <w:pict w14:anchorId="5C6CAE8F">
          <v:rect id="_x0000_i1047" style="width:0;height:1.5pt" o:hralign="center" o:hrstd="t" o:hr="t" fillcolor="#a0a0a0" stroked="f"/>
        </w:pict>
      </w:r>
    </w:p>
    <w:p w14:paraId="0A5A3929" w14:textId="77777777" w:rsidR="003A3552" w:rsidRPr="003A3552" w:rsidRDefault="003A3552" w:rsidP="003A3552">
      <w:pPr>
        <w:rPr>
          <w:b/>
          <w:bCs/>
        </w:rPr>
      </w:pPr>
      <w:r w:rsidRPr="003A3552">
        <w:rPr>
          <w:b/>
          <w:bCs/>
        </w:rPr>
        <w:t>Advantages of Separating Lexical Analysis and Parsing</w:t>
      </w:r>
    </w:p>
    <w:p w14:paraId="424FA20D" w14:textId="77777777" w:rsidR="003A3552" w:rsidRPr="003A3552" w:rsidRDefault="003A3552" w:rsidP="003A3552">
      <w:pPr>
        <w:numPr>
          <w:ilvl w:val="0"/>
          <w:numId w:val="6"/>
        </w:numPr>
      </w:pPr>
      <w:r w:rsidRPr="003A3552">
        <w:rPr>
          <w:b/>
          <w:bCs/>
        </w:rPr>
        <w:t>Simplified Design</w:t>
      </w:r>
    </w:p>
    <w:p w14:paraId="0408A37E" w14:textId="77777777" w:rsidR="003A3552" w:rsidRPr="003A3552" w:rsidRDefault="003A3552" w:rsidP="003A3552">
      <w:pPr>
        <w:numPr>
          <w:ilvl w:val="1"/>
          <w:numId w:val="6"/>
        </w:numPr>
      </w:pPr>
      <w:r w:rsidRPr="003A3552">
        <w:rPr>
          <w:b/>
          <w:bCs/>
        </w:rPr>
        <w:t>Cleaner Code:</w:t>
      </w:r>
      <w:r w:rsidRPr="003A3552">
        <w:t xml:space="preserve"> By separating concerns, each phase focuses on a specific task, making the compiler design simpler.</w:t>
      </w:r>
    </w:p>
    <w:p w14:paraId="5A74D949" w14:textId="77777777" w:rsidR="003A3552" w:rsidRPr="003A3552" w:rsidRDefault="003A3552" w:rsidP="003A3552">
      <w:pPr>
        <w:numPr>
          <w:ilvl w:val="1"/>
          <w:numId w:val="6"/>
        </w:numPr>
      </w:pPr>
      <w:r w:rsidRPr="003A3552">
        <w:rPr>
          <w:b/>
          <w:bCs/>
        </w:rPr>
        <w:t>Easier Parsing:</w:t>
      </w:r>
      <w:r w:rsidRPr="003A3552">
        <w:t xml:space="preserve"> Parsers don’t need to handle comments and whitespace, which the lexical </w:t>
      </w:r>
      <w:proofErr w:type="spellStart"/>
      <w:r w:rsidRPr="003A3552">
        <w:t>analyzer</w:t>
      </w:r>
      <w:proofErr w:type="spellEnd"/>
      <w:r w:rsidRPr="003A3552">
        <w:t xml:space="preserve"> has already removed.</w:t>
      </w:r>
    </w:p>
    <w:p w14:paraId="4FC0AE6B" w14:textId="77777777" w:rsidR="003A3552" w:rsidRPr="003A3552" w:rsidRDefault="003A3552" w:rsidP="003A3552">
      <w:pPr>
        <w:numPr>
          <w:ilvl w:val="1"/>
          <w:numId w:val="6"/>
        </w:numPr>
      </w:pPr>
      <w:r w:rsidRPr="003A3552">
        <w:rPr>
          <w:b/>
          <w:bCs/>
        </w:rPr>
        <w:t>Better Language Design:</w:t>
      </w:r>
      <w:r w:rsidRPr="003A3552">
        <w:t xml:space="preserve"> When creating a new programming language, separating lexical and syntactic concerns ensures a cleaner overall design.</w:t>
      </w:r>
    </w:p>
    <w:p w14:paraId="2DF0241A" w14:textId="77777777" w:rsidR="003A3552" w:rsidRPr="003A3552" w:rsidRDefault="003A3552" w:rsidP="003A3552">
      <w:pPr>
        <w:numPr>
          <w:ilvl w:val="0"/>
          <w:numId w:val="6"/>
        </w:numPr>
      </w:pPr>
      <w:r w:rsidRPr="003A3552">
        <w:rPr>
          <w:b/>
          <w:bCs/>
        </w:rPr>
        <w:t>Improved Compiler Efficiency</w:t>
      </w:r>
    </w:p>
    <w:p w14:paraId="70A5BC21" w14:textId="77777777" w:rsidR="003A3552" w:rsidRPr="003A3552" w:rsidRDefault="003A3552" w:rsidP="003A3552">
      <w:pPr>
        <w:numPr>
          <w:ilvl w:val="1"/>
          <w:numId w:val="6"/>
        </w:numPr>
      </w:pPr>
      <w:r w:rsidRPr="003A3552">
        <w:t>Specialized techniques can be applied for lexical analysis, such as efficient input buffering and pattern matching.</w:t>
      </w:r>
    </w:p>
    <w:p w14:paraId="212F3128" w14:textId="77777777" w:rsidR="003A3552" w:rsidRPr="003A3552" w:rsidRDefault="003A3552" w:rsidP="003A3552">
      <w:pPr>
        <w:numPr>
          <w:ilvl w:val="1"/>
          <w:numId w:val="6"/>
        </w:numPr>
      </w:pPr>
      <w:r w:rsidRPr="003A3552">
        <w:t>These optimizations are not burdened by the complexities of parsing, leading to a faster compiler.</w:t>
      </w:r>
    </w:p>
    <w:p w14:paraId="77CD91BB" w14:textId="77777777" w:rsidR="003A3552" w:rsidRPr="003A3552" w:rsidRDefault="003A3552" w:rsidP="003A3552">
      <w:pPr>
        <w:rPr>
          <w:b/>
          <w:bCs/>
        </w:rPr>
      </w:pPr>
      <w:r w:rsidRPr="003A3552">
        <w:rPr>
          <w:b/>
          <w:bCs/>
        </w:rPr>
        <w:t>Tokens, Patterns, and Lexemes</w:t>
      </w:r>
    </w:p>
    <w:p w14:paraId="245CB6F6" w14:textId="77777777" w:rsidR="003A3552" w:rsidRPr="003A3552" w:rsidRDefault="003A3552" w:rsidP="003A3552">
      <w:r w:rsidRPr="003A3552">
        <w:t xml:space="preserve">These three terms are fundamental in </w:t>
      </w:r>
      <w:r w:rsidRPr="003A3552">
        <w:rPr>
          <w:b/>
          <w:bCs/>
        </w:rPr>
        <w:t>lexical analysis</w:t>
      </w:r>
      <w:r w:rsidRPr="003A3552">
        <w:t>:</w:t>
      </w:r>
    </w:p>
    <w:p w14:paraId="13E3B0F2" w14:textId="77777777" w:rsidR="003A3552" w:rsidRPr="003A3552" w:rsidRDefault="003A3552" w:rsidP="003A3552">
      <w:pPr>
        <w:numPr>
          <w:ilvl w:val="0"/>
          <w:numId w:val="7"/>
        </w:numPr>
      </w:pPr>
      <w:r w:rsidRPr="003A3552">
        <w:rPr>
          <w:b/>
          <w:bCs/>
        </w:rPr>
        <w:t>Token</w:t>
      </w:r>
    </w:p>
    <w:p w14:paraId="2107E286" w14:textId="77777777" w:rsidR="003A3552" w:rsidRPr="003A3552" w:rsidRDefault="003A3552" w:rsidP="003A3552">
      <w:pPr>
        <w:numPr>
          <w:ilvl w:val="1"/>
          <w:numId w:val="7"/>
        </w:numPr>
      </w:pPr>
      <w:r w:rsidRPr="003A3552">
        <w:t xml:space="preserve">A </w:t>
      </w:r>
      <w:r w:rsidRPr="003A3552">
        <w:rPr>
          <w:b/>
          <w:bCs/>
        </w:rPr>
        <w:t>token</w:t>
      </w:r>
      <w:r w:rsidRPr="003A3552">
        <w:t xml:space="preserve"> is a pair:</w:t>
      </w:r>
    </w:p>
    <w:p w14:paraId="4689E168" w14:textId="77777777" w:rsidR="003A3552" w:rsidRPr="003A3552" w:rsidRDefault="003A3552" w:rsidP="003A3552">
      <w:pPr>
        <w:numPr>
          <w:ilvl w:val="2"/>
          <w:numId w:val="7"/>
        </w:numPr>
      </w:pPr>
      <w:r w:rsidRPr="003A3552">
        <w:rPr>
          <w:b/>
          <w:bCs/>
        </w:rPr>
        <w:t>Token Name:</w:t>
      </w:r>
      <w:r w:rsidRPr="003A3552">
        <w:t xml:space="preserve"> A symbolic representation of a type of lexical unit (e.g., keyword, identifier, operator).</w:t>
      </w:r>
    </w:p>
    <w:p w14:paraId="32992B7F" w14:textId="77777777" w:rsidR="003A3552" w:rsidRPr="003A3552" w:rsidRDefault="003A3552" w:rsidP="003A3552">
      <w:pPr>
        <w:numPr>
          <w:ilvl w:val="2"/>
          <w:numId w:val="7"/>
        </w:numPr>
      </w:pPr>
      <w:r w:rsidRPr="003A3552">
        <w:rPr>
          <w:b/>
          <w:bCs/>
        </w:rPr>
        <w:lastRenderedPageBreak/>
        <w:t>Attribute Value:</w:t>
      </w:r>
      <w:r w:rsidRPr="003A3552">
        <w:t xml:space="preserve"> Optional additional information, such as the actual value of an identifier or a literal.</w:t>
      </w:r>
    </w:p>
    <w:p w14:paraId="39268360" w14:textId="77777777" w:rsidR="003A3552" w:rsidRPr="003A3552" w:rsidRDefault="003A3552" w:rsidP="003A3552">
      <w:pPr>
        <w:numPr>
          <w:ilvl w:val="1"/>
          <w:numId w:val="7"/>
        </w:numPr>
      </w:pPr>
      <w:r w:rsidRPr="003A3552">
        <w:t xml:space="preserve">The parser processes </w:t>
      </w:r>
      <w:r w:rsidRPr="003A3552">
        <w:rPr>
          <w:b/>
          <w:bCs/>
        </w:rPr>
        <w:t>token names</w:t>
      </w:r>
      <w:r w:rsidRPr="003A3552">
        <w:t>, which represent the basic building blocks of the source code.</w:t>
      </w:r>
    </w:p>
    <w:p w14:paraId="158AC45B" w14:textId="77777777" w:rsidR="003A3552" w:rsidRPr="003A3552" w:rsidRDefault="003A3552" w:rsidP="003A3552">
      <w:pPr>
        <w:numPr>
          <w:ilvl w:val="1"/>
          <w:numId w:val="7"/>
        </w:numPr>
      </w:pPr>
      <w:r w:rsidRPr="003A3552">
        <w:t xml:space="preserve">Example: The keyword if has a token name </w:t>
      </w:r>
      <w:r w:rsidRPr="003A3552">
        <w:rPr>
          <w:b/>
          <w:bCs/>
        </w:rPr>
        <w:t>IF</w:t>
      </w:r>
      <w:r w:rsidRPr="003A3552">
        <w:t>.</w:t>
      </w:r>
    </w:p>
    <w:p w14:paraId="079B9FAB" w14:textId="77777777" w:rsidR="003A3552" w:rsidRPr="003A3552" w:rsidRDefault="003A3552" w:rsidP="003A3552">
      <w:pPr>
        <w:numPr>
          <w:ilvl w:val="0"/>
          <w:numId w:val="7"/>
        </w:numPr>
      </w:pPr>
      <w:r w:rsidRPr="003A3552">
        <w:rPr>
          <w:b/>
          <w:bCs/>
        </w:rPr>
        <w:t>Pattern</w:t>
      </w:r>
    </w:p>
    <w:p w14:paraId="784916F8" w14:textId="77777777" w:rsidR="003A3552" w:rsidRPr="003A3552" w:rsidRDefault="003A3552" w:rsidP="003A3552">
      <w:pPr>
        <w:numPr>
          <w:ilvl w:val="1"/>
          <w:numId w:val="7"/>
        </w:numPr>
      </w:pPr>
      <w:r w:rsidRPr="003A3552">
        <w:t xml:space="preserve">A </w:t>
      </w:r>
      <w:r w:rsidRPr="003A3552">
        <w:rPr>
          <w:b/>
          <w:bCs/>
        </w:rPr>
        <w:t>pattern</w:t>
      </w:r>
      <w:r w:rsidRPr="003A3552">
        <w:t xml:space="preserve"> is a rule or description that defines the possible forms of lexemes for a token.</w:t>
      </w:r>
    </w:p>
    <w:p w14:paraId="27031C9C" w14:textId="77777777" w:rsidR="003A3552" w:rsidRPr="003A3552" w:rsidRDefault="003A3552" w:rsidP="003A3552">
      <w:pPr>
        <w:numPr>
          <w:ilvl w:val="2"/>
          <w:numId w:val="7"/>
        </w:numPr>
      </w:pPr>
      <w:r w:rsidRPr="003A3552">
        <w:t>For keywords, the pattern is the exact sequence of characters (e.g., if).</w:t>
      </w:r>
    </w:p>
    <w:p w14:paraId="3D6D5188" w14:textId="77777777" w:rsidR="003A3552" w:rsidRPr="003A3552" w:rsidRDefault="003A3552" w:rsidP="003A3552">
      <w:pPr>
        <w:numPr>
          <w:ilvl w:val="2"/>
          <w:numId w:val="7"/>
        </w:numPr>
      </w:pPr>
      <w:r w:rsidRPr="003A3552">
        <w:t>For identifiers or numbers, the pattern is more general (e.g., a letter followed by letters or digits for identifiers).</w:t>
      </w:r>
    </w:p>
    <w:p w14:paraId="25DDA57A" w14:textId="77777777" w:rsidR="003A3552" w:rsidRPr="003A3552" w:rsidRDefault="003A3552" w:rsidP="003A3552">
      <w:pPr>
        <w:numPr>
          <w:ilvl w:val="0"/>
          <w:numId w:val="7"/>
        </w:numPr>
      </w:pPr>
      <w:r w:rsidRPr="003A3552">
        <w:rPr>
          <w:b/>
          <w:bCs/>
        </w:rPr>
        <w:t>Lexeme</w:t>
      </w:r>
    </w:p>
    <w:p w14:paraId="4321EF58" w14:textId="77777777" w:rsidR="003A3552" w:rsidRPr="003A3552" w:rsidRDefault="003A3552" w:rsidP="003A3552">
      <w:pPr>
        <w:numPr>
          <w:ilvl w:val="1"/>
          <w:numId w:val="7"/>
        </w:numPr>
      </w:pPr>
      <w:r w:rsidRPr="003A3552">
        <w:t xml:space="preserve">A </w:t>
      </w:r>
      <w:r w:rsidRPr="003A3552">
        <w:rPr>
          <w:b/>
          <w:bCs/>
        </w:rPr>
        <w:t>lexeme</w:t>
      </w:r>
      <w:r w:rsidRPr="003A3552">
        <w:t xml:space="preserve"> is the actual sequence of characters in the source code that matches a pattern for a token.</w:t>
      </w:r>
    </w:p>
    <w:p w14:paraId="07E7DB63" w14:textId="77777777" w:rsidR="003A3552" w:rsidRPr="003A3552" w:rsidRDefault="003A3552" w:rsidP="003A3552">
      <w:pPr>
        <w:numPr>
          <w:ilvl w:val="1"/>
          <w:numId w:val="7"/>
        </w:numPr>
      </w:pPr>
      <w:r w:rsidRPr="003A3552">
        <w:t xml:space="preserve">The lexical </w:t>
      </w:r>
      <w:proofErr w:type="spellStart"/>
      <w:r w:rsidRPr="003A3552">
        <w:t>analyzer</w:t>
      </w:r>
      <w:proofErr w:type="spellEnd"/>
      <w:r w:rsidRPr="003A3552">
        <w:t xml:space="preserve"> identifies and groups lexemes as instances of tokens.</w:t>
      </w:r>
    </w:p>
    <w:p w14:paraId="64D82554" w14:textId="77777777" w:rsidR="003A3552" w:rsidRPr="003A3552" w:rsidRDefault="003A3552" w:rsidP="003A3552">
      <w:pPr>
        <w:numPr>
          <w:ilvl w:val="1"/>
          <w:numId w:val="7"/>
        </w:numPr>
      </w:pPr>
      <w:r w:rsidRPr="003A3552">
        <w:t xml:space="preserve">Example: The lexeme score matches the pattern for the </w:t>
      </w:r>
      <w:r w:rsidRPr="003A3552">
        <w:rPr>
          <w:b/>
          <w:bCs/>
        </w:rPr>
        <w:t>ID</w:t>
      </w:r>
      <w:r w:rsidRPr="003A3552">
        <w:t xml:space="preserve"> token.</w:t>
      </w:r>
    </w:p>
    <w:p w14:paraId="42C27079" w14:textId="77777777" w:rsidR="00187C97" w:rsidRPr="00187C97" w:rsidRDefault="00187C97" w:rsidP="00187C97">
      <w:pPr>
        <w:rPr>
          <w:b/>
          <w:bCs/>
        </w:rPr>
      </w:pPr>
      <w:r w:rsidRPr="00187C97">
        <w:rPr>
          <w:b/>
          <w:bCs/>
        </w:rPr>
        <w:t>Examples of Tokens, Patterns, and Lexemes</w:t>
      </w:r>
    </w:p>
    <w:tbl>
      <w:tblPr>
        <w:tblStyle w:val="TableGridLight"/>
        <w:tblW w:w="0" w:type="auto"/>
        <w:tblLook w:val="04A0" w:firstRow="1" w:lastRow="0" w:firstColumn="1" w:lastColumn="0" w:noHBand="0" w:noVBand="1"/>
      </w:tblPr>
      <w:tblGrid>
        <w:gridCol w:w="1758"/>
        <w:gridCol w:w="4209"/>
        <w:gridCol w:w="2073"/>
      </w:tblGrid>
      <w:tr w:rsidR="00187C97" w:rsidRPr="00187C97" w14:paraId="62E43690" w14:textId="77777777" w:rsidTr="00187C97">
        <w:tc>
          <w:tcPr>
            <w:tcW w:w="0" w:type="auto"/>
            <w:hideMark/>
          </w:tcPr>
          <w:p w14:paraId="3861A5E1" w14:textId="77777777" w:rsidR="00187C97" w:rsidRPr="00187C97" w:rsidRDefault="00187C97" w:rsidP="00187C97">
            <w:pPr>
              <w:spacing w:after="160" w:line="278" w:lineRule="auto"/>
              <w:rPr>
                <w:b/>
                <w:bCs/>
              </w:rPr>
            </w:pPr>
            <w:r w:rsidRPr="00187C97">
              <w:rPr>
                <w:b/>
                <w:bCs/>
              </w:rPr>
              <w:t>Token Name</w:t>
            </w:r>
          </w:p>
        </w:tc>
        <w:tc>
          <w:tcPr>
            <w:tcW w:w="0" w:type="auto"/>
            <w:hideMark/>
          </w:tcPr>
          <w:p w14:paraId="15256D00" w14:textId="77777777" w:rsidR="00187C97" w:rsidRPr="00187C97" w:rsidRDefault="00187C97" w:rsidP="00187C97">
            <w:pPr>
              <w:spacing w:after="160" w:line="278" w:lineRule="auto"/>
              <w:rPr>
                <w:b/>
                <w:bCs/>
              </w:rPr>
            </w:pPr>
            <w:r w:rsidRPr="00187C97">
              <w:rPr>
                <w:b/>
                <w:bCs/>
              </w:rPr>
              <w:t>Informal Description</w:t>
            </w:r>
          </w:p>
        </w:tc>
        <w:tc>
          <w:tcPr>
            <w:tcW w:w="0" w:type="auto"/>
            <w:hideMark/>
          </w:tcPr>
          <w:p w14:paraId="57D35EAF" w14:textId="77777777" w:rsidR="00187C97" w:rsidRPr="00187C97" w:rsidRDefault="00187C97" w:rsidP="00187C97">
            <w:pPr>
              <w:spacing w:after="160" w:line="278" w:lineRule="auto"/>
              <w:rPr>
                <w:b/>
                <w:bCs/>
              </w:rPr>
            </w:pPr>
            <w:r w:rsidRPr="00187C97">
              <w:rPr>
                <w:b/>
                <w:bCs/>
              </w:rPr>
              <w:t>Sample Lexemes</w:t>
            </w:r>
          </w:p>
        </w:tc>
      </w:tr>
      <w:tr w:rsidR="00187C97" w:rsidRPr="00187C97" w14:paraId="0620DC39" w14:textId="77777777" w:rsidTr="00187C97">
        <w:tc>
          <w:tcPr>
            <w:tcW w:w="0" w:type="auto"/>
            <w:hideMark/>
          </w:tcPr>
          <w:p w14:paraId="680E2E18" w14:textId="77777777" w:rsidR="00187C97" w:rsidRPr="00187C97" w:rsidRDefault="00187C97" w:rsidP="00187C97">
            <w:pPr>
              <w:spacing w:after="160" w:line="278" w:lineRule="auto"/>
            </w:pPr>
            <w:r w:rsidRPr="00187C97">
              <w:rPr>
                <w:b/>
                <w:bCs/>
              </w:rPr>
              <w:t>IF</w:t>
            </w:r>
          </w:p>
        </w:tc>
        <w:tc>
          <w:tcPr>
            <w:tcW w:w="0" w:type="auto"/>
            <w:hideMark/>
          </w:tcPr>
          <w:p w14:paraId="030B2B42" w14:textId="77777777" w:rsidR="00187C97" w:rsidRPr="00187C97" w:rsidRDefault="00187C97" w:rsidP="00187C97">
            <w:pPr>
              <w:spacing w:after="160" w:line="278" w:lineRule="auto"/>
            </w:pPr>
            <w:r w:rsidRPr="00187C97">
              <w:t xml:space="preserve">Characters </w:t>
            </w:r>
            <w:proofErr w:type="spellStart"/>
            <w:r w:rsidRPr="00187C97">
              <w:t>i</w:t>
            </w:r>
            <w:proofErr w:type="spellEnd"/>
            <w:r w:rsidRPr="00187C97">
              <w:t xml:space="preserve"> and f</w:t>
            </w:r>
          </w:p>
        </w:tc>
        <w:tc>
          <w:tcPr>
            <w:tcW w:w="0" w:type="auto"/>
            <w:hideMark/>
          </w:tcPr>
          <w:p w14:paraId="5E8742F7" w14:textId="77777777" w:rsidR="00187C97" w:rsidRPr="00187C97" w:rsidRDefault="00187C97" w:rsidP="00187C97">
            <w:pPr>
              <w:spacing w:after="160" w:line="278" w:lineRule="auto"/>
            </w:pPr>
            <w:r w:rsidRPr="00187C97">
              <w:t>if</w:t>
            </w:r>
          </w:p>
        </w:tc>
      </w:tr>
      <w:tr w:rsidR="00187C97" w:rsidRPr="00187C97" w14:paraId="52986205" w14:textId="77777777" w:rsidTr="00187C97">
        <w:tc>
          <w:tcPr>
            <w:tcW w:w="0" w:type="auto"/>
            <w:hideMark/>
          </w:tcPr>
          <w:p w14:paraId="35AD1CB2" w14:textId="77777777" w:rsidR="00187C97" w:rsidRPr="00187C97" w:rsidRDefault="00187C97" w:rsidP="00187C97">
            <w:pPr>
              <w:spacing w:after="160" w:line="278" w:lineRule="auto"/>
            </w:pPr>
            <w:r w:rsidRPr="00187C97">
              <w:rPr>
                <w:b/>
                <w:bCs/>
              </w:rPr>
              <w:t>ELSE</w:t>
            </w:r>
          </w:p>
        </w:tc>
        <w:tc>
          <w:tcPr>
            <w:tcW w:w="0" w:type="auto"/>
            <w:hideMark/>
          </w:tcPr>
          <w:p w14:paraId="4D32B606" w14:textId="77777777" w:rsidR="00187C97" w:rsidRPr="00187C97" w:rsidRDefault="00187C97" w:rsidP="00187C97">
            <w:pPr>
              <w:spacing w:after="160" w:line="278" w:lineRule="auto"/>
            </w:pPr>
            <w:r w:rsidRPr="00187C97">
              <w:t>Characters e, l, s, e</w:t>
            </w:r>
          </w:p>
        </w:tc>
        <w:tc>
          <w:tcPr>
            <w:tcW w:w="0" w:type="auto"/>
            <w:hideMark/>
          </w:tcPr>
          <w:p w14:paraId="2D7DEA75" w14:textId="77777777" w:rsidR="00187C97" w:rsidRPr="00187C97" w:rsidRDefault="00187C97" w:rsidP="00187C97">
            <w:pPr>
              <w:spacing w:after="160" w:line="278" w:lineRule="auto"/>
            </w:pPr>
            <w:r w:rsidRPr="00187C97">
              <w:t>else</w:t>
            </w:r>
          </w:p>
        </w:tc>
      </w:tr>
      <w:tr w:rsidR="00187C97" w:rsidRPr="00187C97" w14:paraId="08A38E2E" w14:textId="77777777" w:rsidTr="00187C97">
        <w:tc>
          <w:tcPr>
            <w:tcW w:w="0" w:type="auto"/>
            <w:hideMark/>
          </w:tcPr>
          <w:p w14:paraId="3AF539A6" w14:textId="77777777" w:rsidR="00187C97" w:rsidRPr="00187C97" w:rsidRDefault="00187C97" w:rsidP="00187C97">
            <w:pPr>
              <w:spacing w:after="160" w:line="278" w:lineRule="auto"/>
            </w:pPr>
            <w:r w:rsidRPr="00187C97">
              <w:rPr>
                <w:b/>
                <w:bCs/>
              </w:rPr>
              <w:t>COMPARISON</w:t>
            </w:r>
          </w:p>
        </w:tc>
        <w:tc>
          <w:tcPr>
            <w:tcW w:w="0" w:type="auto"/>
            <w:hideMark/>
          </w:tcPr>
          <w:p w14:paraId="6CB17B5B" w14:textId="77777777" w:rsidR="00187C97" w:rsidRPr="00187C97" w:rsidRDefault="00187C97" w:rsidP="00187C97">
            <w:pPr>
              <w:spacing w:after="160" w:line="278" w:lineRule="auto"/>
            </w:pPr>
            <w:r w:rsidRPr="00187C97">
              <w:t>Relational operators</w:t>
            </w:r>
          </w:p>
        </w:tc>
        <w:tc>
          <w:tcPr>
            <w:tcW w:w="0" w:type="auto"/>
            <w:hideMark/>
          </w:tcPr>
          <w:p w14:paraId="6FD63B08" w14:textId="77777777" w:rsidR="00187C97" w:rsidRPr="00187C97" w:rsidRDefault="00187C97" w:rsidP="00187C97">
            <w:pPr>
              <w:spacing w:after="160" w:line="278" w:lineRule="auto"/>
            </w:pPr>
            <w:r w:rsidRPr="00187C97">
              <w:t>&lt;=, !=, &gt;=</w:t>
            </w:r>
          </w:p>
        </w:tc>
      </w:tr>
      <w:tr w:rsidR="00187C97" w:rsidRPr="00187C97" w14:paraId="15D1739C" w14:textId="77777777" w:rsidTr="00187C97">
        <w:tc>
          <w:tcPr>
            <w:tcW w:w="0" w:type="auto"/>
            <w:hideMark/>
          </w:tcPr>
          <w:p w14:paraId="05924053" w14:textId="77777777" w:rsidR="00187C97" w:rsidRPr="00187C97" w:rsidRDefault="00187C97" w:rsidP="00187C97">
            <w:pPr>
              <w:spacing w:after="160" w:line="278" w:lineRule="auto"/>
            </w:pPr>
            <w:r w:rsidRPr="00187C97">
              <w:rPr>
                <w:b/>
                <w:bCs/>
              </w:rPr>
              <w:t>ID</w:t>
            </w:r>
          </w:p>
        </w:tc>
        <w:tc>
          <w:tcPr>
            <w:tcW w:w="0" w:type="auto"/>
            <w:hideMark/>
          </w:tcPr>
          <w:p w14:paraId="56BA59D0" w14:textId="77777777" w:rsidR="00187C97" w:rsidRPr="00187C97" w:rsidRDefault="00187C97" w:rsidP="00187C97">
            <w:pPr>
              <w:spacing w:after="160" w:line="278" w:lineRule="auto"/>
            </w:pPr>
            <w:r w:rsidRPr="00187C97">
              <w:t>Letter followed by letters/digits</w:t>
            </w:r>
          </w:p>
        </w:tc>
        <w:tc>
          <w:tcPr>
            <w:tcW w:w="0" w:type="auto"/>
            <w:hideMark/>
          </w:tcPr>
          <w:p w14:paraId="46145A1A" w14:textId="77777777" w:rsidR="00187C97" w:rsidRPr="00187C97" w:rsidRDefault="00187C97" w:rsidP="00187C97">
            <w:pPr>
              <w:spacing w:after="160" w:line="278" w:lineRule="auto"/>
            </w:pPr>
            <w:r w:rsidRPr="00187C97">
              <w:t>pi, score, D2</w:t>
            </w:r>
          </w:p>
        </w:tc>
      </w:tr>
      <w:tr w:rsidR="00187C97" w:rsidRPr="00187C97" w14:paraId="28003EBC" w14:textId="77777777" w:rsidTr="00187C97">
        <w:tc>
          <w:tcPr>
            <w:tcW w:w="0" w:type="auto"/>
            <w:hideMark/>
          </w:tcPr>
          <w:p w14:paraId="1F4CEB2F" w14:textId="77777777" w:rsidR="00187C97" w:rsidRPr="00187C97" w:rsidRDefault="00187C97" w:rsidP="00187C97">
            <w:pPr>
              <w:spacing w:after="160" w:line="278" w:lineRule="auto"/>
            </w:pPr>
            <w:r w:rsidRPr="00187C97">
              <w:rPr>
                <w:b/>
                <w:bCs/>
              </w:rPr>
              <w:t>NUMBER</w:t>
            </w:r>
          </w:p>
        </w:tc>
        <w:tc>
          <w:tcPr>
            <w:tcW w:w="0" w:type="auto"/>
            <w:hideMark/>
          </w:tcPr>
          <w:p w14:paraId="64E736CD" w14:textId="77777777" w:rsidR="00187C97" w:rsidRPr="00187C97" w:rsidRDefault="00187C97" w:rsidP="00187C97">
            <w:pPr>
              <w:spacing w:after="160" w:line="278" w:lineRule="auto"/>
            </w:pPr>
            <w:r w:rsidRPr="00187C97">
              <w:t>Any numeric constant</w:t>
            </w:r>
          </w:p>
        </w:tc>
        <w:tc>
          <w:tcPr>
            <w:tcW w:w="0" w:type="auto"/>
            <w:hideMark/>
          </w:tcPr>
          <w:p w14:paraId="152E3051" w14:textId="77777777" w:rsidR="00187C97" w:rsidRPr="00187C97" w:rsidRDefault="00187C97" w:rsidP="00187C97">
            <w:pPr>
              <w:spacing w:after="160" w:line="278" w:lineRule="auto"/>
            </w:pPr>
            <w:r w:rsidRPr="00187C97">
              <w:t>3.14159, 6.02e23</w:t>
            </w:r>
          </w:p>
        </w:tc>
      </w:tr>
      <w:tr w:rsidR="00187C97" w:rsidRPr="00187C97" w14:paraId="0AF96F12" w14:textId="77777777" w:rsidTr="00187C97">
        <w:tc>
          <w:tcPr>
            <w:tcW w:w="0" w:type="auto"/>
            <w:hideMark/>
          </w:tcPr>
          <w:p w14:paraId="2C738BB0" w14:textId="77777777" w:rsidR="00187C97" w:rsidRPr="00187C97" w:rsidRDefault="00187C97" w:rsidP="00187C97">
            <w:pPr>
              <w:spacing w:after="160" w:line="278" w:lineRule="auto"/>
            </w:pPr>
            <w:r w:rsidRPr="00187C97">
              <w:rPr>
                <w:b/>
                <w:bCs/>
              </w:rPr>
              <w:t>LITERAL</w:t>
            </w:r>
          </w:p>
        </w:tc>
        <w:tc>
          <w:tcPr>
            <w:tcW w:w="0" w:type="auto"/>
            <w:hideMark/>
          </w:tcPr>
          <w:p w14:paraId="67C2AD29" w14:textId="77777777" w:rsidR="00187C97" w:rsidRPr="00187C97" w:rsidRDefault="00187C97" w:rsidP="00187C97">
            <w:pPr>
              <w:spacing w:after="160" w:line="278" w:lineRule="auto"/>
            </w:pPr>
            <w:r w:rsidRPr="00187C97">
              <w:t>Any string enclosed in quotation marks</w:t>
            </w:r>
          </w:p>
        </w:tc>
        <w:tc>
          <w:tcPr>
            <w:tcW w:w="0" w:type="auto"/>
            <w:hideMark/>
          </w:tcPr>
          <w:p w14:paraId="3279F003" w14:textId="77777777" w:rsidR="00187C97" w:rsidRPr="00187C97" w:rsidRDefault="00187C97" w:rsidP="00187C97">
            <w:pPr>
              <w:spacing w:after="160" w:line="278" w:lineRule="auto"/>
            </w:pPr>
            <w:r w:rsidRPr="00187C97">
              <w:t>"</w:t>
            </w:r>
            <w:proofErr w:type="gramStart"/>
            <w:r w:rsidRPr="00187C97">
              <w:t>core</w:t>
            </w:r>
            <w:proofErr w:type="gramEnd"/>
            <w:r w:rsidRPr="00187C97">
              <w:t xml:space="preserve"> dumped"</w:t>
            </w:r>
          </w:p>
        </w:tc>
      </w:tr>
      <w:tr w:rsidR="00187C97" w:rsidRPr="00187C97" w14:paraId="11CB6BBE" w14:textId="77777777" w:rsidTr="00187C97">
        <w:tc>
          <w:tcPr>
            <w:tcW w:w="0" w:type="auto"/>
            <w:hideMark/>
          </w:tcPr>
          <w:p w14:paraId="1E26C00F" w14:textId="77777777" w:rsidR="00187C97" w:rsidRPr="00187C97" w:rsidRDefault="00187C97" w:rsidP="00187C97">
            <w:pPr>
              <w:spacing w:after="160" w:line="278" w:lineRule="auto"/>
            </w:pPr>
            <w:r w:rsidRPr="00187C97">
              <w:rPr>
                <w:b/>
                <w:bCs/>
              </w:rPr>
              <w:t>SEMICOLON</w:t>
            </w:r>
          </w:p>
        </w:tc>
        <w:tc>
          <w:tcPr>
            <w:tcW w:w="0" w:type="auto"/>
            <w:hideMark/>
          </w:tcPr>
          <w:p w14:paraId="4FA2D3F8" w14:textId="77777777" w:rsidR="00187C97" w:rsidRPr="00187C97" w:rsidRDefault="00187C97" w:rsidP="00187C97">
            <w:pPr>
              <w:spacing w:after="160" w:line="278" w:lineRule="auto"/>
            </w:pPr>
            <w:r w:rsidRPr="00187C97">
              <w:t>Single semicolon</w:t>
            </w:r>
          </w:p>
        </w:tc>
        <w:tc>
          <w:tcPr>
            <w:tcW w:w="0" w:type="auto"/>
            <w:hideMark/>
          </w:tcPr>
          <w:p w14:paraId="34AAA6BD" w14:textId="77777777" w:rsidR="00187C97" w:rsidRPr="00187C97" w:rsidRDefault="00187C97" w:rsidP="00187C97">
            <w:pPr>
              <w:spacing w:after="160" w:line="278" w:lineRule="auto"/>
            </w:pPr>
            <w:r w:rsidRPr="00187C97">
              <w:t>;</w:t>
            </w:r>
          </w:p>
        </w:tc>
      </w:tr>
    </w:tbl>
    <w:p w14:paraId="43F10BA6" w14:textId="0C41FDE0" w:rsidR="00187C97" w:rsidRPr="00187C97" w:rsidRDefault="00187C97" w:rsidP="00187C97">
      <w:r>
        <w:tab/>
      </w:r>
    </w:p>
    <w:p w14:paraId="1158BEEB" w14:textId="77777777" w:rsidR="00187C97" w:rsidRPr="00187C97" w:rsidRDefault="00187C97" w:rsidP="00187C97">
      <w:pPr>
        <w:rPr>
          <w:b/>
          <w:bCs/>
        </w:rPr>
      </w:pPr>
      <w:r w:rsidRPr="00187C97">
        <w:rPr>
          <w:b/>
          <w:bCs/>
        </w:rPr>
        <w:t>Key Points About Tokens</w:t>
      </w:r>
    </w:p>
    <w:p w14:paraId="14A0E828" w14:textId="77777777" w:rsidR="00187C97" w:rsidRPr="00187C97" w:rsidRDefault="00187C97" w:rsidP="00187C97">
      <w:pPr>
        <w:numPr>
          <w:ilvl w:val="0"/>
          <w:numId w:val="8"/>
        </w:numPr>
      </w:pPr>
      <w:r w:rsidRPr="00187C97">
        <w:rPr>
          <w:b/>
          <w:bCs/>
        </w:rPr>
        <w:t>Keywords:</w:t>
      </w:r>
      <w:r w:rsidRPr="00187C97">
        <w:t xml:space="preserve"> Each keyword (e.g., if, else) corresponds to a unique token with its pattern being the exact keyword.</w:t>
      </w:r>
    </w:p>
    <w:p w14:paraId="7BF71581" w14:textId="77777777" w:rsidR="00187C97" w:rsidRPr="00187C97" w:rsidRDefault="00187C97" w:rsidP="00187C97">
      <w:pPr>
        <w:numPr>
          <w:ilvl w:val="0"/>
          <w:numId w:val="8"/>
        </w:numPr>
      </w:pPr>
      <w:r w:rsidRPr="00187C97">
        <w:rPr>
          <w:b/>
          <w:bCs/>
        </w:rPr>
        <w:lastRenderedPageBreak/>
        <w:t>Operators:</w:t>
      </w:r>
      <w:r w:rsidRPr="00187C97">
        <w:t xml:space="preserve"> Can be grouped into classes, such as </w:t>
      </w:r>
      <w:r w:rsidRPr="00187C97">
        <w:rPr>
          <w:b/>
          <w:bCs/>
        </w:rPr>
        <w:t>COMPARISON</w:t>
      </w:r>
      <w:r w:rsidRPr="00187C97">
        <w:t>, or treated individually.</w:t>
      </w:r>
    </w:p>
    <w:p w14:paraId="5100E0EF" w14:textId="77777777" w:rsidR="00187C97" w:rsidRPr="00187C97" w:rsidRDefault="00187C97" w:rsidP="00187C97">
      <w:pPr>
        <w:numPr>
          <w:ilvl w:val="0"/>
          <w:numId w:val="8"/>
        </w:numPr>
      </w:pPr>
      <w:r w:rsidRPr="00187C97">
        <w:rPr>
          <w:b/>
          <w:bCs/>
        </w:rPr>
        <w:t>Identifiers (ID):</w:t>
      </w:r>
      <w:r w:rsidRPr="00187C97">
        <w:t xml:space="preserve"> Represent all user-defined names, matching a general pattern (e.g., a letter followed by letters/digits).</w:t>
      </w:r>
    </w:p>
    <w:p w14:paraId="29C22065" w14:textId="77777777" w:rsidR="00187C97" w:rsidRPr="00187C97" w:rsidRDefault="00187C97" w:rsidP="00187C97">
      <w:pPr>
        <w:numPr>
          <w:ilvl w:val="0"/>
          <w:numId w:val="8"/>
        </w:numPr>
      </w:pPr>
      <w:r w:rsidRPr="00187C97">
        <w:rPr>
          <w:b/>
          <w:bCs/>
        </w:rPr>
        <w:t>Constants:</w:t>
      </w:r>
      <w:r w:rsidRPr="00187C97">
        <w:t xml:space="preserve"> Include numbers and string literals, with their own tokens (e.g., </w:t>
      </w:r>
      <w:r w:rsidRPr="00187C97">
        <w:rPr>
          <w:b/>
          <w:bCs/>
        </w:rPr>
        <w:t>NUMBER</w:t>
      </w:r>
      <w:r w:rsidRPr="00187C97">
        <w:t xml:space="preserve">, </w:t>
      </w:r>
      <w:r w:rsidRPr="00187C97">
        <w:rPr>
          <w:b/>
          <w:bCs/>
        </w:rPr>
        <w:t>LITERAL</w:t>
      </w:r>
      <w:r w:rsidRPr="00187C97">
        <w:t>).</w:t>
      </w:r>
    </w:p>
    <w:p w14:paraId="176187EE" w14:textId="77777777" w:rsidR="00187C97" w:rsidRPr="00187C97" w:rsidRDefault="00187C97" w:rsidP="00187C97">
      <w:pPr>
        <w:numPr>
          <w:ilvl w:val="0"/>
          <w:numId w:val="8"/>
        </w:numPr>
      </w:pPr>
      <w:r w:rsidRPr="00187C97">
        <w:rPr>
          <w:b/>
          <w:bCs/>
        </w:rPr>
        <w:t>Punctuation:</w:t>
      </w:r>
      <w:r w:rsidRPr="00187C97">
        <w:t xml:space="preserve"> Each symbol (e.g., (</w:t>
      </w:r>
      <w:proofErr w:type="gramStart"/>
      <w:r w:rsidRPr="00187C97">
        <w:t>, )</w:t>
      </w:r>
      <w:proofErr w:type="gramEnd"/>
      <w:r w:rsidRPr="00187C97">
        <w:t>, ;) can have its own token.</w:t>
      </w:r>
    </w:p>
    <w:p w14:paraId="28FCF166" w14:textId="77777777" w:rsidR="003A3552" w:rsidRDefault="003A3552" w:rsidP="00437DCE"/>
    <w:p w14:paraId="409E1227" w14:textId="77777777" w:rsidR="00187C97" w:rsidRPr="00187C97" w:rsidRDefault="00187C97" w:rsidP="00187C97">
      <w:pPr>
        <w:rPr>
          <w:b/>
          <w:bCs/>
        </w:rPr>
      </w:pPr>
      <w:r w:rsidRPr="00187C97">
        <w:rPr>
          <w:b/>
          <w:bCs/>
        </w:rPr>
        <w:t>Input Buffering in Lexical Analysis</w:t>
      </w:r>
    </w:p>
    <w:p w14:paraId="0B2B3292" w14:textId="77777777" w:rsidR="00187C97" w:rsidRPr="00187C97" w:rsidRDefault="00187C97" w:rsidP="00187C97">
      <w:r w:rsidRPr="00187C97">
        <w:t xml:space="preserve">Input buffering is a technique used to efficiently read the source program during lexical analysis. Since compilers often need to look ahead by one or more characters to identify lexemes, proper buffering ensures the process is both accurate and </w:t>
      </w:r>
      <w:proofErr w:type="gramStart"/>
      <w:r w:rsidRPr="00187C97">
        <w:t>time-efficient</w:t>
      </w:r>
      <w:proofErr w:type="gramEnd"/>
      <w:r w:rsidRPr="00187C97">
        <w:t>.</w:t>
      </w:r>
    </w:p>
    <w:p w14:paraId="133FBAB2" w14:textId="77777777" w:rsidR="00187C97" w:rsidRPr="00187C97" w:rsidRDefault="00187C97" w:rsidP="00187C97">
      <w:r w:rsidRPr="00187C97">
        <w:pict w14:anchorId="19D7A388">
          <v:rect id="_x0000_i1088" style="width:0;height:1.5pt" o:hralign="center" o:hrstd="t" o:hr="t" fillcolor="#a0a0a0" stroked="f"/>
        </w:pict>
      </w:r>
    </w:p>
    <w:p w14:paraId="0EEA0639" w14:textId="77777777" w:rsidR="00187C97" w:rsidRPr="00187C97" w:rsidRDefault="00187C97" w:rsidP="00187C97">
      <w:pPr>
        <w:rPr>
          <w:b/>
          <w:bCs/>
        </w:rPr>
      </w:pPr>
      <w:r w:rsidRPr="00187C97">
        <w:rPr>
          <w:b/>
          <w:bCs/>
        </w:rPr>
        <w:t>Challenges in Reading Input</w:t>
      </w:r>
    </w:p>
    <w:p w14:paraId="42FD7E17" w14:textId="77777777" w:rsidR="00187C97" w:rsidRPr="00187C97" w:rsidRDefault="00187C97" w:rsidP="00187C97">
      <w:pPr>
        <w:numPr>
          <w:ilvl w:val="0"/>
          <w:numId w:val="9"/>
        </w:numPr>
      </w:pPr>
      <w:r w:rsidRPr="00187C97">
        <w:rPr>
          <w:b/>
          <w:bCs/>
        </w:rPr>
        <w:t>Lookahead Requirement</w:t>
      </w:r>
      <w:r w:rsidRPr="00187C97">
        <w:t>:</w:t>
      </w:r>
    </w:p>
    <w:p w14:paraId="11DB19D7" w14:textId="77777777" w:rsidR="00187C97" w:rsidRPr="00187C97" w:rsidRDefault="00187C97" w:rsidP="00187C97">
      <w:pPr>
        <w:numPr>
          <w:ilvl w:val="1"/>
          <w:numId w:val="9"/>
        </w:numPr>
      </w:pPr>
      <w:r w:rsidRPr="00187C97">
        <w:t>To recognize the end of a lexeme, additional characters must sometimes be inspected.</w:t>
      </w:r>
    </w:p>
    <w:p w14:paraId="1D7B0CA6" w14:textId="77777777" w:rsidR="00187C97" w:rsidRPr="00187C97" w:rsidRDefault="00187C97" w:rsidP="00187C97">
      <w:pPr>
        <w:numPr>
          <w:ilvl w:val="1"/>
          <w:numId w:val="9"/>
        </w:numPr>
      </w:pPr>
      <w:r w:rsidRPr="00187C97">
        <w:t>For instance:</w:t>
      </w:r>
    </w:p>
    <w:p w14:paraId="14A0F0FB" w14:textId="77777777" w:rsidR="00187C97" w:rsidRPr="00187C97" w:rsidRDefault="00187C97" w:rsidP="00187C97">
      <w:pPr>
        <w:numPr>
          <w:ilvl w:val="2"/>
          <w:numId w:val="9"/>
        </w:numPr>
      </w:pPr>
      <w:r w:rsidRPr="00187C97">
        <w:t>Identifiers end when a non-alphanumeric character is encountered.</w:t>
      </w:r>
    </w:p>
    <w:p w14:paraId="7D499B41" w14:textId="77777777" w:rsidR="00187C97" w:rsidRPr="00187C97" w:rsidRDefault="00187C97" w:rsidP="00187C97">
      <w:pPr>
        <w:numPr>
          <w:ilvl w:val="2"/>
          <w:numId w:val="9"/>
        </w:numPr>
      </w:pPr>
      <w:r w:rsidRPr="00187C97">
        <w:t>Operators like = may belong to multi-character operators (==, &lt;=).</w:t>
      </w:r>
    </w:p>
    <w:p w14:paraId="0BD61729" w14:textId="77777777" w:rsidR="00187C97" w:rsidRPr="00187C97" w:rsidRDefault="00187C97" w:rsidP="00187C97">
      <w:pPr>
        <w:numPr>
          <w:ilvl w:val="0"/>
          <w:numId w:val="9"/>
        </w:numPr>
      </w:pPr>
      <w:r w:rsidRPr="00187C97">
        <w:rPr>
          <w:b/>
          <w:bCs/>
        </w:rPr>
        <w:t>Performance Concerns</w:t>
      </w:r>
      <w:r w:rsidRPr="00187C97">
        <w:t>:</w:t>
      </w:r>
    </w:p>
    <w:p w14:paraId="2F432DD4" w14:textId="77777777" w:rsidR="00187C97" w:rsidRPr="00187C97" w:rsidRDefault="00187C97" w:rsidP="00187C97">
      <w:pPr>
        <w:numPr>
          <w:ilvl w:val="1"/>
          <w:numId w:val="9"/>
        </w:numPr>
      </w:pPr>
      <w:r w:rsidRPr="00187C97">
        <w:t>Processing characters individually can be time-consuming, especially for large programs.</w:t>
      </w:r>
    </w:p>
    <w:p w14:paraId="3F41DEC1" w14:textId="77777777" w:rsidR="00187C97" w:rsidRPr="00187C97" w:rsidRDefault="00187C97" w:rsidP="00187C97">
      <w:pPr>
        <w:numPr>
          <w:ilvl w:val="1"/>
          <w:numId w:val="9"/>
        </w:numPr>
      </w:pPr>
      <w:r w:rsidRPr="00187C97">
        <w:t>Efficient buffering reduces the overhead of input handling.</w:t>
      </w:r>
    </w:p>
    <w:p w14:paraId="5D0B698E" w14:textId="77777777" w:rsidR="00187C97" w:rsidRPr="00187C97" w:rsidRDefault="00187C97" w:rsidP="00187C97">
      <w:r w:rsidRPr="00187C97">
        <w:pict w14:anchorId="00A95879">
          <v:rect id="_x0000_i1089" style="width:0;height:1.5pt" o:hralign="center" o:hrstd="t" o:hr="t" fillcolor="#a0a0a0" stroked="f"/>
        </w:pict>
      </w:r>
    </w:p>
    <w:p w14:paraId="19DD4574" w14:textId="77777777" w:rsidR="00187C97" w:rsidRPr="00187C97" w:rsidRDefault="00187C97" w:rsidP="00187C97">
      <w:pPr>
        <w:rPr>
          <w:b/>
          <w:bCs/>
        </w:rPr>
      </w:pPr>
      <w:r w:rsidRPr="00187C97">
        <w:rPr>
          <w:b/>
          <w:bCs/>
        </w:rPr>
        <w:t>Buffer Pair Scheme</w:t>
      </w:r>
    </w:p>
    <w:p w14:paraId="58BE36F3" w14:textId="77777777" w:rsidR="00187C97" w:rsidRPr="00187C97" w:rsidRDefault="00187C97" w:rsidP="00187C97">
      <w:r w:rsidRPr="00187C97">
        <w:t xml:space="preserve">A </w:t>
      </w:r>
      <w:r w:rsidRPr="00187C97">
        <w:rPr>
          <w:b/>
          <w:bCs/>
        </w:rPr>
        <w:t>two-buffer system</w:t>
      </w:r>
      <w:r w:rsidRPr="00187C97">
        <w:t xml:space="preserve"> is commonly used for input buffering. Here’s how it works:</w:t>
      </w:r>
    </w:p>
    <w:p w14:paraId="144EF0E1" w14:textId="77777777" w:rsidR="00187C97" w:rsidRPr="00187C97" w:rsidRDefault="00187C97" w:rsidP="00187C97">
      <w:pPr>
        <w:numPr>
          <w:ilvl w:val="0"/>
          <w:numId w:val="10"/>
        </w:numPr>
      </w:pPr>
      <w:r w:rsidRPr="00187C97">
        <w:rPr>
          <w:b/>
          <w:bCs/>
        </w:rPr>
        <w:t>Structure</w:t>
      </w:r>
      <w:r w:rsidRPr="00187C97">
        <w:t>:</w:t>
      </w:r>
    </w:p>
    <w:p w14:paraId="337BB118" w14:textId="77777777" w:rsidR="00187C97" w:rsidRPr="00187C97" w:rsidRDefault="00187C97" w:rsidP="00187C97">
      <w:pPr>
        <w:numPr>
          <w:ilvl w:val="1"/>
          <w:numId w:val="10"/>
        </w:numPr>
      </w:pPr>
      <w:r w:rsidRPr="00187C97">
        <w:t xml:space="preserve">Two buffers of size </w:t>
      </w:r>
      <w:r w:rsidRPr="00187C97">
        <w:rPr>
          <w:b/>
          <w:bCs/>
        </w:rPr>
        <w:t>N</w:t>
      </w:r>
      <w:r w:rsidRPr="00187C97">
        <w:t xml:space="preserve"> are used to hold the input characters alternately.</w:t>
      </w:r>
    </w:p>
    <w:p w14:paraId="2B45B8E4" w14:textId="77777777" w:rsidR="00187C97" w:rsidRPr="00187C97" w:rsidRDefault="00187C97" w:rsidP="00187C97">
      <w:pPr>
        <w:numPr>
          <w:ilvl w:val="1"/>
          <w:numId w:val="10"/>
        </w:numPr>
      </w:pPr>
      <w:r w:rsidRPr="00187C97">
        <w:lastRenderedPageBreak/>
        <w:t>The input is divided between these buffers, reducing the need for frequent reloading.</w:t>
      </w:r>
    </w:p>
    <w:p w14:paraId="2CD2CE22" w14:textId="77777777" w:rsidR="00187C97" w:rsidRPr="00187C97" w:rsidRDefault="00187C97" w:rsidP="00187C97">
      <w:pPr>
        <w:numPr>
          <w:ilvl w:val="0"/>
          <w:numId w:val="10"/>
        </w:numPr>
      </w:pPr>
      <w:r w:rsidRPr="00187C97">
        <w:rPr>
          <w:b/>
          <w:bCs/>
        </w:rPr>
        <w:t>Pointers</w:t>
      </w:r>
      <w:r w:rsidRPr="00187C97">
        <w:t>:</w:t>
      </w:r>
    </w:p>
    <w:p w14:paraId="2E3AB6E2" w14:textId="77777777" w:rsidR="00187C97" w:rsidRPr="00187C97" w:rsidRDefault="00187C97" w:rsidP="00187C97">
      <w:pPr>
        <w:numPr>
          <w:ilvl w:val="1"/>
          <w:numId w:val="10"/>
        </w:numPr>
      </w:pPr>
      <w:proofErr w:type="spellStart"/>
      <w:r w:rsidRPr="00187C97">
        <w:rPr>
          <w:b/>
          <w:bCs/>
        </w:rPr>
        <w:t>lexemeBegin</w:t>
      </w:r>
      <w:proofErr w:type="spellEnd"/>
      <w:r w:rsidRPr="00187C97">
        <w:t>: Points to the start of the current lexeme.</w:t>
      </w:r>
    </w:p>
    <w:p w14:paraId="1D86CF59" w14:textId="77777777" w:rsidR="00187C97" w:rsidRPr="00187C97" w:rsidRDefault="00187C97" w:rsidP="00187C97">
      <w:pPr>
        <w:numPr>
          <w:ilvl w:val="1"/>
          <w:numId w:val="10"/>
        </w:numPr>
      </w:pPr>
      <w:r w:rsidRPr="00187C97">
        <w:rPr>
          <w:b/>
          <w:bCs/>
        </w:rPr>
        <w:t>forward</w:t>
      </w:r>
      <w:r w:rsidRPr="00187C97">
        <w:t>: Scans ahead to identify the end of the lexeme.</w:t>
      </w:r>
    </w:p>
    <w:p w14:paraId="57CD5B9A" w14:textId="77777777" w:rsidR="00187C97" w:rsidRPr="00187C97" w:rsidRDefault="00187C97" w:rsidP="00187C97">
      <w:pPr>
        <w:numPr>
          <w:ilvl w:val="0"/>
          <w:numId w:val="10"/>
        </w:numPr>
      </w:pPr>
      <w:r w:rsidRPr="00187C97">
        <w:rPr>
          <w:b/>
          <w:bCs/>
        </w:rPr>
        <w:t>Process</w:t>
      </w:r>
      <w:r w:rsidRPr="00187C97">
        <w:t>:</w:t>
      </w:r>
    </w:p>
    <w:p w14:paraId="7C400DB7" w14:textId="77777777" w:rsidR="00187C97" w:rsidRPr="00187C97" w:rsidRDefault="00187C97" w:rsidP="00187C97">
      <w:pPr>
        <w:numPr>
          <w:ilvl w:val="1"/>
          <w:numId w:val="10"/>
        </w:numPr>
      </w:pPr>
      <w:r w:rsidRPr="00187C97">
        <w:rPr>
          <w:b/>
          <w:bCs/>
        </w:rPr>
        <w:t>Forward Movement</w:t>
      </w:r>
      <w:r w:rsidRPr="00187C97">
        <w:t>:</w:t>
      </w:r>
    </w:p>
    <w:p w14:paraId="405B1F77" w14:textId="77777777" w:rsidR="00187C97" w:rsidRPr="00187C97" w:rsidRDefault="00187C97" w:rsidP="00187C97">
      <w:pPr>
        <w:numPr>
          <w:ilvl w:val="2"/>
          <w:numId w:val="10"/>
        </w:numPr>
      </w:pPr>
      <w:r w:rsidRPr="00187C97">
        <w:t>The forward pointer moves to locate the end of a lexeme.</w:t>
      </w:r>
    </w:p>
    <w:p w14:paraId="02D2E6FC" w14:textId="77777777" w:rsidR="00187C97" w:rsidRPr="00187C97" w:rsidRDefault="00187C97" w:rsidP="00187C97">
      <w:pPr>
        <w:numPr>
          <w:ilvl w:val="2"/>
          <w:numId w:val="10"/>
        </w:numPr>
      </w:pPr>
      <w:r w:rsidRPr="00187C97">
        <w:t>Once identified, forward may need to retract slightly (e.g., for multi-character operators).</w:t>
      </w:r>
    </w:p>
    <w:p w14:paraId="6FF40159" w14:textId="77777777" w:rsidR="00187C97" w:rsidRPr="00187C97" w:rsidRDefault="00187C97" w:rsidP="00187C97">
      <w:pPr>
        <w:numPr>
          <w:ilvl w:val="1"/>
          <w:numId w:val="10"/>
        </w:numPr>
      </w:pPr>
      <w:r w:rsidRPr="00187C97">
        <w:rPr>
          <w:b/>
          <w:bCs/>
        </w:rPr>
        <w:t>Buffer Switching</w:t>
      </w:r>
      <w:r w:rsidRPr="00187C97">
        <w:t>:</w:t>
      </w:r>
    </w:p>
    <w:p w14:paraId="7EE4AF30" w14:textId="77777777" w:rsidR="00187C97" w:rsidRPr="00187C97" w:rsidRDefault="00187C97" w:rsidP="00187C97">
      <w:pPr>
        <w:numPr>
          <w:ilvl w:val="2"/>
          <w:numId w:val="10"/>
        </w:numPr>
      </w:pPr>
      <w:r w:rsidRPr="00187C97">
        <w:t>If forward reaches the end of a buffer, the next buffer is loaded with new input.</w:t>
      </w:r>
    </w:p>
    <w:p w14:paraId="2621BEF2" w14:textId="77777777" w:rsidR="00187C97" w:rsidRPr="00187C97" w:rsidRDefault="00187C97" w:rsidP="00187C97">
      <w:pPr>
        <w:numPr>
          <w:ilvl w:val="2"/>
          <w:numId w:val="10"/>
        </w:numPr>
      </w:pPr>
      <w:r w:rsidRPr="00187C97">
        <w:t>The system ensures the lexeme is not overwritten during this process.</w:t>
      </w:r>
    </w:p>
    <w:p w14:paraId="77A72327" w14:textId="77777777" w:rsidR="00187C97" w:rsidRPr="00187C97" w:rsidRDefault="00187C97" w:rsidP="00187C97">
      <w:pPr>
        <w:numPr>
          <w:ilvl w:val="0"/>
          <w:numId w:val="10"/>
        </w:numPr>
      </w:pPr>
      <w:r w:rsidRPr="00187C97">
        <w:rPr>
          <w:b/>
          <w:bCs/>
        </w:rPr>
        <w:t>Efficiency</w:t>
      </w:r>
      <w:r w:rsidRPr="00187C97">
        <w:t>:</w:t>
      </w:r>
    </w:p>
    <w:p w14:paraId="61FC75D1" w14:textId="77777777" w:rsidR="00187C97" w:rsidRPr="00187C97" w:rsidRDefault="00187C97" w:rsidP="00187C97">
      <w:pPr>
        <w:numPr>
          <w:ilvl w:val="1"/>
          <w:numId w:val="10"/>
        </w:numPr>
      </w:pPr>
      <w:proofErr w:type="gramStart"/>
      <w:r w:rsidRPr="00187C97">
        <w:t>As long as</w:t>
      </w:r>
      <w:proofErr w:type="gramEnd"/>
      <w:r w:rsidRPr="00187C97">
        <w:t xml:space="preserve"> the sum of the lexeme's length and lookahead does not exceed </w:t>
      </w:r>
      <w:r w:rsidRPr="00187C97">
        <w:rPr>
          <w:b/>
          <w:bCs/>
        </w:rPr>
        <w:t>N</w:t>
      </w:r>
      <w:r w:rsidRPr="00187C97">
        <w:t>, this scheme works seamlessly.</w:t>
      </w:r>
    </w:p>
    <w:p w14:paraId="2D40CD6F" w14:textId="77777777" w:rsidR="00187C97" w:rsidRPr="00187C97" w:rsidRDefault="00187C97" w:rsidP="00187C97">
      <w:r w:rsidRPr="00187C97">
        <w:pict w14:anchorId="7BB3D90B">
          <v:rect id="_x0000_i1090" style="width:0;height:1.5pt" o:hralign="center" o:hrstd="t" o:hr="t" fillcolor="#a0a0a0" stroked="f"/>
        </w:pict>
      </w:r>
    </w:p>
    <w:p w14:paraId="2A15F47E" w14:textId="77777777" w:rsidR="00187C97" w:rsidRPr="00187C97" w:rsidRDefault="00187C97" w:rsidP="00187C97">
      <w:pPr>
        <w:rPr>
          <w:b/>
          <w:bCs/>
        </w:rPr>
      </w:pPr>
      <w:r w:rsidRPr="00187C97">
        <w:rPr>
          <w:b/>
          <w:bCs/>
        </w:rPr>
        <w:t>Sentinels for Optimization</w:t>
      </w:r>
    </w:p>
    <w:p w14:paraId="27513F18" w14:textId="77777777" w:rsidR="00187C97" w:rsidRPr="00187C97" w:rsidRDefault="00187C97" w:rsidP="00187C97">
      <w:r w:rsidRPr="00187C97">
        <w:t xml:space="preserve">The </w:t>
      </w:r>
      <w:r w:rsidRPr="00187C97">
        <w:rPr>
          <w:b/>
          <w:bCs/>
        </w:rPr>
        <w:t>sentinel</w:t>
      </w:r>
      <w:r w:rsidRPr="00187C97">
        <w:t xml:space="preserve"> technique improves the buffer pair scheme by reducing overhead:</w:t>
      </w:r>
    </w:p>
    <w:p w14:paraId="72EE53D5" w14:textId="77777777" w:rsidR="00187C97" w:rsidRPr="00187C97" w:rsidRDefault="00187C97" w:rsidP="00187C97">
      <w:pPr>
        <w:numPr>
          <w:ilvl w:val="0"/>
          <w:numId w:val="11"/>
        </w:numPr>
      </w:pPr>
      <w:r w:rsidRPr="00187C97">
        <w:rPr>
          <w:b/>
          <w:bCs/>
        </w:rPr>
        <w:t>Sentinel Character</w:t>
      </w:r>
      <w:r w:rsidRPr="00187C97">
        <w:t>:</w:t>
      </w:r>
    </w:p>
    <w:p w14:paraId="3C130399" w14:textId="77777777" w:rsidR="00187C97" w:rsidRPr="00187C97" w:rsidRDefault="00187C97" w:rsidP="00187C97">
      <w:pPr>
        <w:numPr>
          <w:ilvl w:val="1"/>
          <w:numId w:val="11"/>
        </w:numPr>
      </w:pPr>
      <w:r w:rsidRPr="00187C97">
        <w:t xml:space="preserve">A special character (e.g., </w:t>
      </w:r>
      <w:proofErr w:type="spellStart"/>
      <w:r w:rsidRPr="00187C97">
        <w:rPr>
          <w:b/>
          <w:bCs/>
        </w:rPr>
        <w:t>eof</w:t>
      </w:r>
      <w:proofErr w:type="spellEnd"/>
      <w:r w:rsidRPr="00187C97">
        <w:t>) is added at the end of each buffer.</w:t>
      </w:r>
    </w:p>
    <w:p w14:paraId="407DC9BE" w14:textId="77777777" w:rsidR="00187C97" w:rsidRPr="00187C97" w:rsidRDefault="00187C97" w:rsidP="00187C97">
      <w:pPr>
        <w:numPr>
          <w:ilvl w:val="1"/>
          <w:numId w:val="11"/>
        </w:numPr>
      </w:pPr>
      <w:proofErr w:type="spellStart"/>
      <w:r w:rsidRPr="00187C97">
        <w:rPr>
          <w:b/>
          <w:bCs/>
        </w:rPr>
        <w:t>eof</w:t>
      </w:r>
      <w:proofErr w:type="spellEnd"/>
      <w:r w:rsidRPr="00187C97">
        <w:t xml:space="preserve"> acts as a marker for the buffer’s end and cannot be part of the source program.</w:t>
      </w:r>
    </w:p>
    <w:p w14:paraId="34B14A9A" w14:textId="77777777" w:rsidR="00187C97" w:rsidRPr="00187C97" w:rsidRDefault="00187C97" w:rsidP="00187C97">
      <w:pPr>
        <w:numPr>
          <w:ilvl w:val="0"/>
          <w:numId w:val="11"/>
        </w:numPr>
      </w:pPr>
      <w:r w:rsidRPr="00187C97">
        <w:rPr>
          <w:b/>
          <w:bCs/>
        </w:rPr>
        <w:t>Advantages</w:t>
      </w:r>
      <w:r w:rsidRPr="00187C97">
        <w:t>:</w:t>
      </w:r>
    </w:p>
    <w:p w14:paraId="1087C1DA" w14:textId="77777777" w:rsidR="00187C97" w:rsidRPr="00187C97" w:rsidRDefault="00187C97" w:rsidP="00187C97">
      <w:pPr>
        <w:numPr>
          <w:ilvl w:val="1"/>
          <w:numId w:val="11"/>
        </w:numPr>
      </w:pPr>
      <w:r w:rsidRPr="00187C97">
        <w:t>Eliminates the need for explicit checks for buffer boundaries.</w:t>
      </w:r>
    </w:p>
    <w:p w14:paraId="43247BBF" w14:textId="77777777" w:rsidR="00187C97" w:rsidRPr="00187C97" w:rsidRDefault="00187C97" w:rsidP="00187C97">
      <w:pPr>
        <w:numPr>
          <w:ilvl w:val="1"/>
          <w:numId w:val="11"/>
        </w:numPr>
      </w:pPr>
      <w:r w:rsidRPr="00187C97">
        <w:t>Combines the buffer-end test with the character-check test.</w:t>
      </w:r>
    </w:p>
    <w:p w14:paraId="69AC2706" w14:textId="77777777" w:rsidR="00187C97" w:rsidRPr="00187C97" w:rsidRDefault="00187C97" w:rsidP="00187C97">
      <w:pPr>
        <w:numPr>
          <w:ilvl w:val="1"/>
          <w:numId w:val="11"/>
        </w:numPr>
      </w:pPr>
      <w:r w:rsidRPr="00187C97">
        <w:t>Simplifies the algorithm for advancing the forward pointer.</w:t>
      </w:r>
    </w:p>
    <w:p w14:paraId="0C620CD1" w14:textId="77777777" w:rsidR="00187C97" w:rsidRPr="00187C97" w:rsidRDefault="00187C97" w:rsidP="00187C97">
      <w:pPr>
        <w:numPr>
          <w:ilvl w:val="0"/>
          <w:numId w:val="11"/>
        </w:numPr>
      </w:pPr>
      <w:r w:rsidRPr="00187C97">
        <w:rPr>
          <w:b/>
          <w:bCs/>
        </w:rPr>
        <w:t>Process</w:t>
      </w:r>
      <w:r w:rsidRPr="00187C97">
        <w:t>:</w:t>
      </w:r>
    </w:p>
    <w:p w14:paraId="2892562A" w14:textId="77777777" w:rsidR="00187C97" w:rsidRPr="00187C97" w:rsidRDefault="00187C97" w:rsidP="00187C97">
      <w:pPr>
        <w:numPr>
          <w:ilvl w:val="1"/>
          <w:numId w:val="11"/>
        </w:numPr>
      </w:pPr>
      <w:r w:rsidRPr="00187C97">
        <w:lastRenderedPageBreak/>
        <w:t xml:space="preserve">If forward encounters </w:t>
      </w:r>
      <w:proofErr w:type="spellStart"/>
      <w:r w:rsidRPr="00187C97">
        <w:rPr>
          <w:b/>
          <w:bCs/>
        </w:rPr>
        <w:t>eof</w:t>
      </w:r>
      <w:proofErr w:type="spellEnd"/>
      <w:r w:rsidRPr="00187C97">
        <w:t>:</w:t>
      </w:r>
    </w:p>
    <w:p w14:paraId="1100517E" w14:textId="77777777" w:rsidR="00187C97" w:rsidRPr="00187C97" w:rsidRDefault="00187C97" w:rsidP="00187C97">
      <w:pPr>
        <w:numPr>
          <w:ilvl w:val="2"/>
          <w:numId w:val="11"/>
        </w:numPr>
      </w:pPr>
      <w:r w:rsidRPr="00187C97">
        <w:t>Check if it is the actual end of input.</w:t>
      </w:r>
    </w:p>
    <w:p w14:paraId="54430625" w14:textId="77777777" w:rsidR="00187C97" w:rsidRPr="00187C97" w:rsidRDefault="00187C97" w:rsidP="00187C97">
      <w:pPr>
        <w:numPr>
          <w:ilvl w:val="2"/>
          <w:numId w:val="11"/>
        </w:numPr>
      </w:pPr>
      <w:r w:rsidRPr="00187C97">
        <w:t>If not, switch buffers and continue.</w:t>
      </w:r>
    </w:p>
    <w:p w14:paraId="2A4F9C33" w14:textId="77777777" w:rsidR="00187C97" w:rsidRPr="00187C97" w:rsidRDefault="00187C97" w:rsidP="00187C97">
      <w:r w:rsidRPr="00187C97">
        <w:pict w14:anchorId="3D9A78F4">
          <v:rect id="_x0000_i1091" style="width:0;height:1.5pt" o:hralign="center" o:hrstd="t" o:hr="t" fillcolor="#a0a0a0" stroked="f"/>
        </w:pict>
      </w:r>
    </w:p>
    <w:p w14:paraId="4B281370" w14:textId="77777777" w:rsidR="00187C97" w:rsidRPr="00187C97" w:rsidRDefault="00187C97" w:rsidP="00187C97">
      <w:pPr>
        <w:rPr>
          <w:b/>
          <w:bCs/>
        </w:rPr>
      </w:pPr>
      <w:r w:rsidRPr="00187C97">
        <w:rPr>
          <w:b/>
          <w:bCs/>
        </w:rPr>
        <w:t>Summary Algorithm</w:t>
      </w:r>
    </w:p>
    <w:p w14:paraId="5B7E9165" w14:textId="77777777" w:rsidR="00187C97" w:rsidRPr="00187C97" w:rsidRDefault="00187C97" w:rsidP="00187C97">
      <w:pPr>
        <w:numPr>
          <w:ilvl w:val="0"/>
          <w:numId w:val="12"/>
        </w:numPr>
      </w:pPr>
      <w:r w:rsidRPr="00187C97">
        <w:t xml:space="preserve">Initialize </w:t>
      </w:r>
      <w:proofErr w:type="spellStart"/>
      <w:r w:rsidRPr="00187C97">
        <w:t>lexemeBegin</w:t>
      </w:r>
      <w:proofErr w:type="spellEnd"/>
      <w:r w:rsidRPr="00187C97">
        <w:t xml:space="preserve"> and forward.</w:t>
      </w:r>
    </w:p>
    <w:p w14:paraId="219CA423" w14:textId="77777777" w:rsidR="00187C97" w:rsidRPr="00187C97" w:rsidRDefault="00187C97" w:rsidP="00187C97">
      <w:pPr>
        <w:numPr>
          <w:ilvl w:val="0"/>
          <w:numId w:val="12"/>
        </w:numPr>
      </w:pPr>
      <w:r w:rsidRPr="00187C97">
        <w:t>Use the forward pointer to scan the input.</w:t>
      </w:r>
    </w:p>
    <w:p w14:paraId="1151A165" w14:textId="77777777" w:rsidR="00187C97" w:rsidRPr="00187C97" w:rsidRDefault="00187C97" w:rsidP="00187C97">
      <w:pPr>
        <w:numPr>
          <w:ilvl w:val="0"/>
          <w:numId w:val="12"/>
        </w:numPr>
      </w:pPr>
      <w:r w:rsidRPr="00187C97">
        <w:t>On reaching the end of a buffer, check for the sentinel (</w:t>
      </w:r>
      <w:proofErr w:type="spellStart"/>
      <w:r w:rsidRPr="00187C97">
        <w:t>eof</w:t>
      </w:r>
      <w:proofErr w:type="spellEnd"/>
      <w:r w:rsidRPr="00187C97">
        <w:t>):</w:t>
      </w:r>
    </w:p>
    <w:p w14:paraId="03A94888" w14:textId="77777777" w:rsidR="00187C97" w:rsidRPr="00187C97" w:rsidRDefault="00187C97" w:rsidP="00187C97">
      <w:pPr>
        <w:numPr>
          <w:ilvl w:val="1"/>
          <w:numId w:val="12"/>
        </w:numPr>
      </w:pPr>
      <w:r w:rsidRPr="00187C97">
        <w:t>Reload the alternate buffer if input remains.</w:t>
      </w:r>
    </w:p>
    <w:p w14:paraId="10503CA9" w14:textId="77777777" w:rsidR="00187C97" w:rsidRPr="00187C97" w:rsidRDefault="00187C97" w:rsidP="00187C97">
      <w:pPr>
        <w:numPr>
          <w:ilvl w:val="0"/>
          <w:numId w:val="12"/>
        </w:numPr>
      </w:pPr>
      <w:r w:rsidRPr="00187C97">
        <w:t>Record the identified lexeme and return the token.</w:t>
      </w:r>
    </w:p>
    <w:p w14:paraId="6D91F6A5" w14:textId="5DFB9151" w:rsidR="00187C97" w:rsidRPr="00187C97" w:rsidRDefault="00187C97" w:rsidP="00253237">
      <w:pPr>
        <w:numPr>
          <w:ilvl w:val="0"/>
          <w:numId w:val="12"/>
        </w:numPr>
      </w:pPr>
      <w:r w:rsidRPr="00187C97">
        <w:t xml:space="preserve">Reset </w:t>
      </w:r>
      <w:proofErr w:type="spellStart"/>
      <w:r w:rsidRPr="00187C97">
        <w:t>lexemeBegin</w:t>
      </w:r>
      <w:proofErr w:type="spellEnd"/>
      <w:r w:rsidRPr="00187C97">
        <w:t xml:space="preserve"> to the character after the lexeme.</w:t>
      </w:r>
    </w:p>
    <w:p w14:paraId="13B00B8F" w14:textId="77777777" w:rsidR="00187C97" w:rsidRPr="00187C97" w:rsidRDefault="00187C97" w:rsidP="00187C97">
      <w:pPr>
        <w:rPr>
          <w:b/>
          <w:bCs/>
        </w:rPr>
      </w:pPr>
      <w:r w:rsidRPr="00187C97">
        <w:rPr>
          <w:b/>
          <w:bCs/>
        </w:rPr>
        <w:t>Benefits of Input Buffering</w:t>
      </w:r>
    </w:p>
    <w:p w14:paraId="63B82AEA" w14:textId="77777777" w:rsidR="00187C97" w:rsidRPr="00187C97" w:rsidRDefault="00187C97" w:rsidP="00187C97">
      <w:pPr>
        <w:numPr>
          <w:ilvl w:val="0"/>
          <w:numId w:val="13"/>
        </w:numPr>
      </w:pPr>
      <w:r w:rsidRPr="00187C97">
        <w:rPr>
          <w:b/>
          <w:bCs/>
        </w:rPr>
        <w:t>Efficient Input Handling</w:t>
      </w:r>
      <w:r w:rsidRPr="00187C97">
        <w:t>: Reduces the overhead of processing individual characters.</w:t>
      </w:r>
    </w:p>
    <w:p w14:paraId="2B53352A" w14:textId="77777777" w:rsidR="00187C97" w:rsidRPr="00187C97" w:rsidRDefault="00187C97" w:rsidP="00187C97">
      <w:pPr>
        <w:numPr>
          <w:ilvl w:val="0"/>
          <w:numId w:val="13"/>
        </w:numPr>
      </w:pPr>
      <w:r w:rsidRPr="00187C97">
        <w:rPr>
          <w:b/>
          <w:bCs/>
        </w:rPr>
        <w:t>Seamless Lookahead</w:t>
      </w:r>
      <w:r w:rsidRPr="00187C97">
        <w:t>: Supports large lookaheads without compromising performance.</w:t>
      </w:r>
    </w:p>
    <w:p w14:paraId="4541D16C" w14:textId="2D9BE5AA" w:rsidR="00253237" w:rsidRDefault="00187C97" w:rsidP="00253237">
      <w:pPr>
        <w:numPr>
          <w:ilvl w:val="0"/>
          <w:numId w:val="13"/>
        </w:numPr>
      </w:pPr>
      <w:r w:rsidRPr="00187C97">
        <w:rPr>
          <w:b/>
          <w:bCs/>
        </w:rPr>
        <w:t>Error-Free Lexeme Handling</w:t>
      </w:r>
      <w:r w:rsidRPr="00187C97">
        <w:t>: Ensures lexemes are preserved across buffer boundaries.</w:t>
      </w:r>
    </w:p>
    <w:p w14:paraId="05FC36AE" w14:textId="77777777" w:rsidR="00253237" w:rsidRPr="00253237" w:rsidRDefault="00253237" w:rsidP="00253237">
      <w:pPr>
        <w:rPr>
          <w:b/>
          <w:bCs/>
        </w:rPr>
      </w:pPr>
      <w:r w:rsidRPr="00253237">
        <w:rPr>
          <w:b/>
          <w:bCs/>
        </w:rPr>
        <w:t>Specification of Tokens</w:t>
      </w:r>
    </w:p>
    <w:p w14:paraId="6C1513A1" w14:textId="68E869A0" w:rsidR="00253237" w:rsidRPr="00253237" w:rsidRDefault="00253237" w:rsidP="00253237">
      <w:r w:rsidRPr="00253237">
        <w:t>In lexical analysis, the specification of tokens involves describing the possible patterns that lexemes can take. These patterns are typically specified using strings, languages, and regular expressions. Below is a detailed overview of these specifications and their related concepts.</w:t>
      </w:r>
    </w:p>
    <w:p w14:paraId="7F9F09DC" w14:textId="77777777" w:rsidR="00253237" w:rsidRPr="00253237" w:rsidRDefault="00253237" w:rsidP="00253237">
      <w:pPr>
        <w:rPr>
          <w:b/>
          <w:bCs/>
        </w:rPr>
      </w:pPr>
      <w:r w:rsidRPr="00253237">
        <w:rPr>
          <w:b/>
          <w:bCs/>
        </w:rPr>
        <w:t>1. String Specification</w:t>
      </w:r>
    </w:p>
    <w:p w14:paraId="134A3F3A" w14:textId="77777777" w:rsidR="00253237" w:rsidRPr="00253237" w:rsidRDefault="00253237" w:rsidP="00253237">
      <w:r w:rsidRPr="00253237">
        <w:t xml:space="preserve">A </w:t>
      </w:r>
      <w:r w:rsidRPr="00253237">
        <w:rPr>
          <w:b/>
          <w:bCs/>
        </w:rPr>
        <w:t>string</w:t>
      </w:r>
      <w:r w:rsidRPr="00253237">
        <w:t xml:space="preserve"> is defined as a finite sequence of symbols drawn from a fixed alphabet. The alphabet is a finite set of symbols, often represented by characters or tokens.</w:t>
      </w:r>
    </w:p>
    <w:p w14:paraId="226842C1" w14:textId="77777777" w:rsidR="00253237" w:rsidRPr="00253237" w:rsidRDefault="00253237" w:rsidP="00253237">
      <w:pPr>
        <w:rPr>
          <w:b/>
          <w:bCs/>
        </w:rPr>
      </w:pPr>
      <w:r w:rsidRPr="00253237">
        <w:rPr>
          <w:b/>
          <w:bCs/>
        </w:rPr>
        <w:t>Operations on Strings</w:t>
      </w:r>
    </w:p>
    <w:p w14:paraId="14D59FD0" w14:textId="77777777" w:rsidR="00253237" w:rsidRPr="00253237" w:rsidRDefault="00253237" w:rsidP="00253237">
      <w:pPr>
        <w:numPr>
          <w:ilvl w:val="0"/>
          <w:numId w:val="14"/>
        </w:numPr>
      </w:pPr>
      <w:r w:rsidRPr="00253237">
        <w:rPr>
          <w:b/>
          <w:bCs/>
        </w:rPr>
        <w:t>Prefix of String</w:t>
      </w:r>
      <w:r w:rsidRPr="00253237">
        <w:t>:</w:t>
      </w:r>
      <w:r w:rsidRPr="00253237">
        <w:br/>
        <w:t>A prefix of a string is any initial part of the string, including the string itself and the empty string (ε).</w:t>
      </w:r>
    </w:p>
    <w:p w14:paraId="62609CCB"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prefixes are: </w:t>
      </w:r>
      <w:r w:rsidRPr="00253237">
        <w:rPr>
          <w:rFonts w:ascii="Cambria Math" w:hAnsi="Cambria Math" w:cs="Cambria Math"/>
        </w:rPr>
        <w:t>∈</w:t>
      </w:r>
      <w:r w:rsidRPr="00253237">
        <w:t xml:space="preserve">, a, ab, </w:t>
      </w:r>
      <w:proofErr w:type="spellStart"/>
      <w:r w:rsidRPr="00253237">
        <w:t>abc</w:t>
      </w:r>
      <w:proofErr w:type="spellEnd"/>
      <w:r w:rsidRPr="00253237">
        <w:t xml:space="preserve">, </w:t>
      </w:r>
      <w:proofErr w:type="spellStart"/>
      <w:r w:rsidRPr="00253237">
        <w:t>abcd</w:t>
      </w:r>
      <w:proofErr w:type="spellEnd"/>
      <w:r w:rsidRPr="00253237">
        <w:t>.</w:t>
      </w:r>
    </w:p>
    <w:p w14:paraId="2F6BF45C" w14:textId="77777777" w:rsidR="00253237" w:rsidRPr="00253237" w:rsidRDefault="00253237" w:rsidP="00253237">
      <w:pPr>
        <w:numPr>
          <w:ilvl w:val="0"/>
          <w:numId w:val="14"/>
        </w:numPr>
      </w:pPr>
      <w:r w:rsidRPr="00253237">
        <w:rPr>
          <w:b/>
          <w:bCs/>
        </w:rPr>
        <w:lastRenderedPageBreak/>
        <w:t>Suffix of String</w:t>
      </w:r>
      <w:r w:rsidRPr="00253237">
        <w:t>:</w:t>
      </w:r>
      <w:r w:rsidRPr="00253237">
        <w:br/>
        <w:t>A suffix of a string is any ending part of the string, including the string itself and the empty string.</w:t>
      </w:r>
    </w:p>
    <w:p w14:paraId="5B8A3461"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suffixes are: </w:t>
      </w:r>
      <w:r w:rsidRPr="00253237">
        <w:rPr>
          <w:rFonts w:ascii="Cambria Math" w:hAnsi="Cambria Math" w:cs="Cambria Math"/>
        </w:rPr>
        <w:t>∈</w:t>
      </w:r>
      <w:r w:rsidRPr="00253237">
        <w:t xml:space="preserve">, d, cd, </w:t>
      </w:r>
      <w:proofErr w:type="spellStart"/>
      <w:r w:rsidRPr="00253237">
        <w:t>bcd</w:t>
      </w:r>
      <w:proofErr w:type="spellEnd"/>
      <w:r w:rsidRPr="00253237">
        <w:t xml:space="preserve">, </w:t>
      </w:r>
      <w:proofErr w:type="spellStart"/>
      <w:r w:rsidRPr="00253237">
        <w:t>abcd</w:t>
      </w:r>
      <w:proofErr w:type="spellEnd"/>
      <w:r w:rsidRPr="00253237">
        <w:t>.</w:t>
      </w:r>
    </w:p>
    <w:p w14:paraId="6008479A" w14:textId="77777777" w:rsidR="00253237" w:rsidRPr="00253237" w:rsidRDefault="00253237" w:rsidP="00253237">
      <w:pPr>
        <w:numPr>
          <w:ilvl w:val="0"/>
          <w:numId w:val="14"/>
        </w:numPr>
      </w:pPr>
      <w:r w:rsidRPr="00253237">
        <w:rPr>
          <w:b/>
          <w:bCs/>
        </w:rPr>
        <w:t>Proper Prefix of String</w:t>
      </w:r>
      <w:r w:rsidRPr="00253237">
        <w:t>:</w:t>
      </w:r>
      <w:r w:rsidRPr="00253237">
        <w:br/>
        <w:t>A proper prefix includes all prefixes of a string excluding the empty string (</w:t>
      </w:r>
      <w:r w:rsidRPr="00253237">
        <w:rPr>
          <w:rFonts w:ascii="Cambria Math" w:hAnsi="Cambria Math" w:cs="Cambria Math"/>
        </w:rPr>
        <w:t>∈</w:t>
      </w:r>
      <w:r w:rsidRPr="00253237">
        <w:t>) and the string itself.</w:t>
      </w:r>
    </w:p>
    <w:p w14:paraId="38AFBB08"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prefixes </w:t>
      </w:r>
      <w:proofErr w:type="gramStart"/>
      <w:r w:rsidRPr="00253237">
        <w:t>are:</w:t>
      </w:r>
      <w:proofErr w:type="gramEnd"/>
      <w:r w:rsidRPr="00253237">
        <w:t xml:space="preserve"> a, ab, </w:t>
      </w:r>
      <w:proofErr w:type="spellStart"/>
      <w:r w:rsidRPr="00253237">
        <w:t>abc</w:t>
      </w:r>
      <w:proofErr w:type="spellEnd"/>
      <w:r w:rsidRPr="00253237">
        <w:t>.</w:t>
      </w:r>
    </w:p>
    <w:p w14:paraId="48A704D0" w14:textId="77777777" w:rsidR="00253237" w:rsidRPr="00253237" w:rsidRDefault="00253237" w:rsidP="00253237">
      <w:pPr>
        <w:numPr>
          <w:ilvl w:val="0"/>
          <w:numId w:val="14"/>
        </w:numPr>
      </w:pPr>
      <w:r w:rsidRPr="00253237">
        <w:rPr>
          <w:b/>
          <w:bCs/>
        </w:rPr>
        <w:t>Proper Suffix of String</w:t>
      </w:r>
      <w:r w:rsidRPr="00253237">
        <w:t>:</w:t>
      </w:r>
      <w:r w:rsidRPr="00253237">
        <w:br/>
        <w:t>A proper suffix includes all suffixes of a string excluding the empty string (</w:t>
      </w:r>
      <w:r w:rsidRPr="00253237">
        <w:rPr>
          <w:rFonts w:ascii="Cambria Math" w:hAnsi="Cambria Math" w:cs="Cambria Math"/>
        </w:rPr>
        <w:t>∈</w:t>
      </w:r>
      <w:r w:rsidRPr="00253237">
        <w:t>) and the string itself.</w:t>
      </w:r>
    </w:p>
    <w:p w14:paraId="4A707069"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suffixes </w:t>
      </w:r>
      <w:proofErr w:type="gramStart"/>
      <w:r w:rsidRPr="00253237">
        <w:t>are:</w:t>
      </w:r>
      <w:proofErr w:type="gramEnd"/>
      <w:r w:rsidRPr="00253237">
        <w:t xml:space="preserve"> d, cd, </w:t>
      </w:r>
      <w:proofErr w:type="spellStart"/>
      <w:r w:rsidRPr="00253237">
        <w:t>bcd</w:t>
      </w:r>
      <w:proofErr w:type="spellEnd"/>
      <w:r w:rsidRPr="00253237">
        <w:t>.</w:t>
      </w:r>
    </w:p>
    <w:p w14:paraId="5695459C" w14:textId="77777777" w:rsidR="00253237" w:rsidRPr="00253237" w:rsidRDefault="00253237" w:rsidP="00253237">
      <w:pPr>
        <w:numPr>
          <w:ilvl w:val="0"/>
          <w:numId w:val="14"/>
        </w:numPr>
      </w:pPr>
      <w:r w:rsidRPr="00253237">
        <w:rPr>
          <w:b/>
          <w:bCs/>
        </w:rPr>
        <w:t>Substring of String</w:t>
      </w:r>
      <w:r w:rsidRPr="00253237">
        <w:t>:</w:t>
      </w:r>
      <w:r w:rsidRPr="00253237">
        <w:br/>
        <w:t>A substring is a part of the string that can be obtained by deleting any prefix or suffix.</w:t>
      </w:r>
    </w:p>
    <w:p w14:paraId="379C46DE"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substrings include: </w:t>
      </w:r>
      <w:r w:rsidRPr="00253237">
        <w:rPr>
          <w:rFonts w:ascii="Cambria Math" w:hAnsi="Cambria Math" w:cs="Cambria Math"/>
        </w:rPr>
        <w:t>∈</w:t>
      </w:r>
      <w:r w:rsidRPr="00253237">
        <w:t xml:space="preserve">, </w:t>
      </w:r>
      <w:proofErr w:type="spellStart"/>
      <w:r w:rsidRPr="00253237">
        <w:t>abcd</w:t>
      </w:r>
      <w:proofErr w:type="spellEnd"/>
      <w:r w:rsidRPr="00253237">
        <w:t xml:space="preserve">, </w:t>
      </w:r>
      <w:proofErr w:type="spellStart"/>
      <w:r w:rsidRPr="00253237">
        <w:t>bcd</w:t>
      </w:r>
      <w:proofErr w:type="spellEnd"/>
      <w:r w:rsidRPr="00253237">
        <w:t xml:space="preserve">, </w:t>
      </w:r>
      <w:proofErr w:type="spellStart"/>
      <w:r w:rsidRPr="00253237">
        <w:t>abc</w:t>
      </w:r>
      <w:proofErr w:type="spellEnd"/>
      <w:r w:rsidRPr="00253237">
        <w:t>, etc.</w:t>
      </w:r>
    </w:p>
    <w:p w14:paraId="01577A49" w14:textId="77777777" w:rsidR="00253237" w:rsidRPr="00253237" w:rsidRDefault="00253237" w:rsidP="00253237">
      <w:pPr>
        <w:numPr>
          <w:ilvl w:val="0"/>
          <w:numId w:val="14"/>
        </w:numPr>
      </w:pPr>
      <w:r w:rsidRPr="00253237">
        <w:rPr>
          <w:b/>
          <w:bCs/>
        </w:rPr>
        <w:t>Proper Substring of String</w:t>
      </w:r>
      <w:r w:rsidRPr="00253237">
        <w:t>:</w:t>
      </w:r>
      <w:r w:rsidRPr="00253237">
        <w:br/>
        <w:t>A proper substring excludes the empty string (</w:t>
      </w:r>
      <w:r w:rsidRPr="00253237">
        <w:rPr>
          <w:rFonts w:ascii="Cambria Math" w:hAnsi="Cambria Math" w:cs="Cambria Math"/>
        </w:rPr>
        <w:t>∈</w:t>
      </w:r>
      <w:r w:rsidRPr="00253237">
        <w:t>) and the string itself.</w:t>
      </w:r>
    </w:p>
    <w:p w14:paraId="13FAE883"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the proper substrings are: </w:t>
      </w:r>
      <w:proofErr w:type="spellStart"/>
      <w:r w:rsidRPr="00253237">
        <w:t>bcd</w:t>
      </w:r>
      <w:proofErr w:type="spellEnd"/>
      <w:r w:rsidRPr="00253237">
        <w:t xml:space="preserve">, </w:t>
      </w:r>
      <w:proofErr w:type="spellStart"/>
      <w:r w:rsidRPr="00253237">
        <w:t>abc</w:t>
      </w:r>
      <w:proofErr w:type="spellEnd"/>
      <w:r w:rsidRPr="00253237">
        <w:t>, cd, ab, etc.</w:t>
      </w:r>
    </w:p>
    <w:p w14:paraId="1BB6A097" w14:textId="77777777" w:rsidR="00253237" w:rsidRPr="00253237" w:rsidRDefault="00253237" w:rsidP="00253237">
      <w:pPr>
        <w:numPr>
          <w:ilvl w:val="0"/>
          <w:numId w:val="14"/>
        </w:numPr>
      </w:pPr>
      <w:r w:rsidRPr="00253237">
        <w:rPr>
          <w:b/>
          <w:bCs/>
        </w:rPr>
        <w:t>Subsequence of String</w:t>
      </w:r>
      <w:r w:rsidRPr="00253237">
        <w:t>:</w:t>
      </w:r>
      <w:r w:rsidRPr="00253237">
        <w:br/>
        <w:t>A subsequence is derived by deleting zero or more symbols (not necessarily consecutive) from the string.</w:t>
      </w:r>
    </w:p>
    <w:p w14:paraId="483B8C45" w14:textId="77777777" w:rsidR="00253237" w:rsidRPr="00253237" w:rsidRDefault="00253237" w:rsidP="00253237">
      <w:pPr>
        <w:numPr>
          <w:ilvl w:val="1"/>
          <w:numId w:val="14"/>
        </w:numPr>
      </w:pPr>
      <w:r w:rsidRPr="00253237">
        <w:t xml:space="preserve">Example: For s = </w:t>
      </w:r>
      <w:proofErr w:type="spellStart"/>
      <w:r w:rsidRPr="00253237">
        <w:t>abcd</w:t>
      </w:r>
      <w:proofErr w:type="spellEnd"/>
      <w:r w:rsidRPr="00253237">
        <w:t xml:space="preserve">, </w:t>
      </w:r>
      <w:proofErr w:type="spellStart"/>
      <w:r w:rsidRPr="00253237">
        <w:t>subsequences</w:t>
      </w:r>
      <w:proofErr w:type="spellEnd"/>
      <w:r w:rsidRPr="00253237">
        <w:t xml:space="preserve"> include: </w:t>
      </w:r>
      <w:proofErr w:type="spellStart"/>
      <w:r w:rsidRPr="00253237">
        <w:t>abd</w:t>
      </w:r>
      <w:proofErr w:type="spellEnd"/>
      <w:r w:rsidRPr="00253237">
        <w:t xml:space="preserve">, </w:t>
      </w:r>
      <w:proofErr w:type="spellStart"/>
      <w:r w:rsidRPr="00253237">
        <w:t>bcd</w:t>
      </w:r>
      <w:proofErr w:type="spellEnd"/>
      <w:r w:rsidRPr="00253237">
        <w:t>, bd, etc.</w:t>
      </w:r>
    </w:p>
    <w:p w14:paraId="2F81193C" w14:textId="77777777" w:rsidR="00253237" w:rsidRPr="00253237" w:rsidRDefault="00253237" w:rsidP="00253237">
      <w:pPr>
        <w:numPr>
          <w:ilvl w:val="0"/>
          <w:numId w:val="14"/>
        </w:numPr>
      </w:pPr>
      <w:r w:rsidRPr="00253237">
        <w:rPr>
          <w:b/>
          <w:bCs/>
        </w:rPr>
        <w:t>Concatenation of String</w:t>
      </w:r>
      <w:r w:rsidRPr="00253237">
        <w:t>:</w:t>
      </w:r>
      <w:r w:rsidRPr="00253237">
        <w:br/>
        <w:t>Concatenation of two strings s and t is the operation of appending t after s.</w:t>
      </w:r>
    </w:p>
    <w:p w14:paraId="06B1CCA5" w14:textId="77777777" w:rsidR="00253237" w:rsidRPr="00253237" w:rsidRDefault="00253237" w:rsidP="00253237">
      <w:pPr>
        <w:numPr>
          <w:ilvl w:val="1"/>
          <w:numId w:val="14"/>
        </w:numPr>
      </w:pPr>
      <w:r w:rsidRPr="00253237">
        <w:t xml:space="preserve">Example: For s = </w:t>
      </w:r>
      <w:proofErr w:type="spellStart"/>
      <w:r w:rsidRPr="00253237">
        <w:t>abc</w:t>
      </w:r>
      <w:proofErr w:type="spellEnd"/>
      <w:r w:rsidRPr="00253237">
        <w:t xml:space="preserve"> and t = def, the concatenation </w:t>
      </w:r>
      <w:proofErr w:type="spellStart"/>
      <w:r w:rsidRPr="00253237">
        <w:t>st</w:t>
      </w:r>
      <w:proofErr w:type="spellEnd"/>
      <w:r w:rsidRPr="00253237">
        <w:t xml:space="preserve"> = </w:t>
      </w:r>
      <w:proofErr w:type="spellStart"/>
      <w:r w:rsidRPr="00253237">
        <w:t>abcdef</w:t>
      </w:r>
      <w:proofErr w:type="spellEnd"/>
      <w:r w:rsidRPr="00253237">
        <w:t>.</w:t>
      </w:r>
    </w:p>
    <w:p w14:paraId="6E04921B" w14:textId="77777777" w:rsidR="00253237" w:rsidRPr="00253237" w:rsidRDefault="00253237" w:rsidP="00253237">
      <w:r w:rsidRPr="00253237">
        <w:pict w14:anchorId="2FF89B68">
          <v:rect id="_x0000_i1123" style="width:0;height:1.5pt" o:hralign="center" o:hrstd="t" o:hr="t" fillcolor="#a0a0a0" stroked="f"/>
        </w:pict>
      </w:r>
    </w:p>
    <w:p w14:paraId="4066108B" w14:textId="77777777" w:rsidR="00253237" w:rsidRPr="00253237" w:rsidRDefault="00253237" w:rsidP="00253237">
      <w:pPr>
        <w:rPr>
          <w:b/>
          <w:bCs/>
        </w:rPr>
      </w:pPr>
      <w:r w:rsidRPr="00253237">
        <w:rPr>
          <w:b/>
          <w:bCs/>
        </w:rPr>
        <w:t>2. Language Specification</w:t>
      </w:r>
    </w:p>
    <w:p w14:paraId="26956C5B" w14:textId="77777777" w:rsidR="00253237" w:rsidRPr="00253237" w:rsidRDefault="00253237" w:rsidP="00253237">
      <w:r w:rsidRPr="00253237">
        <w:t xml:space="preserve">A </w:t>
      </w:r>
      <w:r w:rsidRPr="00253237">
        <w:rPr>
          <w:b/>
          <w:bCs/>
        </w:rPr>
        <w:t>language</w:t>
      </w:r>
      <w:r w:rsidRPr="00253237">
        <w:t xml:space="preserve"> is a countable set of strings over a fixed alphabet. In the context of lexical analysis, languages define valid sequences of characters or tokens.</w:t>
      </w:r>
    </w:p>
    <w:p w14:paraId="4D6A99F4" w14:textId="77777777" w:rsidR="00253237" w:rsidRPr="00253237" w:rsidRDefault="00253237" w:rsidP="00253237">
      <w:pPr>
        <w:rPr>
          <w:b/>
          <w:bCs/>
        </w:rPr>
      </w:pPr>
      <w:r w:rsidRPr="00253237">
        <w:rPr>
          <w:b/>
          <w:bCs/>
        </w:rPr>
        <w:t>Operations on Languages</w:t>
      </w:r>
    </w:p>
    <w:p w14:paraId="0DA0F6A4" w14:textId="77777777" w:rsidR="00253237" w:rsidRPr="00253237" w:rsidRDefault="00253237" w:rsidP="00253237">
      <w:pPr>
        <w:numPr>
          <w:ilvl w:val="0"/>
          <w:numId w:val="15"/>
        </w:numPr>
      </w:pPr>
      <w:r w:rsidRPr="00253237">
        <w:rPr>
          <w:b/>
          <w:bCs/>
        </w:rPr>
        <w:lastRenderedPageBreak/>
        <w:t xml:space="preserve">Union (L </w:t>
      </w:r>
      <w:r w:rsidRPr="00253237">
        <w:rPr>
          <w:rFonts w:ascii="Cambria Math" w:hAnsi="Cambria Math" w:cs="Cambria Math"/>
          <w:b/>
          <w:bCs/>
        </w:rPr>
        <w:t>∪</w:t>
      </w:r>
      <w:r w:rsidRPr="00253237">
        <w:rPr>
          <w:b/>
          <w:bCs/>
        </w:rPr>
        <w:t xml:space="preserve"> M)</w:t>
      </w:r>
      <w:r w:rsidRPr="00253237">
        <w:t>:</w:t>
      </w:r>
      <w:r w:rsidRPr="00253237">
        <w:br/>
        <w:t>The union of two languages L and M consists of all strings that are in either L or M.</w:t>
      </w:r>
    </w:p>
    <w:p w14:paraId="7322B29D" w14:textId="77777777" w:rsidR="00253237" w:rsidRPr="00253237" w:rsidRDefault="00253237" w:rsidP="00253237">
      <w:pPr>
        <w:numPr>
          <w:ilvl w:val="1"/>
          <w:numId w:val="15"/>
        </w:numPr>
      </w:pPr>
      <w:r w:rsidRPr="00253237">
        <w:t xml:space="preserve">Example: If L = {a, b} and M = {c, d}, then L </w:t>
      </w:r>
      <w:r w:rsidRPr="00253237">
        <w:rPr>
          <w:rFonts w:ascii="Cambria Math" w:hAnsi="Cambria Math" w:cs="Cambria Math"/>
        </w:rPr>
        <w:t>∪</w:t>
      </w:r>
      <w:r w:rsidRPr="00253237">
        <w:t xml:space="preserve"> M = {a, b, c, d}.</w:t>
      </w:r>
    </w:p>
    <w:p w14:paraId="152B245A" w14:textId="77777777" w:rsidR="00253237" w:rsidRPr="00253237" w:rsidRDefault="00253237" w:rsidP="00253237">
      <w:pPr>
        <w:numPr>
          <w:ilvl w:val="0"/>
          <w:numId w:val="15"/>
        </w:numPr>
      </w:pPr>
      <w:r w:rsidRPr="00253237">
        <w:rPr>
          <w:b/>
          <w:bCs/>
        </w:rPr>
        <w:t xml:space="preserve">Concatenation (L </w:t>
      </w:r>
      <w:r w:rsidRPr="00253237">
        <w:rPr>
          <w:rFonts w:ascii="Cambria Math" w:hAnsi="Cambria Math" w:cs="Cambria Math"/>
          <w:b/>
          <w:bCs/>
        </w:rPr>
        <w:t>⋅</w:t>
      </w:r>
      <w:r w:rsidRPr="00253237">
        <w:rPr>
          <w:b/>
          <w:bCs/>
        </w:rPr>
        <w:t xml:space="preserve"> M)</w:t>
      </w:r>
      <w:r w:rsidRPr="00253237">
        <w:t>:</w:t>
      </w:r>
      <w:r w:rsidRPr="00253237">
        <w:br/>
        <w:t>The concatenation of two languages L and M consists of all possible strings formed by appending a string from L with a string from M.</w:t>
      </w:r>
    </w:p>
    <w:p w14:paraId="331E5927" w14:textId="77777777" w:rsidR="00253237" w:rsidRPr="00253237" w:rsidRDefault="00253237" w:rsidP="00253237">
      <w:pPr>
        <w:numPr>
          <w:ilvl w:val="1"/>
          <w:numId w:val="15"/>
        </w:numPr>
      </w:pPr>
      <w:r w:rsidRPr="00253237">
        <w:t xml:space="preserve">Example: If L = {a, b} and M = {c, d}, then L </w:t>
      </w:r>
      <w:r w:rsidRPr="00253237">
        <w:rPr>
          <w:rFonts w:ascii="Cambria Math" w:hAnsi="Cambria Math" w:cs="Cambria Math"/>
        </w:rPr>
        <w:t>⋅</w:t>
      </w:r>
      <w:r w:rsidRPr="00253237">
        <w:t xml:space="preserve"> M = {ac, ad, </w:t>
      </w:r>
      <w:proofErr w:type="spellStart"/>
      <w:r w:rsidRPr="00253237">
        <w:t>bc</w:t>
      </w:r>
      <w:proofErr w:type="spellEnd"/>
      <w:r w:rsidRPr="00253237">
        <w:t>, bd}.</w:t>
      </w:r>
    </w:p>
    <w:p w14:paraId="2E4EF972" w14:textId="77777777" w:rsidR="00253237" w:rsidRPr="00253237" w:rsidRDefault="00253237" w:rsidP="00253237">
      <w:pPr>
        <w:numPr>
          <w:ilvl w:val="0"/>
          <w:numId w:val="15"/>
        </w:numPr>
      </w:pPr>
      <w:r w:rsidRPr="00253237">
        <w:t>*</w:t>
      </w:r>
      <w:r w:rsidRPr="00253237">
        <w:rPr>
          <w:i/>
          <w:iCs/>
        </w:rPr>
        <w:t>Kleene Closure (L</w:t>
      </w:r>
      <w:r w:rsidRPr="00253237">
        <w:t>)**:</w:t>
      </w:r>
      <w:r w:rsidRPr="00253237">
        <w:br/>
        <w:t>The Kleene closure of a language L consists of all strings formed by concatenating any number of strings from L, including the empty string (</w:t>
      </w:r>
      <w:r w:rsidRPr="00253237">
        <w:rPr>
          <w:rFonts w:ascii="Cambria Math" w:hAnsi="Cambria Math" w:cs="Cambria Math"/>
        </w:rPr>
        <w:t>∈</w:t>
      </w:r>
      <w:r w:rsidRPr="00253237">
        <w:t>).</w:t>
      </w:r>
    </w:p>
    <w:p w14:paraId="26C460CF" w14:textId="77777777" w:rsidR="00253237" w:rsidRPr="00253237" w:rsidRDefault="00253237" w:rsidP="00253237">
      <w:pPr>
        <w:numPr>
          <w:ilvl w:val="1"/>
          <w:numId w:val="15"/>
        </w:numPr>
      </w:pPr>
      <w:r w:rsidRPr="00253237">
        <w:t>Example: If L = {a, b}, then L* = {</w:t>
      </w:r>
      <w:r w:rsidRPr="00253237">
        <w:rPr>
          <w:rFonts w:ascii="Cambria Math" w:hAnsi="Cambria Math" w:cs="Cambria Math"/>
        </w:rPr>
        <w:t>∈</w:t>
      </w:r>
      <w:r w:rsidRPr="00253237">
        <w:t xml:space="preserve">, a, b, aa, bb, </w:t>
      </w:r>
      <w:proofErr w:type="spellStart"/>
      <w:r w:rsidRPr="00253237">
        <w:t>aaa</w:t>
      </w:r>
      <w:proofErr w:type="spellEnd"/>
      <w:r w:rsidRPr="00253237">
        <w:t xml:space="preserve">, </w:t>
      </w:r>
      <w:proofErr w:type="spellStart"/>
      <w:r w:rsidRPr="00253237">
        <w:t>bbb</w:t>
      </w:r>
      <w:proofErr w:type="spellEnd"/>
      <w:r w:rsidRPr="00253237">
        <w:t>, ...}.</w:t>
      </w:r>
    </w:p>
    <w:p w14:paraId="56C2A93C" w14:textId="77777777" w:rsidR="00253237" w:rsidRPr="00253237" w:rsidRDefault="00253237" w:rsidP="00253237">
      <w:pPr>
        <w:numPr>
          <w:ilvl w:val="0"/>
          <w:numId w:val="15"/>
        </w:numPr>
      </w:pPr>
      <w:r w:rsidRPr="00253237">
        <w:rPr>
          <w:b/>
          <w:bCs/>
        </w:rPr>
        <w:t>Positive Closure (L+)</w:t>
      </w:r>
      <w:r w:rsidRPr="00253237">
        <w:t>:</w:t>
      </w:r>
      <w:r w:rsidRPr="00253237">
        <w:br/>
        <w:t xml:space="preserve">The positive closure is </w:t>
      </w:r>
      <w:proofErr w:type="gramStart"/>
      <w:r w:rsidRPr="00253237">
        <w:t>similar to</w:t>
      </w:r>
      <w:proofErr w:type="gramEnd"/>
      <w:r w:rsidRPr="00253237">
        <w:t xml:space="preserve"> Kleene closure, but it excludes the empty string (</w:t>
      </w:r>
      <w:r w:rsidRPr="00253237">
        <w:rPr>
          <w:rFonts w:ascii="Cambria Math" w:hAnsi="Cambria Math" w:cs="Cambria Math"/>
        </w:rPr>
        <w:t>∈</w:t>
      </w:r>
      <w:r w:rsidRPr="00253237">
        <w:t>). It consists of all strings formed by concatenating one or more strings from L.</w:t>
      </w:r>
    </w:p>
    <w:p w14:paraId="04E339F1" w14:textId="77777777" w:rsidR="00253237" w:rsidRPr="00253237" w:rsidRDefault="00253237" w:rsidP="00253237">
      <w:pPr>
        <w:numPr>
          <w:ilvl w:val="1"/>
          <w:numId w:val="15"/>
        </w:numPr>
      </w:pPr>
      <w:r w:rsidRPr="00253237">
        <w:t xml:space="preserve">Example: If L = {a, b}, then L+ = {a, b, aa, bb, </w:t>
      </w:r>
      <w:proofErr w:type="spellStart"/>
      <w:r w:rsidRPr="00253237">
        <w:t>aaa</w:t>
      </w:r>
      <w:proofErr w:type="spellEnd"/>
      <w:r w:rsidRPr="00253237">
        <w:t xml:space="preserve">, </w:t>
      </w:r>
      <w:proofErr w:type="spellStart"/>
      <w:r w:rsidRPr="00253237">
        <w:t>bbb</w:t>
      </w:r>
      <w:proofErr w:type="spellEnd"/>
      <w:r w:rsidRPr="00253237">
        <w:t>, ...}.</w:t>
      </w:r>
    </w:p>
    <w:p w14:paraId="1C328F8C" w14:textId="77777777" w:rsidR="00253237" w:rsidRPr="00253237" w:rsidRDefault="00253237" w:rsidP="00253237">
      <w:r w:rsidRPr="00253237">
        <w:pict w14:anchorId="6F6EB3AE">
          <v:rect id="_x0000_i1124" style="width:0;height:1.5pt" o:hralign="center" o:hrstd="t" o:hr="t" fillcolor="#a0a0a0" stroked="f"/>
        </w:pict>
      </w:r>
    </w:p>
    <w:p w14:paraId="5AB99BCA" w14:textId="77777777" w:rsidR="00253237" w:rsidRPr="00253237" w:rsidRDefault="00253237" w:rsidP="00253237">
      <w:pPr>
        <w:rPr>
          <w:b/>
          <w:bCs/>
        </w:rPr>
      </w:pPr>
      <w:r w:rsidRPr="00253237">
        <w:rPr>
          <w:b/>
          <w:bCs/>
        </w:rPr>
        <w:t>3. Regular Expressions (Regex) for Token Specification</w:t>
      </w:r>
    </w:p>
    <w:p w14:paraId="1D9A7B7D" w14:textId="77777777" w:rsidR="00253237" w:rsidRPr="00253237" w:rsidRDefault="00253237" w:rsidP="00253237">
      <w:r w:rsidRPr="00253237">
        <w:t xml:space="preserve">A </w:t>
      </w:r>
      <w:r w:rsidRPr="00253237">
        <w:rPr>
          <w:b/>
          <w:bCs/>
        </w:rPr>
        <w:t>regular expression</w:t>
      </w:r>
      <w:r w:rsidRPr="00253237">
        <w:t xml:space="preserve"> (regex) is a sequence of symbols that defines a pattern for matching lexemes. Regular expressions are used to describe the languages and patterns that tokens can follow.</w:t>
      </w:r>
    </w:p>
    <w:p w14:paraId="4A801B7D" w14:textId="77777777" w:rsidR="00253237" w:rsidRPr="00253237" w:rsidRDefault="00253237" w:rsidP="00253237">
      <w:pPr>
        <w:rPr>
          <w:b/>
          <w:bCs/>
        </w:rPr>
      </w:pPr>
      <w:r w:rsidRPr="00253237">
        <w:rPr>
          <w:b/>
          <w:bCs/>
        </w:rPr>
        <w:t>Basic Regular Expressions</w:t>
      </w:r>
    </w:p>
    <w:p w14:paraId="2FAB6347" w14:textId="77777777" w:rsidR="00253237" w:rsidRPr="00253237" w:rsidRDefault="00253237" w:rsidP="00253237">
      <w:pPr>
        <w:numPr>
          <w:ilvl w:val="0"/>
          <w:numId w:val="16"/>
        </w:numPr>
      </w:pPr>
      <w:r w:rsidRPr="00253237">
        <w:rPr>
          <w:b/>
          <w:bCs/>
        </w:rPr>
        <w:t>Empty String (ε)</w:t>
      </w:r>
      <w:r w:rsidRPr="00253237">
        <w:t>:</w:t>
      </w:r>
      <w:r w:rsidRPr="00253237">
        <w:br/>
        <w:t>The regular expression ε denotes a language containing only the empty string, i.e., L(ε) = {</w:t>
      </w:r>
      <w:r w:rsidRPr="00253237">
        <w:rPr>
          <w:rFonts w:ascii="Cambria Math" w:hAnsi="Cambria Math" w:cs="Cambria Math"/>
        </w:rPr>
        <w:t>∈</w:t>
      </w:r>
      <w:r w:rsidRPr="00253237">
        <w:t>}.</w:t>
      </w:r>
    </w:p>
    <w:p w14:paraId="5D0C5E9A" w14:textId="77777777" w:rsidR="00253237" w:rsidRPr="00253237" w:rsidRDefault="00253237" w:rsidP="00253237">
      <w:pPr>
        <w:numPr>
          <w:ilvl w:val="0"/>
          <w:numId w:val="16"/>
        </w:numPr>
      </w:pPr>
      <w:r w:rsidRPr="00253237">
        <w:rPr>
          <w:b/>
          <w:bCs/>
        </w:rPr>
        <w:t>Symbols from the Alphabet (a)</w:t>
      </w:r>
      <w:r w:rsidRPr="00253237">
        <w:t>:</w:t>
      </w:r>
      <w:r w:rsidRPr="00253237">
        <w:br/>
        <w:t>A symbol a in the alphabet Σ is a regular expression that denotes the language containing just that symbol.</w:t>
      </w:r>
    </w:p>
    <w:p w14:paraId="3E96228C" w14:textId="77777777" w:rsidR="00253237" w:rsidRPr="00253237" w:rsidRDefault="00253237" w:rsidP="00253237">
      <w:pPr>
        <w:numPr>
          <w:ilvl w:val="1"/>
          <w:numId w:val="16"/>
        </w:numPr>
      </w:pPr>
      <w:r w:rsidRPr="00253237">
        <w:t>Example: If a is a character from the alphabet, then L(a) = {a}.</w:t>
      </w:r>
    </w:p>
    <w:p w14:paraId="20B81E37" w14:textId="77777777" w:rsidR="00253237" w:rsidRPr="00253237" w:rsidRDefault="00253237" w:rsidP="00253237">
      <w:pPr>
        <w:rPr>
          <w:b/>
          <w:bCs/>
        </w:rPr>
      </w:pPr>
      <w:r w:rsidRPr="00253237">
        <w:rPr>
          <w:b/>
          <w:bCs/>
        </w:rPr>
        <w:t>Combining Regular Expressions</w:t>
      </w:r>
    </w:p>
    <w:p w14:paraId="526BF726" w14:textId="77777777" w:rsidR="00253237" w:rsidRPr="00253237" w:rsidRDefault="00253237" w:rsidP="00253237">
      <w:pPr>
        <w:numPr>
          <w:ilvl w:val="0"/>
          <w:numId w:val="17"/>
        </w:numPr>
      </w:pPr>
      <w:r w:rsidRPr="00253237">
        <w:rPr>
          <w:b/>
          <w:bCs/>
        </w:rPr>
        <w:t>Union (r | s)</w:t>
      </w:r>
      <w:r w:rsidRPr="00253237">
        <w:t>:</w:t>
      </w:r>
      <w:r w:rsidRPr="00253237">
        <w:br/>
        <w:t xml:space="preserve">The union of two regular expressions r and s denotes the language L(r) </w:t>
      </w:r>
      <w:r w:rsidRPr="00253237">
        <w:rPr>
          <w:rFonts w:ascii="Cambria Math" w:hAnsi="Cambria Math" w:cs="Cambria Math"/>
        </w:rPr>
        <w:t>∪</w:t>
      </w:r>
      <w:r w:rsidRPr="00253237">
        <w:t xml:space="preserve"> L(s), which contains all strings that are in either L(r) or L(s).</w:t>
      </w:r>
    </w:p>
    <w:p w14:paraId="12F55E79" w14:textId="77777777" w:rsidR="00253237" w:rsidRPr="00253237" w:rsidRDefault="00253237" w:rsidP="00253237">
      <w:pPr>
        <w:numPr>
          <w:ilvl w:val="1"/>
          <w:numId w:val="17"/>
        </w:numPr>
      </w:pPr>
      <w:r w:rsidRPr="00253237">
        <w:lastRenderedPageBreak/>
        <w:t>Example: r | s means either r or s matches.</w:t>
      </w:r>
    </w:p>
    <w:p w14:paraId="6A36107C" w14:textId="77777777" w:rsidR="00253237" w:rsidRPr="00253237" w:rsidRDefault="00253237" w:rsidP="00253237">
      <w:pPr>
        <w:numPr>
          <w:ilvl w:val="0"/>
          <w:numId w:val="17"/>
        </w:numPr>
      </w:pPr>
      <w:r w:rsidRPr="00253237">
        <w:rPr>
          <w:b/>
          <w:bCs/>
        </w:rPr>
        <w:t>Concatenation (</w:t>
      </w:r>
      <w:proofErr w:type="spellStart"/>
      <w:r w:rsidRPr="00253237">
        <w:rPr>
          <w:b/>
          <w:bCs/>
        </w:rPr>
        <w:t>rs</w:t>
      </w:r>
      <w:proofErr w:type="spellEnd"/>
      <w:r w:rsidRPr="00253237">
        <w:rPr>
          <w:b/>
          <w:bCs/>
        </w:rPr>
        <w:t>)</w:t>
      </w:r>
      <w:r w:rsidRPr="00253237">
        <w:t>:</w:t>
      </w:r>
      <w:r w:rsidRPr="00253237">
        <w:br/>
        <w:t xml:space="preserve">The concatenation of two regular expressions r and s denotes the language L(r) </w:t>
      </w:r>
      <w:r w:rsidRPr="00253237">
        <w:rPr>
          <w:rFonts w:ascii="Cambria Math" w:hAnsi="Cambria Math" w:cs="Cambria Math"/>
        </w:rPr>
        <w:t>⋅</w:t>
      </w:r>
      <w:r w:rsidRPr="00253237">
        <w:t xml:space="preserve"> L(s), which consists of all strings formed by concatenating a string from L(r) with a string from L(s).</w:t>
      </w:r>
    </w:p>
    <w:p w14:paraId="37235EA8" w14:textId="77777777" w:rsidR="00253237" w:rsidRPr="00253237" w:rsidRDefault="00253237" w:rsidP="00253237">
      <w:pPr>
        <w:numPr>
          <w:ilvl w:val="1"/>
          <w:numId w:val="17"/>
        </w:numPr>
      </w:pPr>
      <w:r w:rsidRPr="00253237">
        <w:t xml:space="preserve">Example: If r = a and s = b, then </w:t>
      </w:r>
      <w:proofErr w:type="spellStart"/>
      <w:r w:rsidRPr="00253237">
        <w:t>rs</w:t>
      </w:r>
      <w:proofErr w:type="spellEnd"/>
      <w:r w:rsidRPr="00253237">
        <w:t xml:space="preserve"> = ab.</w:t>
      </w:r>
    </w:p>
    <w:p w14:paraId="62F3254D" w14:textId="77777777" w:rsidR="00253237" w:rsidRPr="00253237" w:rsidRDefault="00253237" w:rsidP="00253237">
      <w:pPr>
        <w:numPr>
          <w:ilvl w:val="0"/>
          <w:numId w:val="17"/>
        </w:numPr>
      </w:pPr>
      <w:r w:rsidRPr="00253237">
        <w:rPr>
          <w:b/>
          <w:bCs/>
        </w:rPr>
        <w:t>Kleene Closure (r*)</w:t>
      </w:r>
      <w:r w:rsidRPr="00253237">
        <w:t>:</w:t>
      </w:r>
      <w:r w:rsidRPr="00253237">
        <w:br/>
        <w:t>The Kleene closure of a regular expression r denotes the language L(r)*, which consists of all strings formed by concatenating zero or more strings from L(r).</w:t>
      </w:r>
    </w:p>
    <w:p w14:paraId="24EAE5BF" w14:textId="77777777" w:rsidR="00253237" w:rsidRPr="00253237" w:rsidRDefault="00253237" w:rsidP="00253237">
      <w:pPr>
        <w:numPr>
          <w:ilvl w:val="1"/>
          <w:numId w:val="17"/>
        </w:numPr>
      </w:pPr>
      <w:r w:rsidRPr="00253237">
        <w:t>Example: r* matches zero or more occurrences of r.</w:t>
      </w:r>
    </w:p>
    <w:p w14:paraId="627CA401" w14:textId="77777777" w:rsidR="00253237" w:rsidRPr="00253237" w:rsidRDefault="00253237" w:rsidP="00253237">
      <w:pPr>
        <w:numPr>
          <w:ilvl w:val="0"/>
          <w:numId w:val="17"/>
        </w:numPr>
      </w:pPr>
      <w:r w:rsidRPr="00253237">
        <w:rPr>
          <w:b/>
          <w:bCs/>
        </w:rPr>
        <w:t>Positive Closure (r+)</w:t>
      </w:r>
      <w:r w:rsidRPr="00253237">
        <w:t>:</w:t>
      </w:r>
      <w:r w:rsidRPr="00253237">
        <w:br/>
        <w:t>The positive closure of a regular expression r denotes the language L(r)+, which consists of all strings formed by concatenating one or more strings from L(r).</w:t>
      </w:r>
    </w:p>
    <w:p w14:paraId="62ACAF79" w14:textId="77777777" w:rsidR="00253237" w:rsidRPr="00253237" w:rsidRDefault="00253237" w:rsidP="00253237">
      <w:pPr>
        <w:numPr>
          <w:ilvl w:val="1"/>
          <w:numId w:val="17"/>
        </w:numPr>
      </w:pPr>
      <w:r w:rsidRPr="00253237">
        <w:t>Example: r+ matches one or more occurrences of r.</w:t>
      </w:r>
    </w:p>
    <w:p w14:paraId="15D4B17E" w14:textId="77777777" w:rsidR="00253237" w:rsidRPr="00253237" w:rsidRDefault="00253237" w:rsidP="00253237">
      <w:r w:rsidRPr="00253237">
        <w:pict w14:anchorId="04EFFE52">
          <v:rect id="_x0000_i1125" style="width:0;height:1.5pt" o:hralign="center" o:hrstd="t" o:hr="t" fillcolor="#a0a0a0" stroked="f"/>
        </w:pict>
      </w:r>
    </w:p>
    <w:p w14:paraId="1BA9DDE8" w14:textId="77777777" w:rsidR="00253237" w:rsidRPr="00253237" w:rsidRDefault="00253237" w:rsidP="00253237">
      <w:pPr>
        <w:rPr>
          <w:b/>
          <w:bCs/>
        </w:rPr>
      </w:pPr>
      <w:r w:rsidRPr="00253237">
        <w:rPr>
          <w:b/>
          <w:bCs/>
        </w:rPr>
        <w:t>Regular Definitions</w:t>
      </w:r>
    </w:p>
    <w:p w14:paraId="5EB2CA6C" w14:textId="77777777" w:rsidR="00253237" w:rsidRPr="00253237" w:rsidRDefault="00253237" w:rsidP="00253237">
      <w:r w:rsidRPr="00253237">
        <w:t xml:space="preserve">A </w:t>
      </w:r>
      <w:r w:rsidRPr="00253237">
        <w:rPr>
          <w:b/>
          <w:bCs/>
        </w:rPr>
        <w:t>regular definition</w:t>
      </w:r>
      <w:r w:rsidRPr="00253237">
        <w:t xml:space="preserve"> provides a way to give names to regular expressions, enabling more complex patterns to be defined in terms of simpler ones. Regular definitions follow a sequence of assignments:</w:t>
      </w:r>
    </w:p>
    <w:p w14:paraId="0C0C7378" w14:textId="77777777" w:rsidR="00253237" w:rsidRPr="00253237" w:rsidRDefault="00253237" w:rsidP="00253237">
      <w:pPr>
        <w:numPr>
          <w:ilvl w:val="0"/>
          <w:numId w:val="18"/>
        </w:numPr>
      </w:pPr>
      <w:r w:rsidRPr="00253237">
        <w:t>d1 → r1</w:t>
      </w:r>
    </w:p>
    <w:p w14:paraId="54B67B17" w14:textId="77777777" w:rsidR="00253237" w:rsidRPr="00253237" w:rsidRDefault="00253237" w:rsidP="00253237">
      <w:pPr>
        <w:numPr>
          <w:ilvl w:val="0"/>
          <w:numId w:val="18"/>
        </w:numPr>
      </w:pPr>
      <w:r w:rsidRPr="00253237">
        <w:t>d2 → r2</w:t>
      </w:r>
    </w:p>
    <w:p w14:paraId="779CF98B" w14:textId="77777777" w:rsidR="00253237" w:rsidRPr="00253237" w:rsidRDefault="00253237" w:rsidP="00253237">
      <w:pPr>
        <w:numPr>
          <w:ilvl w:val="0"/>
          <w:numId w:val="18"/>
        </w:numPr>
      </w:pPr>
      <w:r w:rsidRPr="00253237">
        <w:t>...</w:t>
      </w:r>
    </w:p>
    <w:p w14:paraId="5C1E41AE" w14:textId="77777777" w:rsidR="00253237" w:rsidRPr="00253237" w:rsidRDefault="00253237" w:rsidP="00253237">
      <w:pPr>
        <w:numPr>
          <w:ilvl w:val="0"/>
          <w:numId w:val="18"/>
        </w:numPr>
      </w:pPr>
      <w:proofErr w:type="spellStart"/>
      <w:r w:rsidRPr="00253237">
        <w:t>dn</w:t>
      </w:r>
      <w:proofErr w:type="spellEnd"/>
      <w:r w:rsidRPr="00253237">
        <w:t xml:space="preserve"> → </w:t>
      </w:r>
      <w:proofErr w:type="spellStart"/>
      <w:r w:rsidRPr="00253237">
        <w:t>rn</w:t>
      </w:r>
      <w:proofErr w:type="spellEnd"/>
    </w:p>
    <w:p w14:paraId="0FCA978A" w14:textId="77777777" w:rsidR="00253237" w:rsidRPr="00253237" w:rsidRDefault="00253237" w:rsidP="00253237">
      <w:r w:rsidRPr="00253237">
        <w:t xml:space="preserve">Each di is a distinct name, and each </w:t>
      </w:r>
      <w:proofErr w:type="spellStart"/>
      <w:r w:rsidRPr="00253237">
        <w:t>ri</w:t>
      </w:r>
      <w:proofErr w:type="spellEnd"/>
      <w:r w:rsidRPr="00253237">
        <w:t xml:space="preserve"> is a regular expression over the alphabet Σ and possibly other previously defined names.</w:t>
      </w:r>
    </w:p>
    <w:p w14:paraId="6A244F1D" w14:textId="77777777" w:rsidR="00253237" w:rsidRPr="00253237" w:rsidRDefault="00253237" w:rsidP="00253237">
      <w:pPr>
        <w:rPr>
          <w:b/>
          <w:bCs/>
        </w:rPr>
      </w:pPr>
      <w:r w:rsidRPr="00253237">
        <w:rPr>
          <w:b/>
          <w:bCs/>
        </w:rPr>
        <w:t>Example Regular Definition:</w:t>
      </w:r>
    </w:p>
    <w:p w14:paraId="0DFBFE67" w14:textId="77777777" w:rsidR="00253237" w:rsidRPr="00253237" w:rsidRDefault="00253237" w:rsidP="00253237">
      <w:r w:rsidRPr="00253237">
        <w:t>For identifiers in programming languages (strings starting with a letter and followed by letters or digits), the regular definition might look like:</w:t>
      </w:r>
    </w:p>
    <w:p w14:paraId="175B7A5B" w14:textId="77777777" w:rsidR="00253237" w:rsidRPr="00253237" w:rsidRDefault="00253237" w:rsidP="00253237">
      <w:pPr>
        <w:numPr>
          <w:ilvl w:val="0"/>
          <w:numId w:val="19"/>
        </w:numPr>
      </w:pPr>
      <w:r w:rsidRPr="00253237">
        <w:t>letter → A | B | ... | Z | a | b | ... | z</w:t>
      </w:r>
    </w:p>
    <w:p w14:paraId="2B71ACBB" w14:textId="77777777" w:rsidR="00253237" w:rsidRPr="00253237" w:rsidRDefault="00253237" w:rsidP="00253237">
      <w:pPr>
        <w:numPr>
          <w:ilvl w:val="0"/>
          <w:numId w:val="19"/>
        </w:numPr>
      </w:pPr>
      <w:r w:rsidRPr="00253237">
        <w:t>digit → 0 | 1 | ... | 9</w:t>
      </w:r>
    </w:p>
    <w:p w14:paraId="42FC5A33" w14:textId="77777777" w:rsidR="00253237" w:rsidRPr="00253237" w:rsidRDefault="00253237" w:rsidP="00253237">
      <w:pPr>
        <w:numPr>
          <w:ilvl w:val="0"/>
          <w:numId w:val="19"/>
        </w:numPr>
      </w:pPr>
      <w:r w:rsidRPr="00253237">
        <w:t xml:space="preserve">id → letter (letter | </w:t>
      </w:r>
      <w:proofErr w:type="gramStart"/>
      <w:r w:rsidRPr="00253237">
        <w:t>digit)*</w:t>
      </w:r>
      <w:proofErr w:type="gramEnd"/>
    </w:p>
    <w:p w14:paraId="661D2F51" w14:textId="77777777" w:rsidR="00253237" w:rsidRPr="00253237" w:rsidRDefault="00253237" w:rsidP="00253237">
      <w:r w:rsidRPr="00253237">
        <w:lastRenderedPageBreak/>
        <w:t>This defines an identifier as starting with a letter and followed by any combination of letters and digits.</w:t>
      </w:r>
    </w:p>
    <w:p w14:paraId="2C3F3951" w14:textId="77777777" w:rsidR="00253237" w:rsidRDefault="00253237" w:rsidP="00437DCE"/>
    <w:p w14:paraId="3D2E2783" w14:textId="36B41900" w:rsidR="00253237" w:rsidRPr="003A3552" w:rsidRDefault="00253237" w:rsidP="00437DCE">
      <w:hyperlink r:id="rId5" w:history="1">
        <w:r w:rsidRPr="00253237">
          <w:rPr>
            <w:rStyle w:val="Hyperlink"/>
          </w:rPr>
          <w:t>R</w:t>
        </w:r>
        <w:r w:rsidRPr="00253237">
          <w:rPr>
            <w:rStyle w:val="Hyperlink"/>
          </w:rPr>
          <w:t>ecognition of tokens usi</w:t>
        </w:r>
        <w:r w:rsidRPr="00253237">
          <w:rPr>
            <w:rStyle w:val="Hyperlink"/>
          </w:rPr>
          <w:t>n</w:t>
        </w:r>
        <w:r w:rsidRPr="00253237">
          <w:rPr>
            <w:rStyle w:val="Hyperlink"/>
          </w:rPr>
          <w:t>g finite automata</w:t>
        </w:r>
      </w:hyperlink>
    </w:p>
    <w:sectPr w:rsidR="00253237" w:rsidRPr="003A3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15961"/>
    <w:multiLevelType w:val="multilevel"/>
    <w:tmpl w:val="39468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B7731"/>
    <w:multiLevelType w:val="multilevel"/>
    <w:tmpl w:val="DDF80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D489F"/>
    <w:multiLevelType w:val="multilevel"/>
    <w:tmpl w:val="A0A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5721B"/>
    <w:multiLevelType w:val="multilevel"/>
    <w:tmpl w:val="829A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808CA"/>
    <w:multiLevelType w:val="multilevel"/>
    <w:tmpl w:val="AA226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C9610B"/>
    <w:multiLevelType w:val="multilevel"/>
    <w:tmpl w:val="4560D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A153A3"/>
    <w:multiLevelType w:val="multilevel"/>
    <w:tmpl w:val="CAEC7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576B2"/>
    <w:multiLevelType w:val="multilevel"/>
    <w:tmpl w:val="AD809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65FE4"/>
    <w:multiLevelType w:val="multilevel"/>
    <w:tmpl w:val="E15AE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32230"/>
    <w:multiLevelType w:val="multilevel"/>
    <w:tmpl w:val="6DB2E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EF5BB7"/>
    <w:multiLevelType w:val="multilevel"/>
    <w:tmpl w:val="79AC5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3D1BC3"/>
    <w:multiLevelType w:val="multilevel"/>
    <w:tmpl w:val="8A6EF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872366"/>
    <w:multiLevelType w:val="multilevel"/>
    <w:tmpl w:val="90189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03DA9"/>
    <w:multiLevelType w:val="multilevel"/>
    <w:tmpl w:val="9202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2D52DE"/>
    <w:multiLevelType w:val="multilevel"/>
    <w:tmpl w:val="9A0A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0A0435"/>
    <w:multiLevelType w:val="multilevel"/>
    <w:tmpl w:val="280CD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E6850"/>
    <w:multiLevelType w:val="multilevel"/>
    <w:tmpl w:val="40B8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BF11BA"/>
    <w:multiLevelType w:val="multilevel"/>
    <w:tmpl w:val="94C0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5C358B"/>
    <w:multiLevelType w:val="multilevel"/>
    <w:tmpl w:val="8A64A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058248">
    <w:abstractNumId w:val="8"/>
  </w:num>
  <w:num w:numId="2" w16cid:durableId="631792702">
    <w:abstractNumId w:val="1"/>
  </w:num>
  <w:num w:numId="3" w16cid:durableId="1131555776">
    <w:abstractNumId w:val="18"/>
  </w:num>
  <w:num w:numId="4" w16cid:durableId="256985208">
    <w:abstractNumId w:val="4"/>
  </w:num>
  <w:num w:numId="5" w16cid:durableId="1969627869">
    <w:abstractNumId w:val="7"/>
  </w:num>
  <w:num w:numId="6" w16cid:durableId="238905986">
    <w:abstractNumId w:val="6"/>
  </w:num>
  <w:num w:numId="7" w16cid:durableId="1493182563">
    <w:abstractNumId w:val="15"/>
  </w:num>
  <w:num w:numId="8" w16cid:durableId="371269377">
    <w:abstractNumId w:val="14"/>
  </w:num>
  <w:num w:numId="9" w16cid:durableId="397946910">
    <w:abstractNumId w:val="12"/>
  </w:num>
  <w:num w:numId="10" w16cid:durableId="1859611513">
    <w:abstractNumId w:val="3"/>
  </w:num>
  <w:num w:numId="11" w16cid:durableId="1755318461">
    <w:abstractNumId w:val="9"/>
  </w:num>
  <w:num w:numId="12" w16cid:durableId="183178877">
    <w:abstractNumId w:val="11"/>
  </w:num>
  <w:num w:numId="13" w16cid:durableId="1930575048">
    <w:abstractNumId w:val="13"/>
  </w:num>
  <w:num w:numId="14" w16cid:durableId="1620605506">
    <w:abstractNumId w:val="5"/>
  </w:num>
  <w:num w:numId="15" w16cid:durableId="1362583520">
    <w:abstractNumId w:val="0"/>
  </w:num>
  <w:num w:numId="16" w16cid:durableId="1237011122">
    <w:abstractNumId w:val="17"/>
  </w:num>
  <w:num w:numId="17" w16cid:durableId="1157302662">
    <w:abstractNumId w:val="10"/>
  </w:num>
  <w:num w:numId="18" w16cid:durableId="1232932750">
    <w:abstractNumId w:val="2"/>
  </w:num>
  <w:num w:numId="19" w16cid:durableId="18478177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CE"/>
    <w:rsid w:val="00187C97"/>
    <w:rsid w:val="00253237"/>
    <w:rsid w:val="003A3552"/>
    <w:rsid w:val="00437DCE"/>
    <w:rsid w:val="00FF7D0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C4D60"/>
  <w15:chartTrackingRefBased/>
  <w15:docId w15:val="{5F83ACFA-FD3E-41ED-ABF9-0F34DAAF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D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D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D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D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DCE"/>
    <w:rPr>
      <w:rFonts w:eastAsiaTheme="majorEastAsia" w:cstheme="majorBidi"/>
      <w:color w:val="272727" w:themeColor="text1" w:themeTint="D8"/>
    </w:rPr>
  </w:style>
  <w:style w:type="paragraph" w:styleId="Title">
    <w:name w:val="Title"/>
    <w:basedOn w:val="Normal"/>
    <w:next w:val="Normal"/>
    <w:link w:val="TitleChar"/>
    <w:uiPriority w:val="10"/>
    <w:qFormat/>
    <w:rsid w:val="00437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D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DCE"/>
    <w:pPr>
      <w:spacing w:before="160"/>
      <w:jc w:val="center"/>
    </w:pPr>
    <w:rPr>
      <w:i/>
      <w:iCs/>
      <w:color w:val="404040" w:themeColor="text1" w:themeTint="BF"/>
    </w:rPr>
  </w:style>
  <w:style w:type="character" w:customStyle="1" w:styleId="QuoteChar">
    <w:name w:val="Quote Char"/>
    <w:basedOn w:val="DefaultParagraphFont"/>
    <w:link w:val="Quote"/>
    <w:uiPriority w:val="29"/>
    <w:rsid w:val="00437DCE"/>
    <w:rPr>
      <w:i/>
      <w:iCs/>
      <w:color w:val="404040" w:themeColor="text1" w:themeTint="BF"/>
    </w:rPr>
  </w:style>
  <w:style w:type="paragraph" w:styleId="ListParagraph">
    <w:name w:val="List Paragraph"/>
    <w:basedOn w:val="Normal"/>
    <w:uiPriority w:val="34"/>
    <w:qFormat/>
    <w:rsid w:val="00437DCE"/>
    <w:pPr>
      <w:ind w:left="720"/>
      <w:contextualSpacing/>
    </w:pPr>
  </w:style>
  <w:style w:type="character" w:styleId="IntenseEmphasis">
    <w:name w:val="Intense Emphasis"/>
    <w:basedOn w:val="DefaultParagraphFont"/>
    <w:uiPriority w:val="21"/>
    <w:qFormat/>
    <w:rsid w:val="00437DCE"/>
    <w:rPr>
      <w:i/>
      <w:iCs/>
      <w:color w:val="0F4761" w:themeColor="accent1" w:themeShade="BF"/>
    </w:rPr>
  </w:style>
  <w:style w:type="paragraph" w:styleId="IntenseQuote">
    <w:name w:val="Intense Quote"/>
    <w:basedOn w:val="Normal"/>
    <w:next w:val="Normal"/>
    <w:link w:val="IntenseQuoteChar"/>
    <w:uiPriority w:val="30"/>
    <w:qFormat/>
    <w:rsid w:val="00437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DCE"/>
    <w:rPr>
      <w:i/>
      <w:iCs/>
      <w:color w:val="0F4761" w:themeColor="accent1" w:themeShade="BF"/>
    </w:rPr>
  </w:style>
  <w:style w:type="character" w:styleId="IntenseReference">
    <w:name w:val="Intense Reference"/>
    <w:basedOn w:val="DefaultParagraphFont"/>
    <w:uiPriority w:val="32"/>
    <w:qFormat/>
    <w:rsid w:val="00437DCE"/>
    <w:rPr>
      <w:b/>
      <w:bCs/>
      <w:smallCaps/>
      <w:color w:val="0F4761" w:themeColor="accent1" w:themeShade="BF"/>
      <w:spacing w:val="5"/>
    </w:rPr>
  </w:style>
  <w:style w:type="table" w:styleId="TableGridLight">
    <w:name w:val="Grid Table Light"/>
    <w:basedOn w:val="TableNormal"/>
    <w:uiPriority w:val="40"/>
    <w:rsid w:val="00187C9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53237"/>
    <w:rPr>
      <w:color w:val="467886" w:themeColor="hyperlink"/>
      <w:u w:val="single"/>
    </w:rPr>
  </w:style>
  <w:style w:type="character" w:styleId="UnresolvedMention">
    <w:name w:val="Unresolved Mention"/>
    <w:basedOn w:val="DefaultParagraphFont"/>
    <w:uiPriority w:val="99"/>
    <w:semiHidden/>
    <w:unhideWhenUsed/>
    <w:rsid w:val="00253237"/>
    <w:rPr>
      <w:color w:val="605E5C"/>
      <w:shd w:val="clear" w:color="auto" w:fill="E1DFDD"/>
    </w:rPr>
  </w:style>
  <w:style w:type="character" w:styleId="FollowedHyperlink">
    <w:name w:val="FollowedHyperlink"/>
    <w:basedOn w:val="DefaultParagraphFont"/>
    <w:uiPriority w:val="99"/>
    <w:semiHidden/>
    <w:unhideWhenUsed/>
    <w:rsid w:val="002532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3551">
      <w:bodyDiv w:val="1"/>
      <w:marLeft w:val="0"/>
      <w:marRight w:val="0"/>
      <w:marTop w:val="0"/>
      <w:marBottom w:val="0"/>
      <w:divBdr>
        <w:top w:val="none" w:sz="0" w:space="0" w:color="auto"/>
        <w:left w:val="none" w:sz="0" w:space="0" w:color="auto"/>
        <w:bottom w:val="none" w:sz="0" w:space="0" w:color="auto"/>
        <w:right w:val="none" w:sz="0" w:space="0" w:color="auto"/>
      </w:divBdr>
    </w:div>
    <w:div w:id="282545310">
      <w:bodyDiv w:val="1"/>
      <w:marLeft w:val="0"/>
      <w:marRight w:val="0"/>
      <w:marTop w:val="0"/>
      <w:marBottom w:val="0"/>
      <w:divBdr>
        <w:top w:val="none" w:sz="0" w:space="0" w:color="auto"/>
        <w:left w:val="none" w:sz="0" w:space="0" w:color="auto"/>
        <w:bottom w:val="none" w:sz="0" w:space="0" w:color="auto"/>
        <w:right w:val="none" w:sz="0" w:space="0" w:color="auto"/>
      </w:divBdr>
      <w:divsChild>
        <w:div w:id="1708480902">
          <w:marLeft w:val="0"/>
          <w:marRight w:val="0"/>
          <w:marTop w:val="0"/>
          <w:marBottom w:val="0"/>
          <w:divBdr>
            <w:top w:val="none" w:sz="0" w:space="0" w:color="auto"/>
            <w:left w:val="none" w:sz="0" w:space="0" w:color="auto"/>
            <w:bottom w:val="none" w:sz="0" w:space="0" w:color="auto"/>
            <w:right w:val="none" w:sz="0" w:space="0" w:color="auto"/>
          </w:divBdr>
          <w:divsChild>
            <w:div w:id="475033397">
              <w:marLeft w:val="0"/>
              <w:marRight w:val="0"/>
              <w:marTop w:val="0"/>
              <w:marBottom w:val="0"/>
              <w:divBdr>
                <w:top w:val="none" w:sz="0" w:space="0" w:color="auto"/>
                <w:left w:val="none" w:sz="0" w:space="0" w:color="auto"/>
                <w:bottom w:val="none" w:sz="0" w:space="0" w:color="auto"/>
                <w:right w:val="none" w:sz="0" w:space="0" w:color="auto"/>
              </w:divBdr>
              <w:divsChild>
                <w:div w:id="1303270320">
                  <w:marLeft w:val="0"/>
                  <w:marRight w:val="0"/>
                  <w:marTop w:val="0"/>
                  <w:marBottom w:val="0"/>
                  <w:divBdr>
                    <w:top w:val="none" w:sz="0" w:space="0" w:color="auto"/>
                    <w:left w:val="none" w:sz="0" w:space="0" w:color="auto"/>
                    <w:bottom w:val="none" w:sz="0" w:space="0" w:color="auto"/>
                    <w:right w:val="none" w:sz="0" w:space="0" w:color="auto"/>
                  </w:divBdr>
                  <w:divsChild>
                    <w:div w:id="571895094">
                      <w:marLeft w:val="0"/>
                      <w:marRight w:val="0"/>
                      <w:marTop w:val="0"/>
                      <w:marBottom w:val="0"/>
                      <w:divBdr>
                        <w:top w:val="none" w:sz="0" w:space="0" w:color="auto"/>
                        <w:left w:val="none" w:sz="0" w:space="0" w:color="auto"/>
                        <w:bottom w:val="none" w:sz="0" w:space="0" w:color="auto"/>
                        <w:right w:val="none" w:sz="0" w:space="0" w:color="auto"/>
                      </w:divBdr>
                      <w:divsChild>
                        <w:div w:id="996999859">
                          <w:marLeft w:val="0"/>
                          <w:marRight w:val="0"/>
                          <w:marTop w:val="0"/>
                          <w:marBottom w:val="0"/>
                          <w:divBdr>
                            <w:top w:val="none" w:sz="0" w:space="0" w:color="auto"/>
                            <w:left w:val="none" w:sz="0" w:space="0" w:color="auto"/>
                            <w:bottom w:val="none" w:sz="0" w:space="0" w:color="auto"/>
                            <w:right w:val="none" w:sz="0" w:space="0" w:color="auto"/>
                          </w:divBdr>
                          <w:divsChild>
                            <w:div w:id="18169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467065">
      <w:bodyDiv w:val="1"/>
      <w:marLeft w:val="0"/>
      <w:marRight w:val="0"/>
      <w:marTop w:val="0"/>
      <w:marBottom w:val="0"/>
      <w:divBdr>
        <w:top w:val="none" w:sz="0" w:space="0" w:color="auto"/>
        <w:left w:val="none" w:sz="0" w:space="0" w:color="auto"/>
        <w:bottom w:val="none" w:sz="0" w:space="0" w:color="auto"/>
        <w:right w:val="none" w:sz="0" w:space="0" w:color="auto"/>
      </w:divBdr>
    </w:div>
    <w:div w:id="319896017">
      <w:bodyDiv w:val="1"/>
      <w:marLeft w:val="0"/>
      <w:marRight w:val="0"/>
      <w:marTop w:val="0"/>
      <w:marBottom w:val="0"/>
      <w:divBdr>
        <w:top w:val="none" w:sz="0" w:space="0" w:color="auto"/>
        <w:left w:val="none" w:sz="0" w:space="0" w:color="auto"/>
        <w:bottom w:val="none" w:sz="0" w:space="0" w:color="auto"/>
        <w:right w:val="none" w:sz="0" w:space="0" w:color="auto"/>
      </w:divBdr>
    </w:div>
    <w:div w:id="442847780">
      <w:bodyDiv w:val="1"/>
      <w:marLeft w:val="0"/>
      <w:marRight w:val="0"/>
      <w:marTop w:val="0"/>
      <w:marBottom w:val="0"/>
      <w:divBdr>
        <w:top w:val="none" w:sz="0" w:space="0" w:color="auto"/>
        <w:left w:val="none" w:sz="0" w:space="0" w:color="auto"/>
        <w:bottom w:val="none" w:sz="0" w:space="0" w:color="auto"/>
        <w:right w:val="none" w:sz="0" w:space="0" w:color="auto"/>
      </w:divBdr>
    </w:div>
    <w:div w:id="783504192">
      <w:bodyDiv w:val="1"/>
      <w:marLeft w:val="0"/>
      <w:marRight w:val="0"/>
      <w:marTop w:val="0"/>
      <w:marBottom w:val="0"/>
      <w:divBdr>
        <w:top w:val="none" w:sz="0" w:space="0" w:color="auto"/>
        <w:left w:val="none" w:sz="0" w:space="0" w:color="auto"/>
        <w:bottom w:val="none" w:sz="0" w:space="0" w:color="auto"/>
        <w:right w:val="none" w:sz="0" w:space="0" w:color="auto"/>
      </w:divBdr>
    </w:div>
    <w:div w:id="841166496">
      <w:bodyDiv w:val="1"/>
      <w:marLeft w:val="0"/>
      <w:marRight w:val="0"/>
      <w:marTop w:val="0"/>
      <w:marBottom w:val="0"/>
      <w:divBdr>
        <w:top w:val="none" w:sz="0" w:space="0" w:color="auto"/>
        <w:left w:val="none" w:sz="0" w:space="0" w:color="auto"/>
        <w:bottom w:val="none" w:sz="0" w:space="0" w:color="auto"/>
        <w:right w:val="none" w:sz="0" w:space="0" w:color="auto"/>
      </w:divBdr>
    </w:div>
    <w:div w:id="859273906">
      <w:bodyDiv w:val="1"/>
      <w:marLeft w:val="0"/>
      <w:marRight w:val="0"/>
      <w:marTop w:val="0"/>
      <w:marBottom w:val="0"/>
      <w:divBdr>
        <w:top w:val="none" w:sz="0" w:space="0" w:color="auto"/>
        <w:left w:val="none" w:sz="0" w:space="0" w:color="auto"/>
        <w:bottom w:val="none" w:sz="0" w:space="0" w:color="auto"/>
        <w:right w:val="none" w:sz="0" w:space="0" w:color="auto"/>
      </w:divBdr>
    </w:div>
    <w:div w:id="1154489220">
      <w:bodyDiv w:val="1"/>
      <w:marLeft w:val="0"/>
      <w:marRight w:val="0"/>
      <w:marTop w:val="0"/>
      <w:marBottom w:val="0"/>
      <w:divBdr>
        <w:top w:val="none" w:sz="0" w:space="0" w:color="auto"/>
        <w:left w:val="none" w:sz="0" w:space="0" w:color="auto"/>
        <w:bottom w:val="none" w:sz="0" w:space="0" w:color="auto"/>
        <w:right w:val="none" w:sz="0" w:space="0" w:color="auto"/>
      </w:divBdr>
    </w:div>
    <w:div w:id="1437165856">
      <w:bodyDiv w:val="1"/>
      <w:marLeft w:val="0"/>
      <w:marRight w:val="0"/>
      <w:marTop w:val="0"/>
      <w:marBottom w:val="0"/>
      <w:divBdr>
        <w:top w:val="none" w:sz="0" w:space="0" w:color="auto"/>
        <w:left w:val="none" w:sz="0" w:space="0" w:color="auto"/>
        <w:bottom w:val="none" w:sz="0" w:space="0" w:color="auto"/>
        <w:right w:val="none" w:sz="0" w:space="0" w:color="auto"/>
      </w:divBdr>
    </w:div>
    <w:div w:id="1453356962">
      <w:bodyDiv w:val="1"/>
      <w:marLeft w:val="0"/>
      <w:marRight w:val="0"/>
      <w:marTop w:val="0"/>
      <w:marBottom w:val="0"/>
      <w:divBdr>
        <w:top w:val="none" w:sz="0" w:space="0" w:color="auto"/>
        <w:left w:val="none" w:sz="0" w:space="0" w:color="auto"/>
        <w:bottom w:val="none" w:sz="0" w:space="0" w:color="auto"/>
        <w:right w:val="none" w:sz="0" w:space="0" w:color="auto"/>
      </w:divBdr>
    </w:div>
    <w:div w:id="1612014031">
      <w:bodyDiv w:val="1"/>
      <w:marLeft w:val="0"/>
      <w:marRight w:val="0"/>
      <w:marTop w:val="0"/>
      <w:marBottom w:val="0"/>
      <w:divBdr>
        <w:top w:val="none" w:sz="0" w:space="0" w:color="auto"/>
        <w:left w:val="none" w:sz="0" w:space="0" w:color="auto"/>
        <w:bottom w:val="none" w:sz="0" w:space="0" w:color="auto"/>
        <w:right w:val="none" w:sz="0" w:space="0" w:color="auto"/>
      </w:divBdr>
    </w:div>
    <w:div w:id="1648975196">
      <w:bodyDiv w:val="1"/>
      <w:marLeft w:val="0"/>
      <w:marRight w:val="0"/>
      <w:marTop w:val="0"/>
      <w:marBottom w:val="0"/>
      <w:divBdr>
        <w:top w:val="none" w:sz="0" w:space="0" w:color="auto"/>
        <w:left w:val="none" w:sz="0" w:space="0" w:color="auto"/>
        <w:bottom w:val="none" w:sz="0" w:space="0" w:color="auto"/>
        <w:right w:val="none" w:sz="0" w:space="0" w:color="auto"/>
      </w:divBdr>
      <w:divsChild>
        <w:div w:id="581449861">
          <w:marLeft w:val="0"/>
          <w:marRight w:val="0"/>
          <w:marTop w:val="0"/>
          <w:marBottom w:val="0"/>
          <w:divBdr>
            <w:top w:val="none" w:sz="0" w:space="0" w:color="auto"/>
            <w:left w:val="none" w:sz="0" w:space="0" w:color="auto"/>
            <w:bottom w:val="none" w:sz="0" w:space="0" w:color="auto"/>
            <w:right w:val="none" w:sz="0" w:space="0" w:color="auto"/>
          </w:divBdr>
          <w:divsChild>
            <w:div w:id="199632202">
              <w:marLeft w:val="0"/>
              <w:marRight w:val="0"/>
              <w:marTop w:val="0"/>
              <w:marBottom w:val="0"/>
              <w:divBdr>
                <w:top w:val="none" w:sz="0" w:space="0" w:color="auto"/>
                <w:left w:val="none" w:sz="0" w:space="0" w:color="auto"/>
                <w:bottom w:val="none" w:sz="0" w:space="0" w:color="auto"/>
                <w:right w:val="none" w:sz="0" w:space="0" w:color="auto"/>
              </w:divBdr>
              <w:divsChild>
                <w:div w:id="1723094019">
                  <w:marLeft w:val="0"/>
                  <w:marRight w:val="0"/>
                  <w:marTop w:val="0"/>
                  <w:marBottom w:val="0"/>
                  <w:divBdr>
                    <w:top w:val="none" w:sz="0" w:space="0" w:color="auto"/>
                    <w:left w:val="none" w:sz="0" w:space="0" w:color="auto"/>
                    <w:bottom w:val="none" w:sz="0" w:space="0" w:color="auto"/>
                    <w:right w:val="none" w:sz="0" w:space="0" w:color="auto"/>
                  </w:divBdr>
                  <w:divsChild>
                    <w:div w:id="518473582">
                      <w:marLeft w:val="0"/>
                      <w:marRight w:val="0"/>
                      <w:marTop w:val="0"/>
                      <w:marBottom w:val="0"/>
                      <w:divBdr>
                        <w:top w:val="none" w:sz="0" w:space="0" w:color="auto"/>
                        <w:left w:val="none" w:sz="0" w:space="0" w:color="auto"/>
                        <w:bottom w:val="none" w:sz="0" w:space="0" w:color="auto"/>
                        <w:right w:val="none" w:sz="0" w:space="0" w:color="auto"/>
                      </w:divBdr>
                      <w:divsChild>
                        <w:div w:id="1908833129">
                          <w:marLeft w:val="0"/>
                          <w:marRight w:val="0"/>
                          <w:marTop w:val="0"/>
                          <w:marBottom w:val="0"/>
                          <w:divBdr>
                            <w:top w:val="none" w:sz="0" w:space="0" w:color="auto"/>
                            <w:left w:val="none" w:sz="0" w:space="0" w:color="auto"/>
                            <w:bottom w:val="none" w:sz="0" w:space="0" w:color="auto"/>
                            <w:right w:val="none" w:sz="0" w:space="0" w:color="auto"/>
                          </w:divBdr>
                          <w:divsChild>
                            <w:div w:id="9629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08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techvibes.com/2023/06/recognition-of-tokens-in-compiler-desig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Aakmsh</dc:creator>
  <cp:keywords/>
  <dc:description/>
  <cp:lastModifiedBy>Aakmsh</cp:lastModifiedBy>
  <cp:revision>1</cp:revision>
  <dcterms:created xsi:type="dcterms:W3CDTF">2025-01-20T16:08:00Z</dcterms:created>
  <dcterms:modified xsi:type="dcterms:W3CDTF">2025-01-20T17:15:00Z</dcterms:modified>
</cp:coreProperties>
</file>