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69C26" w14:textId="1CB92EAB" w:rsidR="00437DCE" w:rsidRPr="003A3552" w:rsidRDefault="00437DCE" w:rsidP="00437DCE">
      <w:pPr>
        <w:jc w:val="center"/>
        <w:rPr>
          <w:b/>
          <w:bCs/>
          <w:sz w:val="28"/>
          <w:szCs w:val="28"/>
          <w:lang w:val="en-US"/>
        </w:rPr>
      </w:pPr>
      <w:r w:rsidRPr="003A3552">
        <w:rPr>
          <w:b/>
          <w:bCs/>
          <w:sz w:val="28"/>
          <w:szCs w:val="28"/>
          <w:lang w:val="en-US"/>
        </w:rPr>
        <w:t>Unit 2</w:t>
      </w:r>
    </w:p>
    <w:p w14:paraId="415CEE0B" w14:textId="43CB28ED" w:rsidR="00437DCE" w:rsidRDefault="00437DCE" w:rsidP="00437DCE">
      <w:pPr>
        <w:jc w:val="center"/>
        <w:rPr>
          <w:b/>
          <w:bCs/>
          <w:sz w:val="28"/>
          <w:szCs w:val="28"/>
          <w:lang w:val="en-US"/>
        </w:rPr>
      </w:pPr>
      <w:r w:rsidRPr="003A3552">
        <w:rPr>
          <w:b/>
          <w:bCs/>
          <w:sz w:val="28"/>
          <w:szCs w:val="28"/>
          <w:lang w:val="en-US"/>
        </w:rPr>
        <w:t>Introduction to Compiler</w:t>
      </w:r>
    </w:p>
    <w:p w14:paraId="6F3E2D6D" w14:textId="6BF6FCA7" w:rsidR="00F54878" w:rsidRPr="003A3552" w:rsidRDefault="00F54878" w:rsidP="00437DCE">
      <w:pPr>
        <w:jc w:val="center"/>
        <w:rPr>
          <w:b/>
          <w:bCs/>
          <w:sz w:val="28"/>
          <w:szCs w:val="28"/>
          <w:lang w:val="en-US"/>
        </w:rPr>
      </w:pPr>
    </w:p>
    <w:p w14:paraId="2257100F" w14:textId="77777777" w:rsidR="00964ACB" w:rsidRPr="00964ACB" w:rsidRDefault="00964ACB" w:rsidP="00964ACB">
      <w:pPr>
        <w:rPr>
          <w:b/>
          <w:bCs/>
        </w:rPr>
      </w:pPr>
      <w:r w:rsidRPr="00964ACB">
        <w:rPr>
          <w:b/>
          <w:bCs/>
        </w:rPr>
        <w:t>Programming Language Basics</w:t>
      </w:r>
    </w:p>
    <w:p w14:paraId="010FCC38" w14:textId="77777777" w:rsidR="00964ACB" w:rsidRPr="00964ACB" w:rsidRDefault="00964ACB" w:rsidP="00964ACB">
      <w:pPr>
        <w:numPr>
          <w:ilvl w:val="0"/>
          <w:numId w:val="22"/>
        </w:numPr>
      </w:pPr>
      <w:r w:rsidRPr="00964ACB">
        <w:t xml:space="preserve">Programming languages are defined by </w:t>
      </w:r>
      <w:r w:rsidRPr="00964ACB">
        <w:rPr>
          <w:b/>
          <w:bCs/>
        </w:rPr>
        <w:t>syntax</w:t>
      </w:r>
      <w:r w:rsidRPr="00964ACB">
        <w:t xml:space="preserve"> (rules for valid program structure) and </w:t>
      </w:r>
      <w:r w:rsidRPr="00964ACB">
        <w:rPr>
          <w:b/>
          <w:bCs/>
        </w:rPr>
        <w:t>semantics</w:t>
      </w:r>
      <w:r w:rsidRPr="00964ACB">
        <w:t xml:space="preserve"> (meaning of valid programs).</w:t>
      </w:r>
    </w:p>
    <w:p w14:paraId="561A3FBB" w14:textId="77777777" w:rsidR="00964ACB" w:rsidRPr="00964ACB" w:rsidRDefault="00964ACB" w:rsidP="00964ACB">
      <w:pPr>
        <w:numPr>
          <w:ilvl w:val="0"/>
          <w:numId w:val="22"/>
        </w:numPr>
      </w:pPr>
      <w:r w:rsidRPr="00964ACB">
        <w:rPr>
          <w:b/>
          <w:bCs/>
        </w:rPr>
        <w:t>Tokens</w:t>
      </w:r>
      <w:r w:rsidRPr="00964ACB">
        <w:t xml:space="preserve"> are the basic building blocks of a language, such as keywords, identifiers, and operators.</w:t>
      </w:r>
    </w:p>
    <w:p w14:paraId="480BDC66" w14:textId="77777777" w:rsidR="00964ACB" w:rsidRPr="00964ACB" w:rsidRDefault="00964ACB" w:rsidP="00964ACB">
      <w:pPr>
        <w:numPr>
          <w:ilvl w:val="0"/>
          <w:numId w:val="22"/>
        </w:numPr>
      </w:pPr>
      <w:r w:rsidRPr="00964ACB">
        <w:rPr>
          <w:b/>
          <w:bCs/>
        </w:rPr>
        <w:t>Lexical conventions</w:t>
      </w:r>
      <w:r w:rsidRPr="00964ACB">
        <w:t xml:space="preserve"> include rules for handling whitespace, comments, and delimiters, which are ignored during compilation but help in structuring the code.</w:t>
      </w:r>
    </w:p>
    <w:p w14:paraId="38B2E20B" w14:textId="77777777" w:rsidR="00964ACB" w:rsidRPr="00964ACB" w:rsidRDefault="00964ACB" w:rsidP="003A3552"/>
    <w:p w14:paraId="5BC11484" w14:textId="77777777" w:rsidR="003A3552" w:rsidRPr="003A3552" w:rsidRDefault="003A3552" w:rsidP="00964ACB">
      <w:r w:rsidRPr="003A3552">
        <w:rPr>
          <w:b/>
          <w:bCs/>
        </w:rPr>
        <w:t>What is Lexical Analysis?</w:t>
      </w:r>
    </w:p>
    <w:p w14:paraId="193CEFE9" w14:textId="77777777" w:rsidR="003A3552" w:rsidRPr="003A3552" w:rsidRDefault="003A3552" w:rsidP="003A3552">
      <w:pPr>
        <w:numPr>
          <w:ilvl w:val="1"/>
          <w:numId w:val="1"/>
        </w:numPr>
      </w:pPr>
      <w:r w:rsidRPr="003A3552">
        <w:t xml:space="preserve">It reads the input program (a sequence of characters) and groups these into </w:t>
      </w:r>
      <w:r w:rsidRPr="003A3552">
        <w:rPr>
          <w:b/>
          <w:bCs/>
        </w:rPr>
        <w:t>lexemes</w:t>
      </w:r>
      <w:r w:rsidRPr="003A3552">
        <w:t>, which are sequences of characters matching patterns (e.g., if, x, +).</w:t>
      </w:r>
    </w:p>
    <w:p w14:paraId="51CC7CF5" w14:textId="77777777" w:rsidR="003A3552" w:rsidRPr="003A3552" w:rsidRDefault="003A3552" w:rsidP="003A3552">
      <w:pPr>
        <w:numPr>
          <w:ilvl w:val="1"/>
          <w:numId w:val="1"/>
        </w:numPr>
      </w:pPr>
      <w:r w:rsidRPr="003A3552">
        <w:t xml:space="preserve">For each lexeme, it generates a </w:t>
      </w:r>
      <w:r w:rsidRPr="003A3552">
        <w:rPr>
          <w:b/>
          <w:bCs/>
        </w:rPr>
        <w:t>token</w:t>
      </w:r>
      <w:r w:rsidRPr="003A3552">
        <w:t>, a data structure containing:</w:t>
      </w:r>
    </w:p>
    <w:p w14:paraId="2CE2AF80" w14:textId="77777777" w:rsidR="003A3552" w:rsidRPr="003A3552" w:rsidRDefault="003A3552" w:rsidP="003A3552">
      <w:pPr>
        <w:numPr>
          <w:ilvl w:val="2"/>
          <w:numId w:val="1"/>
        </w:numPr>
      </w:pPr>
      <w:r w:rsidRPr="003A3552">
        <w:t>Token type (e.g., keyword, operator).</w:t>
      </w:r>
    </w:p>
    <w:p w14:paraId="0F739BF1" w14:textId="77777777" w:rsidR="003A3552" w:rsidRPr="003A3552" w:rsidRDefault="003A3552" w:rsidP="003A3552">
      <w:pPr>
        <w:numPr>
          <w:ilvl w:val="2"/>
          <w:numId w:val="1"/>
        </w:numPr>
      </w:pPr>
      <w:r w:rsidRPr="003A3552">
        <w:t>Attribute value (additional information, like variable names).</w:t>
      </w:r>
    </w:p>
    <w:p w14:paraId="6132293E" w14:textId="77777777" w:rsidR="003A3552" w:rsidRPr="003A3552" w:rsidRDefault="003A3552" w:rsidP="00964ACB">
      <w:r w:rsidRPr="003A3552">
        <w:rPr>
          <w:b/>
          <w:bCs/>
        </w:rPr>
        <w:t>Ways to Implement a Lexical Analyzer:</w:t>
      </w:r>
    </w:p>
    <w:p w14:paraId="5C650E4E" w14:textId="77777777" w:rsidR="003A3552" w:rsidRPr="003A3552" w:rsidRDefault="003A3552" w:rsidP="003A3552">
      <w:pPr>
        <w:numPr>
          <w:ilvl w:val="1"/>
          <w:numId w:val="1"/>
        </w:numPr>
      </w:pPr>
      <w:r w:rsidRPr="003A3552">
        <w:rPr>
          <w:b/>
          <w:bCs/>
        </w:rPr>
        <w:t>Manual Implementation:</w:t>
      </w:r>
    </w:p>
    <w:p w14:paraId="2BE2BDEC" w14:textId="77777777" w:rsidR="003A3552" w:rsidRPr="003A3552" w:rsidRDefault="003A3552" w:rsidP="003A3552">
      <w:pPr>
        <w:numPr>
          <w:ilvl w:val="2"/>
          <w:numId w:val="1"/>
        </w:numPr>
      </w:pPr>
      <w:r w:rsidRPr="003A3552">
        <w:t>Design diagrams or descriptions for lexemes of each token.</w:t>
      </w:r>
    </w:p>
    <w:p w14:paraId="349CDCAE" w14:textId="77777777" w:rsidR="003A3552" w:rsidRPr="003A3552" w:rsidRDefault="003A3552" w:rsidP="003A3552">
      <w:pPr>
        <w:numPr>
          <w:ilvl w:val="2"/>
          <w:numId w:val="1"/>
        </w:numPr>
      </w:pPr>
      <w:r w:rsidRPr="003A3552">
        <w:t>Write code to identify and return tokens.</w:t>
      </w:r>
    </w:p>
    <w:p w14:paraId="00CABFCE" w14:textId="77777777" w:rsidR="003A3552" w:rsidRPr="003A3552" w:rsidRDefault="003A3552" w:rsidP="003A3552">
      <w:pPr>
        <w:numPr>
          <w:ilvl w:val="1"/>
          <w:numId w:val="1"/>
        </w:numPr>
      </w:pPr>
      <w:r w:rsidRPr="003A3552">
        <w:rPr>
          <w:b/>
          <w:bCs/>
        </w:rPr>
        <w:t>Automated Generation:</w:t>
      </w:r>
    </w:p>
    <w:p w14:paraId="7D2CE4F9" w14:textId="77777777" w:rsidR="003A3552" w:rsidRPr="003A3552" w:rsidRDefault="003A3552" w:rsidP="003A3552">
      <w:pPr>
        <w:numPr>
          <w:ilvl w:val="2"/>
          <w:numId w:val="1"/>
        </w:numPr>
      </w:pPr>
      <w:r w:rsidRPr="003A3552">
        <w:t xml:space="preserve">Use tools like </w:t>
      </w:r>
      <w:r w:rsidRPr="003A3552">
        <w:rPr>
          <w:b/>
          <w:bCs/>
        </w:rPr>
        <w:t>Lex</w:t>
      </w:r>
      <w:r w:rsidRPr="003A3552">
        <w:t xml:space="preserve"> or </w:t>
      </w:r>
      <w:r w:rsidRPr="003A3552">
        <w:rPr>
          <w:b/>
          <w:bCs/>
        </w:rPr>
        <w:t>Flex</w:t>
      </w:r>
      <w:r w:rsidRPr="003A3552">
        <w:t>.</w:t>
      </w:r>
    </w:p>
    <w:p w14:paraId="3E592BEE" w14:textId="77777777" w:rsidR="003A3552" w:rsidRPr="003A3552" w:rsidRDefault="003A3552" w:rsidP="003A3552">
      <w:pPr>
        <w:numPr>
          <w:ilvl w:val="2"/>
          <w:numId w:val="1"/>
        </w:numPr>
      </w:pPr>
      <w:r w:rsidRPr="003A3552">
        <w:t xml:space="preserve">Specify lexeme patterns using </w:t>
      </w:r>
      <w:r w:rsidRPr="003A3552">
        <w:rPr>
          <w:b/>
          <w:bCs/>
        </w:rPr>
        <w:t>regular expressions</w:t>
      </w:r>
      <w:r w:rsidRPr="003A3552">
        <w:t>.</w:t>
      </w:r>
    </w:p>
    <w:p w14:paraId="7DF7180F" w14:textId="77777777" w:rsidR="003A3552" w:rsidRPr="003A3552" w:rsidRDefault="003A3552" w:rsidP="003A3552">
      <w:pPr>
        <w:numPr>
          <w:ilvl w:val="2"/>
          <w:numId w:val="1"/>
        </w:numPr>
      </w:pPr>
      <w:r w:rsidRPr="003A3552">
        <w:t xml:space="preserve">Compile these patterns into code that functions as the lexical </w:t>
      </w:r>
      <w:proofErr w:type="spellStart"/>
      <w:r w:rsidRPr="003A3552">
        <w:t>analyzer</w:t>
      </w:r>
      <w:proofErr w:type="spellEnd"/>
      <w:r w:rsidRPr="003A3552">
        <w:t>.</w:t>
      </w:r>
    </w:p>
    <w:p w14:paraId="6C2011BB" w14:textId="77777777" w:rsidR="003A3552" w:rsidRPr="003A3552" w:rsidRDefault="003A3552" w:rsidP="003A3552">
      <w:pPr>
        <w:numPr>
          <w:ilvl w:val="0"/>
          <w:numId w:val="1"/>
        </w:numPr>
      </w:pPr>
      <w:r w:rsidRPr="003A3552">
        <w:rPr>
          <w:b/>
          <w:bCs/>
        </w:rPr>
        <w:t>Using Automata:</w:t>
      </w:r>
    </w:p>
    <w:p w14:paraId="255515B1" w14:textId="77777777" w:rsidR="003A3552" w:rsidRPr="003A3552" w:rsidRDefault="003A3552" w:rsidP="003A3552">
      <w:pPr>
        <w:numPr>
          <w:ilvl w:val="1"/>
          <w:numId w:val="1"/>
        </w:numPr>
      </w:pPr>
      <w:r w:rsidRPr="003A3552">
        <w:t>Regular expressions are converted into:</w:t>
      </w:r>
    </w:p>
    <w:p w14:paraId="4C2DEA5C" w14:textId="77777777" w:rsidR="003A3552" w:rsidRPr="003A3552" w:rsidRDefault="003A3552" w:rsidP="003A3552">
      <w:pPr>
        <w:numPr>
          <w:ilvl w:val="2"/>
          <w:numId w:val="1"/>
        </w:numPr>
      </w:pPr>
      <w:r w:rsidRPr="003A3552">
        <w:rPr>
          <w:b/>
          <w:bCs/>
        </w:rPr>
        <w:lastRenderedPageBreak/>
        <w:t>Nondeterministic Finite Automata (NFA)</w:t>
      </w:r>
      <w:r w:rsidRPr="003A3552">
        <w:t xml:space="preserve"> and</w:t>
      </w:r>
    </w:p>
    <w:p w14:paraId="1884BB11" w14:textId="77777777" w:rsidR="003A3552" w:rsidRPr="003A3552" w:rsidRDefault="003A3552" w:rsidP="003A3552">
      <w:pPr>
        <w:numPr>
          <w:ilvl w:val="2"/>
          <w:numId w:val="1"/>
        </w:numPr>
      </w:pPr>
      <w:r w:rsidRPr="003A3552">
        <w:rPr>
          <w:b/>
          <w:bCs/>
        </w:rPr>
        <w:t>Deterministic Finite Automata (DFA)</w:t>
      </w:r>
      <w:r w:rsidRPr="003A3552">
        <w:t>.</w:t>
      </w:r>
    </w:p>
    <w:p w14:paraId="37094761" w14:textId="77777777" w:rsidR="003A3552" w:rsidRPr="003A3552" w:rsidRDefault="003A3552" w:rsidP="003A3552">
      <w:pPr>
        <w:numPr>
          <w:ilvl w:val="1"/>
          <w:numId w:val="1"/>
        </w:numPr>
      </w:pPr>
      <w:r w:rsidRPr="003A3552">
        <w:t xml:space="preserve">A </w:t>
      </w:r>
      <w:r w:rsidRPr="003A3552">
        <w:rPr>
          <w:b/>
          <w:bCs/>
        </w:rPr>
        <w:t>driver program</w:t>
      </w:r>
      <w:r w:rsidRPr="003A3552">
        <w:t xml:space="preserve"> uses the automaton to identify tokens from the input.</w:t>
      </w:r>
    </w:p>
    <w:p w14:paraId="7A0423A9" w14:textId="77777777" w:rsidR="003A3552" w:rsidRPr="003A3552" w:rsidRDefault="00000000" w:rsidP="003A3552">
      <w:r>
        <w:pict w14:anchorId="795C8C1B">
          <v:rect id="_x0000_i1025" style="width:0;height:1.5pt" o:hralign="center" o:hrstd="t" o:hr="t" fillcolor="#a0a0a0" stroked="f"/>
        </w:pict>
      </w:r>
    </w:p>
    <w:p w14:paraId="7B89D4DB" w14:textId="0A5A6277" w:rsidR="00F54878" w:rsidRDefault="00F54878" w:rsidP="00F54878">
      <w:r w:rsidRPr="00F54878">
        <w:rPr>
          <w:b/>
          <w:bCs/>
        </w:rPr>
        <w:t>Lexical Analysis – Role of Lexical Analyzer</w:t>
      </w:r>
      <w:r w:rsidR="00964ACB">
        <w:rPr>
          <w:b/>
          <w:bCs/>
        </w:rPr>
        <w:t>:</w:t>
      </w:r>
    </w:p>
    <w:p w14:paraId="54610A78" w14:textId="77777777" w:rsidR="00964ACB" w:rsidRPr="00964ACB" w:rsidRDefault="00964ACB" w:rsidP="00964ACB">
      <w:pPr>
        <w:numPr>
          <w:ilvl w:val="0"/>
          <w:numId w:val="23"/>
        </w:numPr>
      </w:pPr>
      <w:r w:rsidRPr="00964ACB">
        <w:t xml:space="preserve">The </w:t>
      </w:r>
      <w:r w:rsidRPr="00964ACB">
        <w:rPr>
          <w:b/>
          <w:bCs/>
        </w:rPr>
        <w:t xml:space="preserve">lexical </w:t>
      </w:r>
      <w:proofErr w:type="spellStart"/>
      <w:r w:rsidRPr="00964ACB">
        <w:rPr>
          <w:b/>
          <w:bCs/>
        </w:rPr>
        <w:t>analyzer</w:t>
      </w:r>
      <w:proofErr w:type="spellEnd"/>
      <w:r w:rsidRPr="00964ACB">
        <w:t xml:space="preserve"> (or scanner) is the first phase of a compiler, responsible for converting a stream of characters into a stream of </w:t>
      </w:r>
      <w:r w:rsidRPr="00964ACB">
        <w:rPr>
          <w:b/>
          <w:bCs/>
        </w:rPr>
        <w:t>tokens</w:t>
      </w:r>
      <w:r w:rsidRPr="00964ACB">
        <w:t>.</w:t>
      </w:r>
    </w:p>
    <w:p w14:paraId="29DB83CC" w14:textId="77777777" w:rsidR="00964ACB" w:rsidRPr="00964ACB" w:rsidRDefault="00964ACB" w:rsidP="00964ACB">
      <w:pPr>
        <w:numPr>
          <w:ilvl w:val="0"/>
          <w:numId w:val="23"/>
        </w:numPr>
      </w:pPr>
      <w:r w:rsidRPr="00964ACB">
        <w:t xml:space="preserve">It reads the source code character-by-character and groups characters into meaningful units called </w:t>
      </w:r>
      <w:r w:rsidRPr="00964ACB">
        <w:rPr>
          <w:b/>
          <w:bCs/>
        </w:rPr>
        <w:t>tokens</w:t>
      </w:r>
      <w:r w:rsidRPr="00964ACB">
        <w:t>, such as keywords, identifiers, and operators.</w:t>
      </w:r>
    </w:p>
    <w:p w14:paraId="655BF9A8" w14:textId="77777777" w:rsidR="00964ACB" w:rsidRPr="00964ACB" w:rsidRDefault="00964ACB" w:rsidP="00964ACB">
      <w:pPr>
        <w:numPr>
          <w:ilvl w:val="0"/>
          <w:numId w:val="23"/>
        </w:numPr>
      </w:pPr>
      <w:r w:rsidRPr="00964ACB">
        <w:t xml:space="preserve">The lexical </w:t>
      </w:r>
      <w:proofErr w:type="spellStart"/>
      <w:r w:rsidRPr="00964ACB">
        <w:t>analyzer</w:t>
      </w:r>
      <w:proofErr w:type="spellEnd"/>
      <w:r w:rsidRPr="00964ACB">
        <w:t xml:space="preserve"> </w:t>
      </w:r>
      <w:r w:rsidRPr="00964ACB">
        <w:rPr>
          <w:b/>
          <w:bCs/>
        </w:rPr>
        <w:t>ignores whitespace and comments</w:t>
      </w:r>
      <w:r w:rsidRPr="00964ACB">
        <w:t>, as they are not relevant to the program’s meaning.</w:t>
      </w:r>
    </w:p>
    <w:p w14:paraId="148585FD" w14:textId="77777777" w:rsidR="00964ACB" w:rsidRPr="00964ACB" w:rsidRDefault="00964ACB" w:rsidP="00964ACB">
      <w:pPr>
        <w:numPr>
          <w:ilvl w:val="0"/>
          <w:numId w:val="23"/>
        </w:numPr>
      </w:pPr>
      <w:r w:rsidRPr="00964ACB">
        <w:t xml:space="preserve">It also </w:t>
      </w:r>
      <w:r w:rsidRPr="00964ACB">
        <w:rPr>
          <w:b/>
          <w:bCs/>
        </w:rPr>
        <w:t>detects lexical errors</w:t>
      </w:r>
      <w:r w:rsidRPr="00964ACB">
        <w:t>, such as invalid characters or unterminated strings, and reports them to the user.</w:t>
      </w:r>
    </w:p>
    <w:p w14:paraId="72E1BCD6" w14:textId="26C29873" w:rsidR="00964ACB" w:rsidRPr="00F54878" w:rsidRDefault="00964ACB" w:rsidP="00FB78C4">
      <w:pPr>
        <w:numPr>
          <w:ilvl w:val="0"/>
          <w:numId w:val="23"/>
        </w:numPr>
      </w:pPr>
      <w:r w:rsidRPr="00964ACB">
        <w:t xml:space="preserve">During tokenization, the lexical </w:t>
      </w:r>
      <w:proofErr w:type="spellStart"/>
      <w:r w:rsidRPr="00964ACB">
        <w:t>analyzer</w:t>
      </w:r>
      <w:proofErr w:type="spellEnd"/>
      <w:r w:rsidRPr="00964ACB">
        <w:t xml:space="preserve"> interacts with the </w:t>
      </w:r>
      <w:r w:rsidRPr="00964ACB">
        <w:rPr>
          <w:b/>
          <w:bCs/>
        </w:rPr>
        <w:t>symbol table</w:t>
      </w:r>
      <w:r w:rsidRPr="00964ACB">
        <w:t>, adding identifiers (e.g., variable names) and their attributes for later use.</w:t>
      </w:r>
    </w:p>
    <w:p w14:paraId="138E6785" w14:textId="5CC73E9B" w:rsidR="003A3552" w:rsidRPr="003A3552" w:rsidRDefault="00000000" w:rsidP="00F54878">
      <w:r>
        <w:pict w14:anchorId="6E77DE0B">
          <v:rect id="_x0000_i1026" style="width:0;height:1.5pt" o:hralign="center" o:hrstd="t" o:hr="t" fillcolor="#a0a0a0" stroked="f"/>
        </w:pict>
      </w:r>
    </w:p>
    <w:p w14:paraId="507181C2" w14:textId="77777777" w:rsidR="003A3552" w:rsidRPr="003A3552" w:rsidRDefault="003A3552" w:rsidP="003A3552">
      <w:pPr>
        <w:rPr>
          <w:b/>
          <w:bCs/>
        </w:rPr>
      </w:pPr>
      <w:r w:rsidRPr="003A3552">
        <w:rPr>
          <w:b/>
          <w:bCs/>
        </w:rPr>
        <w:t>Lexical Analysis vs Parsing</w:t>
      </w:r>
    </w:p>
    <w:p w14:paraId="3503B667" w14:textId="77777777" w:rsidR="00FB78C4" w:rsidRPr="00FB78C4" w:rsidRDefault="00FB78C4" w:rsidP="00FB78C4">
      <w:pPr>
        <w:numPr>
          <w:ilvl w:val="0"/>
          <w:numId w:val="24"/>
        </w:numPr>
      </w:pPr>
      <w:r w:rsidRPr="00FB78C4">
        <w:rPr>
          <w:b/>
          <w:bCs/>
        </w:rPr>
        <w:t>Simplicity</w:t>
      </w:r>
      <w:r w:rsidRPr="00FB78C4">
        <w:t>: Handling low-level tokenization separately makes the parser simpler and easier to design.</w:t>
      </w:r>
    </w:p>
    <w:p w14:paraId="6A79544C" w14:textId="77777777" w:rsidR="00FB78C4" w:rsidRPr="00FB78C4" w:rsidRDefault="00FB78C4" w:rsidP="00FB78C4">
      <w:pPr>
        <w:numPr>
          <w:ilvl w:val="0"/>
          <w:numId w:val="24"/>
        </w:numPr>
      </w:pPr>
      <w:r w:rsidRPr="00FB78C4">
        <w:rPr>
          <w:b/>
          <w:bCs/>
        </w:rPr>
        <w:t>Efficiency</w:t>
      </w:r>
      <w:r w:rsidRPr="00FB78C4">
        <w:t xml:space="preserve">: Lexical </w:t>
      </w:r>
      <w:proofErr w:type="spellStart"/>
      <w:r w:rsidRPr="00FB78C4">
        <w:t>analyzers</w:t>
      </w:r>
      <w:proofErr w:type="spellEnd"/>
      <w:r w:rsidRPr="00FB78C4">
        <w:t xml:space="preserve"> use optimized techniques like </w:t>
      </w:r>
      <w:r w:rsidRPr="00FB78C4">
        <w:rPr>
          <w:b/>
          <w:bCs/>
        </w:rPr>
        <w:t>finite automata</w:t>
      </w:r>
      <w:r w:rsidRPr="00FB78C4">
        <w:t xml:space="preserve"> to recognize tokens quickly.</w:t>
      </w:r>
    </w:p>
    <w:p w14:paraId="15001EF9" w14:textId="1D0E4C05" w:rsidR="00FB78C4" w:rsidRDefault="00FB78C4" w:rsidP="00FB78C4">
      <w:pPr>
        <w:numPr>
          <w:ilvl w:val="0"/>
          <w:numId w:val="24"/>
        </w:numPr>
      </w:pPr>
      <w:r w:rsidRPr="00FB78C4">
        <w:rPr>
          <w:b/>
          <w:bCs/>
        </w:rPr>
        <w:t>Portability</w:t>
      </w:r>
      <w:r w:rsidRPr="00FB78C4">
        <w:t>: Lexical rules (e.g., handling whitespace) are less likely to change across machines compared to syntax rules.</w:t>
      </w:r>
    </w:p>
    <w:p w14:paraId="5F2741DA" w14:textId="6E1B8E4F" w:rsidR="00FB78C4" w:rsidRPr="00FB78C4" w:rsidRDefault="00FB78C4" w:rsidP="00FB78C4">
      <w:r>
        <w:pict w14:anchorId="00162F27">
          <v:rect id="_x0000_i1045" style="width:0;height:1.5pt" o:hralign="center" o:hrstd="t" o:hr="t" fillcolor="#a0a0a0" stroked="f"/>
        </w:pict>
      </w:r>
    </w:p>
    <w:p w14:paraId="37ADDA97" w14:textId="77777777" w:rsidR="00FB78C4" w:rsidRPr="00FB78C4" w:rsidRDefault="00FB78C4" w:rsidP="00FB78C4">
      <w:pPr>
        <w:rPr>
          <w:b/>
          <w:bCs/>
        </w:rPr>
      </w:pPr>
      <w:r w:rsidRPr="00FB78C4">
        <w:rPr>
          <w:b/>
          <w:bCs/>
        </w:rPr>
        <w:t>Tokens, Patterns, and Lexemes</w:t>
      </w:r>
    </w:p>
    <w:p w14:paraId="23A7AD85" w14:textId="77777777" w:rsidR="00FB78C4" w:rsidRPr="00FB78C4" w:rsidRDefault="00FB78C4" w:rsidP="00FB78C4">
      <w:pPr>
        <w:rPr>
          <w:b/>
          <w:bCs/>
        </w:rPr>
      </w:pPr>
      <w:r w:rsidRPr="00FB78C4">
        <w:rPr>
          <w:b/>
          <w:bCs/>
        </w:rPr>
        <w:t>Tokens</w:t>
      </w:r>
    </w:p>
    <w:p w14:paraId="72B898E9" w14:textId="77777777" w:rsidR="00FB78C4" w:rsidRPr="00FB78C4" w:rsidRDefault="00FB78C4" w:rsidP="00FB78C4">
      <w:pPr>
        <w:numPr>
          <w:ilvl w:val="0"/>
          <w:numId w:val="25"/>
        </w:numPr>
      </w:pPr>
      <w:r w:rsidRPr="00FB78C4">
        <w:t xml:space="preserve">A </w:t>
      </w:r>
      <w:r w:rsidRPr="00FB78C4">
        <w:rPr>
          <w:b/>
          <w:bCs/>
        </w:rPr>
        <w:t>token</w:t>
      </w:r>
      <w:r w:rsidRPr="00FB78C4">
        <w:t xml:space="preserve"> is a category or type of lexical unit in a programming language.</w:t>
      </w:r>
    </w:p>
    <w:p w14:paraId="2ECF1B6E" w14:textId="77777777" w:rsidR="00FB78C4" w:rsidRPr="00FB78C4" w:rsidRDefault="00FB78C4" w:rsidP="00FB78C4">
      <w:pPr>
        <w:numPr>
          <w:ilvl w:val="0"/>
          <w:numId w:val="25"/>
        </w:numPr>
      </w:pPr>
      <w:r w:rsidRPr="00FB78C4">
        <w:t>Tokens represent meaningful groupings of characters, such as keywords, identifiers, operators, and literals.</w:t>
      </w:r>
    </w:p>
    <w:p w14:paraId="5A5C1D4E" w14:textId="77777777" w:rsidR="00FB78C4" w:rsidRPr="00FB78C4" w:rsidRDefault="00FB78C4" w:rsidP="00FB78C4">
      <w:pPr>
        <w:numPr>
          <w:ilvl w:val="0"/>
          <w:numId w:val="25"/>
        </w:numPr>
      </w:pPr>
      <w:r w:rsidRPr="00FB78C4">
        <w:t>Examples of tokens include INT_KEYWORD, IDENTIFIER, PLUS_OPERATOR, and NUMBER.</w:t>
      </w:r>
    </w:p>
    <w:p w14:paraId="1ADD2B14" w14:textId="77777777" w:rsidR="00FB78C4" w:rsidRPr="00FB78C4" w:rsidRDefault="00FB78C4" w:rsidP="00FB78C4">
      <w:pPr>
        <w:rPr>
          <w:b/>
          <w:bCs/>
        </w:rPr>
      </w:pPr>
      <w:r w:rsidRPr="00FB78C4">
        <w:rPr>
          <w:b/>
          <w:bCs/>
        </w:rPr>
        <w:lastRenderedPageBreak/>
        <w:t>Patterns</w:t>
      </w:r>
    </w:p>
    <w:p w14:paraId="31CA6DC4" w14:textId="77777777" w:rsidR="00FB78C4" w:rsidRPr="00FB78C4" w:rsidRDefault="00FB78C4" w:rsidP="00FB78C4">
      <w:pPr>
        <w:numPr>
          <w:ilvl w:val="0"/>
          <w:numId w:val="26"/>
        </w:numPr>
      </w:pPr>
      <w:r w:rsidRPr="00FB78C4">
        <w:t xml:space="preserve">A </w:t>
      </w:r>
      <w:r w:rsidRPr="00FB78C4">
        <w:rPr>
          <w:b/>
          <w:bCs/>
        </w:rPr>
        <w:t>pattern</w:t>
      </w:r>
      <w:r w:rsidRPr="00FB78C4">
        <w:t xml:space="preserve"> is a rule or description that defines the valid form of lexemes for a specific token.</w:t>
      </w:r>
    </w:p>
    <w:p w14:paraId="3DE1C754" w14:textId="77777777" w:rsidR="00FB78C4" w:rsidRPr="00FB78C4" w:rsidRDefault="00FB78C4" w:rsidP="00FB78C4">
      <w:pPr>
        <w:numPr>
          <w:ilvl w:val="0"/>
          <w:numId w:val="26"/>
        </w:numPr>
      </w:pPr>
      <w:r w:rsidRPr="00FB78C4">
        <w:t xml:space="preserve">Patterns are often expressed using </w:t>
      </w:r>
      <w:r w:rsidRPr="00FB78C4">
        <w:rPr>
          <w:b/>
          <w:bCs/>
        </w:rPr>
        <w:t>regular expressions</w:t>
      </w:r>
      <w:r w:rsidRPr="00FB78C4">
        <w:t xml:space="preserve"> or </w:t>
      </w:r>
      <w:r w:rsidRPr="00FB78C4">
        <w:rPr>
          <w:b/>
          <w:bCs/>
        </w:rPr>
        <w:t>finite automata</w:t>
      </w:r>
      <w:r w:rsidRPr="00FB78C4">
        <w:t>.</w:t>
      </w:r>
    </w:p>
    <w:p w14:paraId="19A8B42A" w14:textId="77777777" w:rsidR="00FB78C4" w:rsidRPr="00FB78C4" w:rsidRDefault="00FB78C4" w:rsidP="00FB78C4">
      <w:pPr>
        <w:numPr>
          <w:ilvl w:val="0"/>
          <w:numId w:val="26"/>
        </w:numPr>
      </w:pPr>
      <w:r w:rsidRPr="00FB78C4">
        <w:t>Example:</w:t>
      </w:r>
    </w:p>
    <w:p w14:paraId="78147025" w14:textId="77777777" w:rsidR="00FB78C4" w:rsidRPr="00FB78C4" w:rsidRDefault="00FB78C4" w:rsidP="00FB78C4">
      <w:pPr>
        <w:numPr>
          <w:ilvl w:val="1"/>
          <w:numId w:val="26"/>
        </w:numPr>
      </w:pPr>
      <w:r w:rsidRPr="00FB78C4">
        <w:t xml:space="preserve">The pattern for an IDENTIFIER token might be: </w:t>
      </w:r>
      <w:r w:rsidRPr="00FB78C4">
        <w:rPr>
          <w:i/>
          <w:iCs/>
        </w:rPr>
        <w:t>"a sequence of letters and digits starting with a letter."</w:t>
      </w:r>
    </w:p>
    <w:p w14:paraId="431F20D2" w14:textId="77777777" w:rsidR="00FB78C4" w:rsidRPr="00FB78C4" w:rsidRDefault="00FB78C4" w:rsidP="00FB78C4">
      <w:pPr>
        <w:numPr>
          <w:ilvl w:val="1"/>
          <w:numId w:val="26"/>
        </w:numPr>
      </w:pPr>
      <w:r w:rsidRPr="00FB78C4">
        <w:t xml:space="preserve">The pattern for a NUMBER token could be: </w:t>
      </w:r>
      <w:r w:rsidRPr="00FB78C4">
        <w:rPr>
          <w:i/>
          <w:iCs/>
        </w:rPr>
        <w:t>"a sequence of digits optionally followed by a decimal point and more digits."</w:t>
      </w:r>
    </w:p>
    <w:p w14:paraId="1C3AE8FD" w14:textId="77777777" w:rsidR="00FB78C4" w:rsidRPr="00FB78C4" w:rsidRDefault="00FB78C4" w:rsidP="00FB78C4">
      <w:pPr>
        <w:rPr>
          <w:b/>
          <w:bCs/>
        </w:rPr>
      </w:pPr>
      <w:r w:rsidRPr="00FB78C4">
        <w:rPr>
          <w:b/>
          <w:bCs/>
        </w:rPr>
        <w:t>Lexemes</w:t>
      </w:r>
    </w:p>
    <w:p w14:paraId="1B08FD71" w14:textId="77777777" w:rsidR="00FB78C4" w:rsidRPr="00FB78C4" w:rsidRDefault="00FB78C4" w:rsidP="00FB78C4">
      <w:pPr>
        <w:numPr>
          <w:ilvl w:val="0"/>
          <w:numId w:val="27"/>
        </w:numPr>
      </w:pPr>
      <w:r w:rsidRPr="00FB78C4">
        <w:t xml:space="preserve">A </w:t>
      </w:r>
      <w:r w:rsidRPr="00FB78C4">
        <w:rPr>
          <w:b/>
          <w:bCs/>
        </w:rPr>
        <w:t>lexeme</w:t>
      </w:r>
      <w:r w:rsidRPr="00FB78C4">
        <w:t xml:space="preserve"> is the actual sequence of characters in the source code that matches a pattern and is classified into a token.</w:t>
      </w:r>
    </w:p>
    <w:p w14:paraId="42EF8F20" w14:textId="77777777" w:rsidR="00FB78C4" w:rsidRPr="00FB78C4" w:rsidRDefault="00FB78C4" w:rsidP="00FB78C4">
      <w:pPr>
        <w:numPr>
          <w:ilvl w:val="0"/>
          <w:numId w:val="27"/>
        </w:numPr>
      </w:pPr>
      <w:r w:rsidRPr="00FB78C4">
        <w:t>Example:</w:t>
      </w:r>
    </w:p>
    <w:p w14:paraId="7B528581" w14:textId="77777777" w:rsidR="00FB78C4" w:rsidRPr="00FB78C4" w:rsidRDefault="00FB78C4" w:rsidP="00FB78C4">
      <w:pPr>
        <w:numPr>
          <w:ilvl w:val="1"/>
          <w:numId w:val="27"/>
        </w:numPr>
      </w:pPr>
      <w:r w:rsidRPr="00FB78C4">
        <w:t xml:space="preserve">In the code int x = </w:t>
      </w:r>
      <w:proofErr w:type="gramStart"/>
      <w:r w:rsidRPr="00FB78C4">
        <w:t>5;,</w:t>
      </w:r>
      <w:proofErr w:type="gramEnd"/>
      <w:r w:rsidRPr="00FB78C4">
        <w:t xml:space="preserve"> the lexeme int corresponds to the INT_KEYWORD token.</w:t>
      </w:r>
    </w:p>
    <w:p w14:paraId="27D89FA0" w14:textId="77777777" w:rsidR="00FB78C4" w:rsidRPr="00FB78C4" w:rsidRDefault="00FB78C4" w:rsidP="00FB78C4">
      <w:pPr>
        <w:numPr>
          <w:ilvl w:val="1"/>
          <w:numId w:val="27"/>
        </w:numPr>
      </w:pPr>
      <w:r w:rsidRPr="00FB78C4">
        <w:t>The lexeme x matches the IDENTIFIER token.</w:t>
      </w:r>
    </w:p>
    <w:p w14:paraId="3C70770C" w14:textId="77777777" w:rsidR="00FB78C4" w:rsidRPr="00FB78C4" w:rsidRDefault="00FB78C4" w:rsidP="00FB78C4">
      <w:pPr>
        <w:numPr>
          <w:ilvl w:val="1"/>
          <w:numId w:val="27"/>
        </w:numPr>
      </w:pPr>
      <w:r w:rsidRPr="00FB78C4">
        <w:t>The lexeme 5 matches the NUMBER token.</w:t>
      </w:r>
    </w:p>
    <w:p w14:paraId="4193CA7F" w14:textId="77777777" w:rsidR="00FB78C4" w:rsidRPr="00FB78C4" w:rsidRDefault="00FB78C4" w:rsidP="00FB78C4">
      <w:r w:rsidRPr="00FB78C4">
        <w:rPr>
          <w:b/>
          <w:bCs/>
        </w:rPr>
        <w:t>Relationship</w:t>
      </w:r>
      <w:r w:rsidRPr="00FB78C4">
        <w:t>:</w:t>
      </w:r>
    </w:p>
    <w:p w14:paraId="5DCC3A62" w14:textId="77777777" w:rsidR="00FB78C4" w:rsidRPr="00FB78C4" w:rsidRDefault="00FB78C4" w:rsidP="00FB78C4">
      <w:pPr>
        <w:numPr>
          <w:ilvl w:val="0"/>
          <w:numId w:val="28"/>
        </w:numPr>
      </w:pPr>
      <w:r w:rsidRPr="00FB78C4">
        <w:t xml:space="preserve">The lexical </w:t>
      </w:r>
      <w:proofErr w:type="spellStart"/>
      <w:r w:rsidRPr="00FB78C4">
        <w:t>analyzer</w:t>
      </w:r>
      <w:proofErr w:type="spellEnd"/>
      <w:r w:rsidRPr="00FB78C4">
        <w:t xml:space="preserve"> uses </w:t>
      </w:r>
      <w:r w:rsidRPr="00FB78C4">
        <w:rPr>
          <w:b/>
          <w:bCs/>
        </w:rPr>
        <w:t>patterns</w:t>
      </w:r>
      <w:r w:rsidRPr="00FB78C4">
        <w:t xml:space="preserve"> to identify </w:t>
      </w:r>
      <w:r w:rsidRPr="00FB78C4">
        <w:rPr>
          <w:b/>
          <w:bCs/>
        </w:rPr>
        <w:t>lexemes</w:t>
      </w:r>
      <w:r w:rsidRPr="00FB78C4">
        <w:t xml:space="preserve"> in the source code and categorizes them into </w:t>
      </w:r>
      <w:r w:rsidRPr="00FB78C4">
        <w:rPr>
          <w:b/>
          <w:bCs/>
        </w:rPr>
        <w:t>tokens</w:t>
      </w:r>
      <w:r w:rsidRPr="00FB78C4">
        <w:t>.</w:t>
      </w:r>
    </w:p>
    <w:p w14:paraId="28FCF166" w14:textId="35BE72B0" w:rsidR="003A3552" w:rsidRDefault="008E2103" w:rsidP="00FB78C4">
      <w:r>
        <w:pict w14:anchorId="4599BB97">
          <v:rect id="_x0000_i1047" style="width:0;height:1.5pt" o:hralign="center" o:hrstd="t" o:hr="t" fillcolor="#a0a0a0" stroked="f"/>
        </w:pict>
      </w:r>
      <w:r w:rsidR="00187C97">
        <w:tab/>
      </w:r>
    </w:p>
    <w:p w14:paraId="5FBAD495" w14:textId="77777777" w:rsidR="008E2103" w:rsidRPr="008E2103" w:rsidRDefault="008E2103" w:rsidP="008E2103">
      <w:pPr>
        <w:rPr>
          <w:b/>
          <w:bCs/>
        </w:rPr>
      </w:pPr>
      <w:r w:rsidRPr="008E2103">
        <w:rPr>
          <w:b/>
          <w:bCs/>
        </w:rPr>
        <w:t>Lexical Errors</w:t>
      </w:r>
    </w:p>
    <w:p w14:paraId="1D7A3A4A" w14:textId="77777777" w:rsidR="008E2103" w:rsidRPr="008E2103" w:rsidRDefault="008E2103" w:rsidP="008E2103">
      <w:pPr>
        <w:rPr>
          <w:b/>
          <w:bCs/>
        </w:rPr>
      </w:pPr>
      <w:r w:rsidRPr="008E2103">
        <w:rPr>
          <w:b/>
          <w:bCs/>
        </w:rPr>
        <w:t>Definition</w:t>
      </w:r>
    </w:p>
    <w:p w14:paraId="751ADA68" w14:textId="77777777" w:rsidR="008E2103" w:rsidRPr="008E2103" w:rsidRDefault="008E2103" w:rsidP="008E2103">
      <w:pPr>
        <w:numPr>
          <w:ilvl w:val="0"/>
          <w:numId w:val="29"/>
        </w:numPr>
      </w:pPr>
      <w:r w:rsidRPr="008E2103">
        <w:rPr>
          <w:b/>
          <w:bCs/>
        </w:rPr>
        <w:t>Lexical errors</w:t>
      </w:r>
      <w:r w:rsidRPr="008E2103">
        <w:t xml:space="preserve"> occur when the scanner encounters sequences of characters that do not match any valid pattern for tokens.</w:t>
      </w:r>
    </w:p>
    <w:p w14:paraId="2239CA75" w14:textId="77777777" w:rsidR="008E2103" w:rsidRPr="008E2103" w:rsidRDefault="008E2103" w:rsidP="008E2103">
      <w:pPr>
        <w:rPr>
          <w:b/>
          <w:bCs/>
        </w:rPr>
      </w:pPr>
      <w:r w:rsidRPr="008E2103">
        <w:rPr>
          <w:b/>
          <w:bCs/>
        </w:rPr>
        <w:t>Common Lexical Errors</w:t>
      </w:r>
    </w:p>
    <w:p w14:paraId="1E18BBF4" w14:textId="77777777" w:rsidR="008E2103" w:rsidRPr="008E2103" w:rsidRDefault="008E2103" w:rsidP="008E2103">
      <w:pPr>
        <w:numPr>
          <w:ilvl w:val="0"/>
          <w:numId w:val="30"/>
        </w:numPr>
      </w:pPr>
      <w:r w:rsidRPr="008E2103">
        <w:rPr>
          <w:b/>
          <w:bCs/>
        </w:rPr>
        <w:t>Invalid Characters</w:t>
      </w:r>
      <w:r w:rsidRPr="008E2103">
        <w:t>:</w:t>
      </w:r>
    </w:p>
    <w:p w14:paraId="35EF4420" w14:textId="77777777" w:rsidR="008E2103" w:rsidRPr="008E2103" w:rsidRDefault="008E2103" w:rsidP="008E2103">
      <w:pPr>
        <w:numPr>
          <w:ilvl w:val="1"/>
          <w:numId w:val="30"/>
        </w:numPr>
      </w:pPr>
      <w:r w:rsidRPr="008E2103">
        <w:t>Example: Using @ in a C program, where @ is not a valid operator or identifier.</w:t>
      </w:r>
    </w:p>
    <w:p w14:paraId="37155A37" w14:textId="77777777" w:rsidR="008E2103" w:rsidRPr="008E2103" w:rsidRDefault="008E2103" w:rsidP="008E2103">
      <w:pPr>
        <w:numPr>
          <w:ilvl w:val="0"/>
          <w:numId w:val="30"/>
        </w:numPr>
      </w:pPr>
      <w:r w:rsidRPr="008E2103">
        <w:rPr>
          <w:b/>
          <w:bCs/>
        </w:rPr>
        <w:t>Unterminated Strings/Comments</w:t>
      </w:r>
      <w:r w:rsidRPr="008E2103">
        <w:t>:</w:t>
      </w:r>
    </w:p>
    <w:p w14:paraId="4932BA9C" w14:textId="77777777" w:rsidR="008E2103" w:rsidRPr="008E2103" w:rsidRDefault="008E2103" w:rsidP="008E2103">
      <w:pPr>
        <w:numPr>
          <w:ilvl w:val="1"/>
          <w:numId w:val="30"/>
        </w:numPr>
      </w:pPr>
      <w:r w:rsidRPr="008E2103">
        <w:lastRenderedPageBreak/>
        <w:t>Example: "Hello World (missing closing quote).</w:t>
      </w:r>
    </w:p>
    <w:p w14:paraId="3A2DC937" w14:textId="77777777" w:rsidR="008E2103" w:rsidRPr="008E2103" w:rsidRDefault="008E2103" w:rsidP="008E2103">
      <w:pPr>
        <w:numPr>
          <w:ilvl w:val="1"/>
          <w:numId w:val="30"/>
        </w:numPr>
      </w:pPr>
      <w:r w:rsidRPr="008E2103">
        <w:t>Example: /* This is a comment (missing */).</w:t>
      </w:r>
    </w:p>
    <w:p w14:paraId="098D14F5" w14:textId="77777777" w:rsidR="008E2103" w:rsidRPr="008E2103" w:rsidRDefault="008E2103" w:rsidP="008E2103">
      <w:pPr>
        <w:numPr>
          <w:ilvl w:val="0"/>
          <w:numId w:val="30"/>
        </w:numPr>
      </w:pPr>
      <w:r w:rsidRPr="008E2103">
        <w:rPr>
          <w:b/>
          <w:bCs/>
        </w:rPr>
        <w:t>Malformed Numbers</w:t>
      </w:r>
      <w:r w:rsidRPr="008E2103">
        <w:t>:</w:t>
      </w:r>
    </w:p>
    <w:p w14:paraId="0469A38B" w14:textId="77777777" w:rsidR="008E2103" w:rsidRPr="008E2103" w:rsidRDefault="008E2103" w:rsidP="008E2103">
      <w:pPr>
        <w:numPr>
          <w:ilvl w:val="1"/>
          <w:numId w:val="30"/>
        </w:numPr>
      </w:pPr>
      <w:r w:rsidRPr="008E2103">
        <w:t>Example: 123.45.67 (multiple decimal points).</w:t>
      </w:r>
    </w:p>
    <w:p w14:paraId="63B3C93C" w14:textId="77777777" w:rsidR="008E2103" w:rsidRPr="008E2103" w:rsidRDefault="008E2103" w:rsidP="008E2103">
      <w:pPr>
        <w:numPr>
          <w:ilvl w:val="0"/>
          <w:numId w:val="30"/>
        </w:numPr>
      </w:pPr>
      <w:r w:rsidRPr="008E2103">
        <w:rPr>
          <w:b/>
          <w:bCs/>
        </w:rPr>
        <w:t>Illegal Identifiers</w:t>
      </w:r>
      <w:r w:rsidRPr="008E2103">
        <w:t>:</w:t>
      </w:r>
    </w:p>
    <w:p w14:paraId="033BF66A" w14:textId="77777777" w:rsidR="008E2103" w:rsidRPr="008E2103" w:rsidRDefault="008E2103" w:rsidP="008E2103">
      <w:pPr>
        <w:numPr>
          <w:ilvl w:val="1"/>
          <w:numId w:val="30"/>
        </w:numPr>
      </w:pPr>
      <w:r w:rsidRPr="008E2103">
        <w:t>Example: 5var (starts with a digit).</w:t>
      </w:r>
    </w:p>
    <w:p w14:paraId="2E68FE66" w14:textId="77777777" w:rsidR="008E2103" w:rsidRPr="008E2103" w:rsidRDefault="008E2103" w:rsidP="008E2103">
      <w:pPr>
        <w:rPr>
          <w:b/>
          <w:bCs/>
        </w:rPr>
      </w:pPr>
      <w:r w:rsidRPr="008E2103">
        <w:rPr>
          <w:b/>
          <w:bCs/>
        </w:rPr>
        <w:t>Error Recovery Strategies</w:t>
      </w:r>
    </w:p>
    <w:p w14:paraId="0CF46A40" w14:textId="77777777" w:rsidR="008E2103" w:rsidRPr="008E2103" w:rsidRDefault="008E2103" w:rsidP="008E2103">
      <w:pPr>
        <w:numPr>
          <w:ilvl w:val="0"/>
          <w:numId w:val="31"/>
        </w:numPr>
      </w:pPr>
      <w:r w:rsidRPr="008E2103">
        <w:rPr>
          <w:b/>
          <w:bCs/>
        </w:rPr>
        <w:t>Panic Mode</w:t>
      </w:r>
      <w:r w:rsidRPr="008E2103">
        <w:t>:</w:t>
      </w:r>
    </w:p>
    <w:p w14:paraId="179CBF8B" w14:textId="77777777" w:rsidR="008E2103" w:rsidRPr="008E2103" w:rsidRDefault="008E2103" w:rsidP="008E2103">
      <w:pPr>
        <w:numPr>
          <w:ilvl w:val="1"/>
          <w:numId w:val="31"/>
        </w:numPr>
      </w:pPr>
      <w:r w:rsidRPr="008E2103">
        <w:t>Skip characters until a valid token is found (e.g., skip until the next whitespace or delimiter).</w:t>
      </w:r>
    </w:p>
    <w:p w14:paraId="736CE400" w14:textId="77777777" w:rsidR="008E2103" w:rsidRPr="008E2103" w:rsidRDefault="008E2103" w:rsidP="008E2103">
      <w:pPr>
        <w:numPr>
          <w:ilvl w:val="0"/>
          <w:numId w:val="31"/>
        </w:numPr>
      </w:pPr>
      <w:r w:rsidRPr="008E2103">
        <w:rPr>
          <w:b/>
          <w:bCs/>
        </w:rPr>
        <w:t>Delete/Insert Characters</w:t>
      </w:r>
      <w:r w:rsidRPr="008E2103">
        <w:t>:</w:t>
      </w:r>
    </w:p>
    <w:p w14:paraId="3373D028" w14:textId="77777777" w:rsidR="008E2103" w:rsidRPr="008E2103" w:rsidRDefault="008E2103" w:rsidP="008E2103">
      <w:pPr>
        <w:numPr>
          <w:ilvl w:val="1"/>
          <w:numId w:val="31"/>
        </w:numPr>
      </w:pPr>
      <w:r w:rsidRPr="008E2103">
        <w:t>Fix minor errors automatically (e.g., add a missing quote).</w:t>
      </w:r>
    </w:p>
    <w:p w14:paraId="7D05679E" w14:textId="77777777" w:rsidR="008E2103" w:rsidRPr="008E2103" w:rsidRDefault="008E2103" w:rsidP="008E2103">
      <w:pPr>
        <w:numPr>
          <w:ilvl w:val="0"/>
          <w:numId w:val="31"/>
        </w:numPr>
      </w:pPr>
      <w:r w:rsidRPr="008E2103">
        <w:rPr>
          <w:b/>
          <w:bCs/>
        </w:rPr>
        <w:t>Error Tokens</w:t>
      </w:r>
      <w:r w:rsidRPr="008E2103">
        <w:t>:</w:t>
      </w:r>
    </w:p>
    <w:p w14:paraId="5365177A" w14:textId="77777777" w:rsidR="008E2103" w:rsidRPr="008E2103" w:rsidRDefault="008E2103" w:rsidP="008E2103">
      <w:pPr>
        <w:numPr>
          <w:ilvl w:val="1"/>
          <w:numId w:val="31"/>
        </w:numPr>
      </w:pPr>
      <w:r w:rsidRPr="008E2103">
        <w:t>Insert a special error token and continue parsing.</w:t>
      </w:r>
    </w:p>
    <w:p w14:paraId="10C3CFEB" w14:textId="77777777" w:rsidR="008E2103" w:rsidRDefault="008E2103" w:rsidP="00FB78C4"/>
    <w:p w14:paraId="409E1227" w14:textId="77777777" w:rsidR="00187C97" w:rsidRPr="00187C97" w:rsidRDefault="00187C97" w:rsidP="00187C97">
      <w:pPr>
        <w:rPr>
          <w:b/>
          <w:bCs/>
        </w:rPr>
      </w:pPr>
      <w:r w:rsidRPr="00187C97">
        <w:rPr>
          <w:b/>
          <w:bCs/>
        </w:rPr>
        <w:t>Input Buffering in Lexical Analysis</w:t>
      </w:r>
    </w:p>
    <w:p w14:paraId="0B2B3292" w14:textId="77777777" w:rsidR="00187C97" w:rsidRPr="00187C97" w:rsidRDefault="00187C97" w:rsidP="00187C97">
      <w:r w:rsidRPr="00187C97">
        <w:t xml:space="preserve">Input buffering is a technique used to efficiently read the source program during lexical analysis. Since compilers often need to look ahead by one or more characters to identify lexemes, proper buffering ensures the process is both accurate and </w:t>
      </w:r>
      <w:proofErr w:type="gramStart"/>
      <w:r w:rsidRPr="00187C97">
        <w:t>time-efficient</w:t>
      </w:r>
      <w:proofErr w:type="gramEnd"/>
      <w:r w:rsidRPr="00187C97">
        <w:t>.</w:t>
      </w:r>
    </w:p>
    <w:p w14:paraId="133FBAB2" w14:textId="77777777" w:rsidR="00187C97" w:rsidRPr="00187C97" w:rsidRDefault="00000000" w:rsidP="00187C97">
      <w:r>
        <w:pict w14:anchorId="19D7A388">
          <v:rect id="_x0000_i1028" style="width:0;height:1.5pt" o:hralign="center" o:hrstd="t" o:hr="t" fillcolor="#a0a0a0" stroked="f"/>
        </w:pict>
      </w:r>
    </w:p>
    <w:p w14:paraId="0EEA0639" w14:textId="77777777" w:rsidR="00187C97" w:rsidRPr="00187C97" w:rsidRDefault="00187C97" w:rsidP="00187C97">
      <w:pPr>
        <w:rPr>
          <w:b/>
          <w:bCs/>
        </w:rPr>
      </w:pPr>
      <w:r w:rsidRPr="00187C97">
        <w:rPr>
          <w:b/>
          <w:bCs/>
        </w:rPr>
        <w:t>Challenges in Reading Input</w:t>
      </w:r>
    </w:p>
    <w:p w14:paraId="42FD7E17" w14:textId="77777777" w:rsidR="00187C97" w:rsidRPr="00187C97" w:rsidRDefault="00187C97" w:rsidP="00187C97">
      <w:pPr>
        <w:numPr>
          <w:ilvl w:val="0"/>
          <w:numId w:val="9"/>
        </w:numPr>
      </w:pPr>
      <w:r w:rsidRPr="00187C97">
        <w:rPr>
          <w:b/>
          <w:bCs/>
        </w:rPr>
        <w:t>Lookahead Requirement</w:t>
      </w:r>
      <w:r w:rsidRPr="00187C97">
        <w:t>:</w:t>
      </w:r>
    </w:p>
    <w:p w14:paraId="11DB19D7" w14:textId="77777777" w:rsidR="00187C97" w:rsidRPr="00187C97" w:rsidRDefault="00187C97" w:rsidP="00187C97">
      <w:pPr>
        <w:numPr>
          <w:ilvl w:val="1"/>
          <w:numId w:val="9"/>
        </w:numPr>
      </w:pPr>
      <w:r w:rsidRPr="00187C97">
        <w:t>To recognize the end of a lexeme, additional characters must sometimes be inspected.</w:t>
      </w:r>
    </w:p>
    <w:p w14:paraId="1D7B0CA6" w14:textId="77777777" w:rsidR="00187C97" w:rsidRPr="00187C97" w:rsidRDefault="00187C97" w:rsidP="00187C97">
      <w:pPr>
        <w:numPr>
          <w:ilvl w:val="1"/>
          <w:numId w:val="9"/>
        </w:numPr>
      </w:pPr>
      <w:r w:rsidRPr="00187C97">
        <w:t>For instance:</w:t>
      </w:r>
    </w:p>
    <w:p w14:paraId="14A0F0FB" w14:textId="77777777" w:rsidR="00187C97" w:rsidRPr="00187C97" w:rsidRDefault="00187C97" w:rsidP="00187C97">
      <w:pPr>
        <w:numPr>
          <w:ilvl w:val="2"/>
          <w:numId w:val="9"/>
        </w:numPr>
      </w:pPr>
      <w:r w:rsidRPr="00187C97">
        <w:t>Identifiers end when a non-alphanumeric character is encountered.</w:t>
      </w:r>
    </w:p>
    <w:p w14:paraId="7D499B41" w14:textId="77777777" w:rsidR="00187C97" w:rsidRPr="00187C97" w:rsidRDefault="00187C97" w:rsidP="00187C97">
      <w:pPr>
        <w:numPr>
          <w:ilvl w:val="2"/>
          <w:numId w:val="9"/>
        </w:numPr>
      </w:pPr>
      <w:r w:rsidRPr="00187C97">
        <w:t>Operators like = may belong to multi-character operators (==, &lt;=).</w:t>
      </w:r>
    </w:p>
    <w:p w14:paraId="0BD61729" w14:textId="77777777" w:rsidR="00187C97" w:rsidRPr="00187C97" w:rsidRDefault="00187C97" w:rsidP="00187C97">
      <w:pPr>
        <w:numPr>
          <w:ilvl w:val="0"/>
          <w:numId w:val="9"/>
        </w:numPr>
      </w:pPr>
      <w:r w:rsidRPr="00187C97">
        <w:rPr>
          <w:b/>
          <w:bCs/>
        </w:rPr>
        <w:t>Performance Concerns</w:t>
      </w:r>
      <w:r w:rsidRPr="00187C97">
        <w:t>:</w:t>
      </w:r>
    </w:p>
    <w:p w14:paraId="2F432DD4" w14:textId="77777777" w:rsidR="00187C97" w:rsidRPr="00187C97" w:rsidRDefault="00187C97" w:rsidP="00187C97">
      <w:pPr>
        <w:numPr>
          <w:ilvl w:val="1"/>
          <w:numId w:val="9"/>
        </w:numPr>
      </w:pPr>
      <w:r w:rsidRPr="00187C97">
        <w:lastRenderedPageBreak/>
        <w:t>Processing characters individually can be time-consuming, especially for large programs.</w:t>
      </w:r>
    </w:p>
    <w:p w14:paraId="3F41DEC1" w14:textId="77777777" w:rsidR="00187C97" w:rsidRPr="00187C97" w:rsidRDefault="00187C97" w:rsidP="00187C97">
      <w:pPr>
        <w:numPr>
          <w:ilvl w:val="1"/>
          <w:numId w:val="9"/>
        </w:numPr>
      </w:pPr>
      <w:r w:rsidRPr="00187C97">
        <w:t>Efficient buffering reduces the overhead of input handling.</w:t>
      </w:r>
    </w:p>
    <w:p w14:paraId="5D0B698E" w14:textId="77777777" w:rsidR="00187C97" w:rsidRPr="00187C97" w:rsidRDefault="00000000" w:rsidP="00187C97">
      <w:r>
        <w:pict w14:anchorId="00A95879">
          <v:rect id="_x0000_i1029" style="width:0;height:1.5pt" o:hralign="center" o:hrstd="t" o:hr="t" fillcolor="#a0a0a0" stroked="f"/>
        </w:pict>
      </w:r>
    </w:p>
    <w:p w14:paraId="19DD4574" w14:textId="77777777" w:rsidR="00187C97" w:rsidRPr="00187C97" w:rsidRDefault="00187C97" w:rsidP="00187C97">
      <w:pPr>
        <w:rPr>
          <w:b/>
          <w:bCs/>
        </w:rPr>
      </w:pPr>
      <w:r w:rsidRPr="00187C97">
        <w:rPr>
          <w:b/>
          <w:bCs/>
        </w:rPr>
        <w:t>Buffer Pair Scheme</w:t>
      </w:r>
    </w:p>
    <w:p w14:paraId="58BE36F3" w14:textId="77777777" w:rsidR="00187C97" w:rsidRPr="00187C97" w:rsidRDefault="00187C97" w:rsidP="00187C97">
      <w:r w:rsidRPr="00187C97">
        <w:t xml:space="preserve">A </w:t>
      </w:r>
      <w:r w:rsidRPr="00187C97">
        <w:rPr>
          <w:b/>
          <w:bCs/>
        </w:rPr>
        <w:t>two-buffer system</w:t>
      </w:r>
      <w:r w:rsidRPr="00187C97">
        <w:t xml:space="preserve"> is commonly used for input buffering. Here’s how it works:</w:t>
      </w:r>
    </w:p>
    <w:p w14:paraId="144EF0E1" w14:textId="77777777" w:rsidR="00187C97" w:rsidRPr="00187C97" w:rsidRDefault="00187C97" w:rsidP="00187C97">
      <w:pPr>
        <w:numPr>
          <w:ilvl w:val="0"/>
          <w:numId w:val="10"/>
        </w:numPr>
      </w:pPr>
      <w:r w:rsidRPr="00187C97">
        <w:rPr>
          <w:b/>
          <w:bCs/>
        </w:rPr>
        <w:t>Structure</w:t>
      </w:r>
      <w:r w:rsidRPr="00187C97">
        <w:t>:</w:t>
      </w:r>
    </w:p>
    <w:p w14:paraId="337BB118" w14:textId="77777777" w:rsidR="00187C97" w:rsidRPr="00187C97" w:rsidRDefault="00187C97" w:rsidP="00187C97">
      <w:pPr>
        <w:numPr>
          <w:ilvl w:val="1"/>
          <w:numId w:val="10"/>
        </w:numPr>
      </w:pPr>
      <w:r w:rsidRPr="00187C97">
        <w:t xml:space="preserve">Two buffers of size </w:t>
      </w:r>
      <w:r w:rsidRPr="00187C97">
        <w:rPr>
          <w:b/>
          <w:bCs/>
        </w:rPr>
        <w:t>N</w:t>
      </w:r>
      <w:r w:rsidRPr="00187C97">
        <w:t xml:space="preserve"> are used to hold the input characters alternately.</w:t>
      </w:r>
    </w:p>
    <w:p w14:paraId="2B45B8E4" w14:textId="77777777" w:rsidR="00187C97" w:rsidRPr="00187C97" w:rsidRDefault="00187C97" w:rsidP="00187C97">
      <w:pPr>
        <w:numPr>
          <w:ilvl w:val="1"/>
          <w:numId w:val="10"/>
        </w:numPr>
      </w:pPr>
      <w:r w:rsidRPr="00187C97">
        <w:t>The input is divided between these buffers, reducing the need for frequent reloading.</w:t>
      </w:r>
    </w:p>
    <w:p w14:paraId="2CD2CE22" w14:textId="77777777" w:rsidR="00187C97" w:rsidRPr="00187C97" w:rsidRDefault="00187C97" w:rsidP="00187C97">
      <w:pPr>
        <w:numPr>
          <w:ilvl w:val="0"/>
          <w:numId w:val="10"/>
        </w:numPr>
      </w:pPr>
      <w:r w:rsidRPr="00187C97">
        <w:rPr>
          <w:b/>
          <w:bCs/>
        </w:rPr>
        <w:t>Pointers</w:t>
      </w:r>
      <w:r w:rsidRPr="00187C97">
        <w:t>:</w:t>
      </w:r>
    </w:p>
    <w:p w14:paraId="2E3AB6E2" w14:textId="77777777" w:rsidR="00187C97" w:rsidRPr="00187C97" w:rsidRDefault="00187C97" w:rsidP="00187C97">
      <w:pPr>
        <w:numPr>
          <w:ilvl w:val="1"/>
          <w:numId w:val="10"/>
        </w:numPr>
      </w:pPr>
      <w:proofErr w:type="spellStart"/>
      <w:r w:rsidRPr="00187C97">
        <w:rPr>
          <w:b/>
          <w:bCs/>
        </w:rPr>
        <w:t>lexemeBegin</w:t>
      </w:r>
      <w:proofErr w:type="spellEnd"/>
      <w:r w:rsidRPr="00187C97">
        <w:t>: Points to the start of the current lexeme.</w:t>
      </w:r>
    </w:p>
    <w:p w14:paraId="1D86CF59" w14:textId="77777777" w:rsidR="00187C97" w:rsidRPr="00187C97" w:rsidRDefault="00187C97" w:rsidP="00187C97">
      <w:pPr>
        <w:numPr>
          <w:ilvl w:val="1"/>
          <w:numId w:val="10"/>
        </w:numPr>
      </w:pPr>
      <w:r w:rsidRPr="00187C97">
        <w:rPr>
          <w:b/>
          <w:bCs/>
        </w:rPr>
        <w:t>forward</w:t>
      </w:r>
      <w:r w:rsidRPr="00187C97">
        <w:t>: Scans ahead to identify the end of the lexeme.</w:t>
      </w:r>
    </w:p>
    <w:p w14:paraId="57CD5B9A" w14:textId="77777777" w:rsidR="00187C97" w:rsidRPr="00187C97" w:rsidRDefault="00187C97" w:rsidP="00187C97">
      <w:pPr>
        <w:numPr>
          <w:ilvl w:val="0"/>
          <w:numId w:val="10"/>
        </w:numPr>
      </w:pPr>
      <w:r w:rsidRPr="00187C97">
        <w:rPr>
          <w:b/>
          <w:bCs/>
        </w:rPr>
        <w:t>Process</w:t>
      </w:r>
      <w:r w:rsidRPr="00187C97">
        <w:t>:</w:t>
      </w:r>
    </w:p>
    <w:p w14:paraId="7C400DB7" w14:textId="77777777" w:rsidR="00187C97" w:rsidRPr="00187C97" w:rsidRDefault="00187C97" w:rsidP="00187C97">
      <w:pPr>
        <w:numPr>
          <w:ilvl w:val="1"/>
          <w:numId w:val="10"/>
        </w:numPr>
      </w:pPr>
      <w:r w:rsidRPr="00187C97">
        <w:rPr>
          <w:b/>
          <w:bCs/>
        </w:rPr>
        <w:t>Forward Movement</w:t>
      </w:r>
      <w:r w:rsidRPr="00187C97">
        <w:t>:</w:t>
      </w:r>
    </w:p>
    <w:p w14:paraId="405B1F77" w14:textId="77777777" w:rsidR="00187C97" w:rsidRPr="00187C97" w:rsidRDefault="00187C97" w:rsidP="00187C97">
      <w:pPr>
        <w:numPr>
          <w:ilvl w:val="2"/>
          <w:numId w:val="10"/>
        </w:numPr>
      </w:pPr>
      <w:r w:rsidRPr="00187C97">
        <w:t>The forward pointer moves to locate the end of a lexeme.</w:t>
      </w:r>
    </w:p>
    <w:p w14:paraId="02D2E6FC" w14:textId="77777777" w:rsidR="00187C97" w:rsidRPr="00187C97" w:rsidRDefault="00187C97" w:rsidP="00187C97">
      <w:pPr>
        <w:numPr>
          <w:ilvl w:val="2"/>
          <w:numId w:val="10"/>
        </w:numPr>
      </w:pPr>
      <w:r w:rsidRPr="00187C97">
        <w:t>Once identified, forward may need to retract slightly (e.g., for multi-character operators).</w:t>
      </w:r>
    </w:p>
    <w:p w14:paraId="6FF40159" w14:textId="77777777" w:rsidR="00187C97" w:rsidRPr="00187C97" w:rsidRDefault="00187C97" w:rsidP="00187C97">
      <w:pPr>
        <w:numPr>
          <w:ilvl w:val="1"/>
          <w:numId w:val="10"/>
        </w:numPr>
      </w:pPr>
      <w:r w:rsidRPr="00187C97">
        <w:rPr>
          <w:b/>
          <w:bCs/>
        </w:rPr>
        <w:t>Buffer Switching</w:t>
      </w:r>
      <w:r w:rsidRPr="00187C97">
        <w:t>:</w:t>
      </w:r>
    </w:p>
    <w:p w14:paraId="7EE4AF30" w14:textId="77777777" w:rsidR="00187C97" w:rsidRPr="00187C97" w:rsidRDefault="00187C97" w:rsidP="00187C97">
      <w:pPr>
        <w:numPr>
          <w:ilvl w:val="2"/>
          <w:numId w:val="10"/>
        </w:numPr>
      </w:pPr>
      <w:r w:rsidRPr="00187C97">
        <w:t>If forward reaches the end of a buffer, the next buffer is loaded with new input.</w:t>
      </w:r>
    </w:p>
    <w:p w14:paraId="2621BEF2" w14:textId="77777777" w:rsidR="00187C97" w:rsidRPr="00187C97" w:rsidRDefault="00187C97" w:rsidP="00187C97">
      <w:pPr>
        <w:numPr>
          <w:ilvl w:val="2"/>
          <w:numId w:val="10"/>
        </w:numPr>
      </w:pPr>
      <w:r w:rsidRPr="00187C97">
        <w:t>The system ensures the lexeme is not overwritten during this process.</w:t>
      </w:r>
    </w:p>
    <w:p w14:paraId="77A72327" w14:textId="77777777" w:rsidR="00187C97" w:rsidRPr="00187C97" w:rsidRDefault="00187C97" w:rsidP="00187C97">
      <w:pPr>
        <w:numPr>
          <w:ilvl w:val="0"/>
          <w:numId w:val="10"/>
        </w:numPr>
      </w:pPr>
      <w:r w:rsidRPr="00187C97">
        <w:rPr>
          <w:b/>
          <w:bCs/>
        </w:rPr>
        <w:t>Efficiency</w:t>
      </w:r>
      <w:r w:rsidRPr="00187C97">
        <w:t>:</w:t>
      </w:r>
    </w:p>
    <w:p w14:paraId="61FC75D1" w14:textId="77777777" w:rsidR="00187C97" w:rsidRPr="00187C97" w:rsidRDefault="00187C97" w:rsidP="00187C97">
      <w:pPr>
        <w:numPr>
          <w:ilvl w:val="1"/>
          <w:numId w:val="10"/>
        </w:numPr>
      </w:pPr>
      <w:proofErr w:type="gramStart"/>
      <w:r w:rsidRPr="00187C97">
        <w:t>As long as</w:t>
      </w:r>
      <w:proofErr w:type="gramEnd"/>
      <w:r w:rsidRPr="00187C97">
        <w:t xml:space="preserve"> the sum of the lexeme's length and lookahead does not exceed </w:t>
      </w:r>
      <w:r w:rsidRPr="00187C97">
        <w:rPr>
          <w:b/>
          <w:bCs/>
        </w:rPr>
        <w:t>N</w:t>
      </w:r>
      <w:r w:rsidRPr="00187C97">
        <w:t>, this scheme works seamlessly.</w:t>
      </w:r>
    </w:p>
    <w:p w14:paraId="2D40CD6F" w14:textId="77777777" w:rsidR="00187C97" w:rsidRPr="00187C97" w:rsidRDefault="00000000" w:rsidP="00187C97">
      <w:r>
        <w:pict w14:anchorId="7BB3D90B">
          <v:rect id="_x0000_i1030" style="width:0;height:1.5pt" o:hralign="center" o:hrstd="t" o:hr="t" fillcolor="#a0a0a0" stroked="f"/>
        </w:pict>
      </w:r>
    </w:p>
    <w:p w14:paraId="2A15F47E" w14:textId="77777777" w:rsidR="00187C97" w:rsidRPr="00187C97" w:rsidRDefault="00187C97" w:rsidP="00187C97">
      <w:pPr>
        <w:rPr>
          <w:b/>
          <w:bCs/>
        </w:rPr>
      </w:pPr>
      <w:r w:rsidRPr="00187C97">
        <w:rPr>
          <w:b/>
          <w:bCs/>
        </w:rPr>
        <w:t>Sentinels for Optimization</w:t>
      </w:r>
    </w:p>
    <w:p w14:paraId="27513F18" w14:textId="77777777" w:rsidR="00187C97" w:rsidRPr="00187C97" w:rsidRDefault="00187C97" w:rsidP="00187C97">
      <w:r w:rsidRPr="00187C97">
        <w:t xml:space="preserve">The </w:t>
      </w:r>
      <w:r w:rsidRPr="00187C97">
        <w:rPr>
          <w:b/>
          <w:bCs/>
        </w:rPr>
        <w:t>sentinel</w:t>
      </w:r>
      <w:r w:rsidRPr="00187C97">
        <w:t xml:space="preserve"> technique improves the buffer pair scheme by reducing overhead:</w:t>
      </w:r>
    </w:p>
    <w:p w14:paraId="72EE53D5" w14:textId="77777777" w:rsidR="00187C97" w:rsidRPr="00187C97" w:rsidRDefault="00187C97" w:rsidP="00187C97">
      <w:pPr>
        <w:numPr>
          <w:ilvl w:val="0"/>
          <w:numId w:val="11"/>
        </w:numPr>
      </w:pPr>
      <w:r w:rsidRPr="00187C97">
        <w:rPr>
          <w:b/>
          <w:bCs/>
        </w:rPr>
        <w:t>Sentinel Character</w:t>
      </w:r>
      <w:r w:rsidRPr="00187C97">
        <w:t>:</w:t>
      </w:r>
    </w:p>
    <w:p w14:paraId="3C130399" w14:textId="77777777" w:rsidR="00187C97" w:rsidRPr="00187C97" w:rsidRDefault="00187C97" w:rsidP="00187C97">
      <w:pPr>
        <w:numPr>
          <w:ilvl w:val="1"/>
          <w:numId w:val="11"/>
        </w:numPr>
      </w:pPr>
      <w:r w:rsidRPr="00187C97">
        <w:lastRenderedPageBreak/>
        <w:t xml:space="preserve">A special character (e.g., </w:t>
      </w:r>
      <w:proofErr w:type="spellStart"/>
      <w:r w:rsidRPr="00187C97">
        <w:rPr>
          <w:b/>
          <w:bCs/>
        </w:rPr>
        <w:t>eof</w:t>
      </w:r>
      <w:proofErr w:type="spellEnd"/>
      <w:r w:rsidRPr="00187C97">
        <w:t>) is added at the end of each buffer.</w:t>
      </w:r>
    </w:p>
    <w:p w14:paraId="407DC9BE" w14:textId="77777777" w:rsidR="00187C97" w:rsidRPr="00187C97" w:rsidRDefault="00187C97" w:rsidP="00187C97">
      <w:pPr>
        <w:numPr>
          <w:ilvl w:val="1"/>
          <w:numId w:val="11"/>
        </w:numPr>
      </w:pPr>
      <w:proofErr w:type="spellStart"/>
      <w:r w:rsidRPr="00187C97">
        <w:rPr>
          <w:b/>
          <w:bCs/>
        </w:rPr>
        <w:t>eof</w:t>
      </w:r>
      <w:proofErr w:type="spellEnd"/>
      <w:r w:rsidRPr="00187C97">
        <w:t xml:space="preserve"> acts as a marker for the buffer’s end and cannot be part of the source program.</w:t>
      </w:r>
    </w:p>
    <w:p w14:paraId="34B14A9A" w14:textId="77777777" w:rsidR="00187C97" w:rsidRPr="00187C97" w:rsidRDefault="00187C97" w:rsidP="00187C97">
      <w:pPr>
        <w:numPr>
          <w:ilvl w:val="0"/>
          <w:numId w:val="11"/>
        </w:numPr>
      </w:pPr>
      <w:r w:rsidRPr="00187C97">
        <w:rPr>
          <w:b/>
          <w:bCs/>
        </w:rPr>
        <w:t>Advantages</w:t>
      </w:r>
      <w:r w:rsidRPr="00187C97">
        <w:t>:</w:t>
      </w:r>
    </w:p>
    <w:p w14:paraId="1087C1DA" w14:textId="77777777" w:rsidR="00187C97" w:rsidRPr="00187C97" w:rsidRDefault="00187C97" w:rsidP="00187C97">
      <w:pPr>
        <w:numPr>
          <w:ilvl w:val="1"/>
          <w:numId w:val="11"/>
        </w:numPr>
      </w:pPr>
      <w:r w:rsidRPr="00187C97">
        <w:t>Eliminates the need for explicit checks for buffer boundaries.</w:t>
      </w:r>
    </w:p>
    <w:p w14:paraId="43247BBF" w14:textId="77777777" w:rsidR="00187C97" w:rsidRPr="00187C97" w:rsidRDefault="00187C97" w:rsidP="00187C97">
      <w:pPr>
        <w:numPr>
          <w:ilvl w:val="1"/>
          <w:numId w:val="11"/>
        </w:numPr>
      </w:pPr>
      <w:r w:rsidRPr="00187C97">
        <w:t>Combines the buffer-end test with the character-check test.</w:t>
      </w:r>
    </w:p>
    <w:p w14:paraId="69AC2706" w14:textId="77777777" w:rsidR="00187C97" w:rsidRPr="00187C97" w:rsidRDefault="00187C97" w:rsidP="00187C97">
      <w:pPr>
        <w:numPr>
          <w:ilvl w:val="1"/>
          <w:numId w:val="11"/>
        </w:numPr>
      </w:pPr>
      <w:r w:rsidRPr="00187C97">
        <w:t>Simplifies the algorithm for advancing the forward pointer.</w:t>
      </w:r>
    </w:p>
    <w:p w14:paraId="0C620CD1" w14:textId="77777777" w:rsidR="00187C97" w:rsidRPr="00187C97" w:rsidRDefault="00187C97" w:rsidP="00187C97">
      <w:pPr>
        <w:numPr>
          <w:ilvl w:val="0"/>
          <w:numId w:val="11"/>
        </w:numPr>
      </w:pPr>
      <w:r w:rsidRPr="00187C97">
        <w:rPr>
          <w:b/>
          <w:bCs/>
        </w:rPr>
        <w:t>Process</w:t>
      </w:r>
      <w:r w:rsidRPr="00187C97">
        <w:t>:</w:t>
      </w:r>
    </w:p>
    <w:p w14:paraId="2892562A" w14:textId="77777777" w:rsidR="00187C97" w:rsidRPr="00187C97" w:rsidRDefault="00187C97" w:rsidP="00187C97">
      <w:pPr>
        <w:numPr>
          <w:ilvl w:val="1"/>
          <w:numId w:val="11"/>
        </w:numPr>
      </w:pPr>
      <w:r w:rsidRPr="00187C97">
        <w:t xml:space="preserve">If forward encounters </w:t>
      </w:r>
      <w:proofErr w:type="spellStart"/>
      <w:r w:rsidRPr="00187C97">
        <w:rPr>
          <w:b/>
          <w:bCs/>
        </w:rPr>
        <w:t>eof</w:t>
      </w:r>
      <w:proofErr w:type="spellEnd"/>
      <w:r w:rsidRPr="00187C97">
        <w:t>:</w:t>
      </w:r>
    </w:p>
    <w:p w14:paraId="1100517E" w14:textId="77777777" w:rsidR="00187C97" w:rsidRPr="00187C97" w:rsidRDefault="00187C97" w:rsidP="00187C97">
      <w:pPr>
        <w:numPr>
          <w:ilvl w:val="2"/>
          <w:numId w:val="11"/>
        </w:numPr>
      </w:pPr>
      <w:r w:rsidRPr="00187C97">
        <w:t>Check if it is the actual end of input.</w:t>
      </w:r>
    </w:p>
    <w:p w14:paraId="54430625" w14:textId="77777777" w:rsidR="00187C97" w:rsidRPr="00187C97" w:rsidRDefault="00187C97" w:rsidP="00187C97">
      <w:pPr>
        <w:numPr>
          <w:ilvl w:val="2"/>
          <w:numId w:val="11"/>
        </w:numPr>
      </w:pPr>
      <w:r w:rsidRPr="00187C97">
        <w:t>If not, switch buffers and continue.</w:t>
      </w:r>
    </w:p>
    <w:p w14:paraId="2A4F9C33" w14:textId="77777777" w:rsidR="00187C97" w:rsidRPr="00187C97" w:rsidRDefault="00000000" w:rsidP="00187C97">
      <w:r>
        <w:pict w14:anchorId="3D9A78F4">
          <v:rect id="_x0000_i1031" style="width:0;height:1.5pt" o:hralign="center" o:hrstd="t" o:hr="t" fillcolor="#a0a0a0" stroked="f"/>
        </w:pict>
      </w:r>
    </w:p>
    <w:p w14:paraId="4B281370" w14:textId="77777777" w:rsidR="00187C97" w:rsidRPr="00187C97" w:rsidRDefault="00187C97" w:rsidP="00187C97">
      <w:pPr>
        <w:rPr>
          <w:b/>
          <w:bCs/>
        </w:rPr>
      </w:pPr>
      <w:r w:rsidRPr="00187C97">
        <w:rPr>
          <w:b/>
          <w:bCs/>
        </w:rPr>
        <w:t>Summary Algorithm</w:t>
      </w:r>
    </w:p>
    <w:p w14:paraId="5B7E9165" w14:textId="77777777" w:rsidR="00187C97" w:rsidRPr="00187C97" w:rsidRDefault="00187C97" w:rsidP="00187C97">
      <w:pPr>
        <w:numPr>
          <w:ilvl w:val="0"/>
          <w:numId w:val="12"/>
        </w:numPr>
      </w:pPr>
      <w:r w:rsidRPr="00187C97">
        <w:t xml:space="preserve">Initialize </w:t>
      </w:r>
      <w:proofErr w:type="spellStart"/>
      <w:r w:rsidRPr="00187C97">
        <w:t>lexemeBegin</w:t>
      </w:r>
      <w:proofErr w:type="spellEnd"/>
      <w:r w:rsidRPr="00187C97">
        <w:t xml:space="preserve"> and forward.</w:t>
      </w:r>
    </w:p>
    <w:p w14:paraId="219CA423" w14:textId="77777777" w:rsidR="00187C97" w:rsidRPr="00187C97" w:rsidRDefault="00187C97" w:rsidP="00187C97">
      <w:pPr>
        <w:numPr>
          <w:ilvl w:val="0"/>
          <w:numId w:val="12"/>
        </w:numPr>
      </w:pPr>
      <w:r w:rsidRPr="00187C97">
        <w:t>Use the forward pointer to scan the input.</w:t>
      </w:r>
    </w:p>
    <w:p w14:paraId="1151A165" w14:textId="77777777" w:rsidR="00187C97" w:rsidRPr="00187C97" w:rsidRDefault="00187C97" w:rsidP="00187C97">
      <w:pPr>
        <w:numPr>
          <w:ilvl w:val="0"/>
          <w:numId w:val="12"/>
        </w:numPr>
      </w:pPr>
      <w:r w:rsidRPr="00187C97">
        <w:t>On reaching the end of a buffer, check for the sentinel (</w:t>
      </w:r>
      <w:proofErr w:type="spellStart"/>
      <w:r w:rsidRPr="00187C97">
        <w:t>eof</w:t>
      </w:r>
      <w:proofErr w:type="spellEnd"/>
      <w:r w:rsidRPr="00187C97">
        <w:t>):</w:t>
      </w:r>
    </w:p>
    <w:p w14:paraId="03A94888" w14:textId="77777777" w:rsidR="00187C97" w:rsidRPr="00187C97" w:rsidRDefault="00187C97" w:rsidP="00187C97">
      <w:pPr>
        <w:numPr>
          <w:ilvl w:val="1"/>
          <w:numId w:val="12"/>
        </w:numPr>
      </w:pPr>
      <w:r w:rsidRPr="00187C97">
        <w:t>Reload the alternate buffer if input remains.</w:t>
      </w:r>
    </w:p>
    <w:p w14:paraId="10503CA9" w14:textId="77777777" w:rsidR="00187C97" w:rsidRPr="00187C97" w:rsidRDefault="00187C97" w:rsidP="00187C97">
      <w:pPr>
        <w:numPr>
          <w:ilvl w:val="0"/>
          <w:numId w:val="12"/>
        </w:numPr>
      </w:pPr>
      <w:r w:rsidRPr="00187C97">
        <w:t>Record the identified lexeme and return the token.</w:t>
      </w:r>
    </w:p>
    <w:p w14:paraId="6D91F6A5" w14:textId="5DFB9151" w:rsidR="00187C97" w:rsidRPr="00187C97" w:rsidRDefault="00187C97" w:rsidP="00253237">
      <w:pPr>
        <w:numPr>
          <w:ilvl w:val="0"/>
          <w:numId w:val="12"/>
        </w:numPr>
      </w:pPr>
      <w:r w:rsidRPr="00187C97">
        <w:t xml:space="preserve">Reset </w:t>
      </w:r>
      <w:proofErr w:type="spellStart"/>
      <w:r w:rsidRPr="00187C97">
        <w:t>lexemeBegin</w:t>
      </w:r>
      <w:proofErr w:type="spellEnd"/>
      <w:r w:rsidRPr="00187C97">
        <w:t xml:space="preserve"> to the character after the lexeme.</w:t>
      </w:r>
    </w:p>
    <w:p w14:paraId="13B00B8F" w14:textId="77777777" w:rsidR="00187C97" w:rsidRPr="00187C97" w:rsidRDefault="00187C97" w:rsidP="00187C97">
      <w:pPr>
        <w:rPr>
          <w:b/>
          <w:bCs/>
        </w:rPr>
      </w:pPr>
      <w:r w:rsidRPr="00187C97">
        <w:rPr>
          <w:b/>
          <w:bCs/>
        </w:rPr>
        <w:t>Benefits of Input Buffering</w:t>
      </w:r>
    </w:p>
    <w:p w14:paraId="63B82AEA" w14:textId="77777777" w:rsidR="00187C97" w:rsidRPr="00187C97" w:rsidRDefault="00187C97" w:rsidP="00187C97">
      <w:pPr>
        <w:numPr>
          <w:ilvl w:val="0"/>
          <w:numId w:val="13"/>
        </w:numPr>
      </w:pPr>
      <w:r w:rsidRPr="00187C97">
        <w:rPr>
          <w:b/>
          <w:bCs/>
        </w:rPr>
        <w:t>Efficient Input Handling</w:t>
      </w:r>
      <w:r w:rsidRPr="00187C97">
        <w:t>: Reduces the overhead of processing individual characters.</w:t>
      </w:r>
    </w:p>
    <w:p w14:paraId="2B53352A" w14:textId="77777777" w:rsidR="00187C97" w:rsidRPr="00187C97" w:rsidRDefault="00187C97" w:rsidP="00187C97">
      <w:pPr>
        <w:numPr>
          <w:ilvl w:val="0"/>
          <w:numId w:val="13"/>
        </w:numPr>
      </w:pPr>
      <w:r w:rsidRPr="00187C97">
        <w:rPr>
          <w:b/>
          <w:bCs/>
        </w:rPr>
        <w:t>Seamless Lookahead</w:t>
      </w:r>
      <w:r w:rsidRPr="00187C97">
        <w:t>: Supports large lookaheads without compromising performance.</w:t>
      </w:r>
    </w:p>
    <w:p w14:paraId="4541D16C" w14:textId="2D9BE5AA" w:rsidR="00253237" w:rsidRDefault="00187C97" w:rsidP="00253237">
      <w:pPr>
        <w:numPr>
          <w:ilvl w:val="0"/>
          <w:numId w:val="13"/>
        </w:numPr>
      </w:pPr>
      <w:r w:rsidRPr="00187C97">
        <w:rPr>
          <w:b/>
          <w:bCs/>
        </w:rPr>
        <w:t>Error-Free Lexeme Handling</w:t>
      </w:r>
      <w:r w:rsidRPr="00187C97">
        <w:t>: Ensures lexemes are preserved across buffer boundaries.</w:t>
      </w:r>
    </w:p>
    <w:p w14:paraId="05FC36AE" w14:textId="77777777" w:rsidR="00253237" w:rsidRPr="00253237" w:rsidRDefault="00253237" w:rsidP="00253237">
      <w:pPr>
        <w:rPr>
          <w:b/>
          <w:bCs/>
        </w:rPr>
      </w:pPr>
      <w:r w:rsidRPr="00253237">
        <w:rPr>
          <w:b/>
          <w:bCs/>
        </w:rPr>
        <w:t>Specification of Tokens</w:t>
      </w:r>
    </w:p>
    <w:p w14:paraId="6C1513A1" w14:textId="68E869A0" w:rsidR="00253237" w:rsidRPr="00253237" w:rsidRDefault="00253237" w:rsidP="00253237">
      <w:r w:rsidRPr="00253237">
        <w:t xml:space="preserve">In lexical analysis, the specification of tokens involves describing the possible patterns that lexemes can take. These patterns are typically specified using strings, languages, </w:t>
      </w:r>
      <w:r w:rsidRPr="00253237">
        <w:lastRenderedPageBreak/>
        <w:t>and regular expressions. Below is a detailed overview of these specifications and their related concepts.</w:t>
      </w:r>
    </w:p>
    <w:p w14:paraId="7F9F09DC" w14:textId="77777777" w:rsidR="00253237" w:rsidRPr="00253237" w:rsidRDefault="00253237" w:rsidP="00253237">
      <w:pPr>
        <w:rPr>
          <w:b/>
          <w:bCs/>
        </w:rPr>
      </w:pPr>
      <w:r w:rsidRPr="00253237">
        <w:rPr>
          <w:b/>
          <w:bCs/>
        </w:rPr>
        <w:t>1. String Specification</w:t>
      </w:r>
    </w:p>
    <w:p w14:paraId="134A3F3A" w14:textId="77777777" w:rsidR="00253237" w:rsidRPr="00253237" w:rsidRDefault="00253237" w:rsidP="00253237">
      <w:r w:rsidRPr="00253237">
        <w:t xml:space="preserve">A </w:t>
      </w:r>
      <w:r w:rsidRPr="00253237">
        <w:rPr>
          <w:b/>
          <w:bCs/>
        </w:rPr>
        <w:t>string</w:t>
      </w:r>
      <w:r w:rsidRPr="00253237">
        <w:t xml:space="preserve"> is defined as a finite sequence of symbols drawn from a fixed alphabet. The alphabet is a finite set of symbols, often represented by characters or tokens.</w:t>
      </w:r>
    </w:p>
    <w:p w14:paraId="226842C1" w14:textId="77777777" w:rsidR="00253237" w:rsidRPr="00253237" w:rsidRDefault="00253237" w:rsidP="00253237">
      <w:pPr>
        <w:rPr>
          <w:b/>
          <w:bCs/>
        </w:rPr>
      </w:pPr>
      <w:r w:rsidRPr="00253237">
        <w:rPr>
          <w:b/>
          <w:bCs/>
        </w:rPr>
        <w:t>Operations on Strings</w:t>
      </w:r>
    </w:p>
    <w:p w14:paraId="14D59FD0" w14:textId="77777777" w:rsidR="00253237" w:rsidRPr="00253237" w:rsidRDefault="00253237" w:rsidP="00253237">
      <w:pPr>
        <w:numPr>
          <w:ilvl w:val="0"/>
          <w:numId w:val="14"/>
        </w:numPr>
      </w:pPr>
      <w:r w:rsidRPr="00253237">
        <w:rPr>
          <w:b/>
          <w:bCs/>
        </w:rPr>
        <w:t>Prefix of String</w:t>
      </w:r>
      <w:r w:rsidRPr="00253237">
        <w:t>:</w:t>
      </w:r>
      <w:r w:rsidRPr="00253237">
        <w:br/>
        <w:t>A prefix of a string is any initial part of the string, including the string itself and the empty string (ε).</w:t>
      </w:r>
    </w:p>
    <w:p w14:paraId="62609CCB"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the prefixes are: </w:t>
      </w:r>
      <w:r w:rsidRPr="00253237">
        <w:rPr>
          <w:rFonts w:ascii="Cambria Math" w:hAnsi="Cambria Math" w:cs="Cambria Math"/>
        </w:rPr>
        <w:t>∈</w:t>
      </w:r>
      <w:r w:rsidRPr="00253237">
        <w:t xml:space="preserve">, a, ab, </w:t>
      </w:r>
      <w:proofErr w:type="spellStart"/>
      <w:r w:rsidRPr="00253237">
        <w:t>abc</w:t>
      </w:r>
      <w:proofErr w:type="spellEnd"/>
      <w:r w:rsidRPr="00253237">
        <w:t xml:space="preserve">, </w:t>
      </w:r>
      <w:proofErr w:type="spellStart"/>
      <w:r w:rsidRPr="00253237">
        <w:t>abcd</w:t>
      </w:r>
      <w:proofErr w:type="spellEnd"/>
      <w:r w:rsidRPr="00253237">
        <w:t>.</w:t>
      </w:r>
    </w:p>
    <w:p w14:paraId="2F6BF45C" w14:textId="77777777" w:rsidR="00253237" w:rsidRPr="00253237" w:rsidRDefault="00253237" w:rsidP="00253237">
      <w:pPr>
        <w:numPr>
          <w:ilvl w:val="0"/>
          <w:numId w:val="14"/>
        </w:numPr>
      </w:pPr>
      <w:r w:rsidRPr="00253237">
        <w:rPr>
          <w:b/>
          <w:bCs/>
        </w:rPr>
        <w:t>Suffix of String</w:t>
      </w:r>
      <w:r w:rsidRPr="00253237">
        <w:t>:</w:t>
      </w:r>
      <w:r w:rsidRPr="00253237">
        <w:br/>
        <w:t>A suffix of a string is any ending part of the string, including the string itself and the empty string.</w:t>
      </w:r>
    </w:p>
    <w:p w14:paraId="5B8A3461"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the suffixes are: </w:t>
      </w:r>
      <w:r w:rsidRPr="00253237">
        <w:rPr>
          <w:rFonts w:ascii="Cambria Math" w:hAnsi="Cambria Math" w:cs="Cambria Math"/>
        </w:rPr>
        <w:t>∈</w:t>
      </w:r>
      <w:r w:rsidRPr="00253237">
        <w:t xml:space="preserve">, d, cd, </w:t>
      </w:r>
      <w:proofErr w:type="spellStart"/>
      <w:r w:rsidRPr="00253237">
        <w:t>bcd</w:t>
      </w:r>
      <w:proofErr w:type="spellEnd"/>
      <w:r w:rsidRPr="00253237">
        <w:t xml:space="preserve">, </w:t>
      </w:r>
      <w:proofErr w:type="spellStart"/>
      <w:r w:rsidRPr="00253237">
        <w:t>abcd</w:t>
      </w:r>
      <w:proofErr w:type="spellEnd"/>
      <w:r w:rsidRPr="00253237">
        <w:t>.</w:t>
      </w:r>
    </w:p>
    <w:p w14:paraId="6008479A" w14:textId="77777777" w:rsidR="00253237" w:rsidRPr="00253237" w:rsidRDefault="00253237" w:rsidP="00253237">
      <w:pPr>
        <w:numPr>
          <w:ilvl w:val="0"/>
          <w:numId w:val="14"/>
        </w:numPr>
      </w:pPr>
      <w:r w:rsidRPr="00253237">
        <w:rPr>
          <w:b/>
          <w:bCs/>
        </w:rPr>
        <w:t>Proper Prefix of String</w:t>
      </w:r>
      <w:r w:rsidRPr="00253237">
        <w:t>:</w:t>
      </w:r>
      <w:r w:rsidRPr="00253237">
        <w:br/>
        <w:t>A proper prefix includes all prefixes of a string excluding the empty string (</w:t>
      </w:r>
      <w:r w:rsidRPr="00253237">
        <w:rPr>
          <w:rFonts w:ascii="Cambria Math" w:hAnsi="Cambria Math" w:cs="Cambria Math"/>
        </w:rPr>
        <w:t>∈</w:t>
      </w:r>
      <w:r w:rsidRPr="00253237">
        <w:t>) and the string itself.</w:t>
      </w:r>
    </w:p>
    <w:p w14:paraId="38AFBB08"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the proper prefixes </w:t>
      </w:r>
      <w:proofErr w:type="gramStart"/>
      <w:r w:rsidRPr="00253237">
        <w:t>are:</w:t>
      </w:r>
      <w:proofErr w:type="gramEnd"/>
      <w:r w:rsidRPr="00253237">
        <w:t xml:space="preserve"> a, ab, </w:t>
      </w:r>
      <w:proofErr w:type="spellStart"/>
      <w:r w:rsidRPr="00253237">
        <w:t>abc</w:t>
      </w:r>
      <w:proofErr w:type="spellEnd"/>
      <w:r w:rsidRPr="00253237">
        <w:t>.</w:t>
      </w:r>
    </w:p>
    <w:p w14:paraId="48A704D0" w14:textId="77777777" w:rsidR="00253237" w:rsidRPr="00253237" w:rsidRDefault="00253237" w:rsidP="00253237">
      <w:pPr>
        <w:numPr>
          <w:ilvl w:val="0"/>
          <w:numId w:val="14"/>
        </w:numPr>
      </w:pPr>
      <w:r w:rsidRPr="00253237">
        <w:rPr>
          <w:b/>
          <w:bCs/>
        </w:rPr>
        <w:t>Proper Suffix of String</w:t>
      </w:r>
      <w:r w:rsidRPr="00253237">
        <w:t>:</w:t>
      </w:r>
      <w:r w:rsidRPr="00253237">
        <w:br/>
        <w:t>A proper suffix includes all suffixes of a string excluding the empty string (</w:t>
      </w:r>
      <w:r w:rsidRPr="00253237">
        <w:rPr>
          <w:rFonts w:ascii="Cambria Math" w:hAnsi="Cambria Math" w:cs="Cambria Math"/>
        </w:rPr>
        <w:t>∈</w:t>
      </w:r>
      <w:r w:rsidRPr="00253237">
        <w:t>) and the string itself.</w:t>
      </w:r>
    </w:p>
    <w:p w14:paraId="4A707069"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the proper suffixes </w:t>
      </w:r>
      <w:proofErr w:type="gramStart"/>
      <w:r w:rsidRPr="00253237">
        <w:t>are:</w:t>
      </w:r>
      <w:proofErr w:type="gramEnd"/>
      <w:r w:rsidRPr="00253237">
        <w:t xml:space="preserve"> d, cd, </w:t>
      </w:r>
      <w:proofErr w:type="spellStart"/>
      <w:r w:rsidRPr="00253237">
        <w:t>bcd</w:t>
      </w:r>
      <w:proofErr w:type="spellEnd"/>
      <w:r w:rsidRPr="00253237">
        <w:t>.</w:t>
      </w:r>
    </w:p>
    <w:p w14:paraId="5695459C" w14:textId="77777777" w:rsidR="00253237" w:rsidRPr="00253237" w:rsidRDefault="00253237" w:rsidP="00253237">
      <w:pPr>
        <w:numPr>
          <w:ilvl w:val="0"/>
          <w:numId w:val="14"/>
        </w:numPr>
      </w:pPr>
      <w:r w:rsidRPr="00253237">
        <w:rPr>
          <w:b/>
          <w:bCs/>
        </w:rPr>
        <w:t>Substring of String</w:t>
      </w:r>
      <w:r w:rsidRPr="00253237">
        <w:t>:</w:t>
      </w:r>
      <w:r w:rsidRPr="00253237">
        <w:br/>
        <w:t>A substring is a part of the string that can be obtained by deleting any prefix or suffix.</w:t>
      </w:r>
    </w:p>
    <w:p w14:paraId="379C46DE"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substrings include: </w:t>
      </w:r>
      <w:r w:rsidRPr="00253237">
        <w:rPr>
          <w:rFonts w:ascii="Cambria Math" w:hAnsi="Cambria Math" w:cs="Cambria Math"/>
        </w:rPr>
        <w:t>∈</w:t>
      </w:r>
      <w:r w:rsidRPr="00253237">
        <w:t xml:space="preserve">, </w:t>
      </w:r>
      <w:proofErr w:type="spellStart"/>
      <w:r w:rsidRPr="00253237">
        <w:t>abcd</w:t>
      </w:r>
      <w:proofErr w:type="spellEnd"/>
      <w:r w:rsidRPr="00253237">
        <w:t xml:space="preserve">, </w:t>
      </w:r>
      <w:proofErr w:type="spellStart"/>
      <w:r w:rsidRPr="00253237">
        <w:t>bcd</w:t>
      </w:r>
      <w:proofErr w:type="spellEnd"/>
      <w:r w:rsidRPr="00253237">
        <w:t xml:space="preserve">, </w:t>
      </w:r>
      <w:proofErr w:type="spellStart"/>
      <w:r w:rsidRPr="00253237">
        <w:t>abc</w:t>
      </w:r>
      <w:proofErr w:type="spellEnd"/>
      <w:r w:rsidRPr="00253237">
        <w:t>, etc.</w:t>
      </w:r>
    </w:p>
    <w:p w14:paraId="01577A49" w14:textId="77777777" w:rsidR="00253237" w:rsidRPr="00253237" w:rsidRDefault="00253237" w:rsidP="00253237">
      <w:pPr>
        <w:numPr>
          <w:ilvl w:val="0"/>
          <w:numId w:val="14"/>
        </w:numPr>
      </w:pPr>
      <w:r w:rsidRPr="00253237">
        <w:rPr>
          <w:b/>
          <w:bCs/>
        </w:rPr>
        <w:t>Proper Substring of String</w:t>
      </w:r>
      <w:r w:rsidRPr="00253237">
        <w:t>:</w:t>
      </w:r>
      <w:r w:rsidRPr="00253237">
        <w:br/>
        <w:t>A proper substring excludes the empty string (</w:t>
      </w:r>
      <w:r w:rsidRPr="00253237">
        <w:rPr>
          <w:rFonts w:ascii="Cambria Math" w:hAnsi="Cambria Math" w:cs="Cambria Math"/>
        </w:rPr>
        <w:t>∈</w:t>
      </w:r>
      <w:r w:rsidRPr="00253237">
        <w:t>) and the string itself.</w:t>
      </w:r>
    </w:p>
    <w:p w14:paraId="13FAE883"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the proper substrings are: </w:t>
      </w:r>
      <w:proofErr w:type="spellStart"/>
      <w:r w:rsidRPr="00253237">
        <w:t>bcd</w:t>
      </w:r>
      <w:proofErr w:type="spellEnd"/>
      <w:r w:rsidRPr="00253237">
        <w:t xml:space="preserve">, </w:t>
      </w:r>
      <w:proofErr w:type="spellStart"/>
      <w:r w:rsidRPr="00253237">
        <w:t>abc</w:t>
      </w:r>
      <w:proofErr w:type="spellEnd"/>
      <w:r w:rsidRPr="00253237">
        <w:t>, cd, ab, etc.</w:t>
      </w:r>
    </w:p>
    <w:p w14:paraId="1BB6A097" w14:textId="77777777" w:rsidR="00253237" w:rsidRPr="00253237" w:rsidRDefault="00253237" w:rsidP="00253237">
      <w:pPr>
        <w:numPr>
          <w:ilvl w:val="0"/>
          <w:numId w:val="14"/>
        </w:numPr>
      </w:pPr>
      <w:r w:rsidRPr="00253237">
        <w:rPr>
          <w:b/>
          <w:bCs/>
        </w:rPr>
        <w:t>Subsequence of String</w:t>
      </w:r>
      <w:r w:rsidRPr="00253237">
        <w:t>:</w:t>
      </w:r>
      <w:r w:rsidRPr="00253237">
        <w:br/>
        <w:t>A subsequence is derived by deleting zero or more symbols (not necessarily consecutive) from the string.</w:t>
      </w:r>
    </w:p>
    <w:p w14:paraId="483B8C45"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w:t>
      </w:r>
      <w:proofErr w:type="spellStart"/>
      <w:r w:rsidRPr="00253237">
        <w:t>subsequences</w:t>
      </w:r>
      <w:proofErr w:type="spellEnd"/>
      <w:r w:rsidRPr="00253237">
        <w:t xml:space="preserve"> include: </w:t>
      </w:r>
      <w:proofErr w:type="spellStart"/>
      <w:r w:rsidRPr="00253237">
        <w:t>abd</w:t>
      </w:r>
      <w:proofErr w:type="spellEnd"/>
      <w:r w:rsidRPr="00253237">
        <w:t xml:space="preserve">, </w:t>
      </w:r>
      <w:proofErr w:type="spellStart"/>
      <w:r w:rsidRPr="00253237">
        <w:t>bcd</w:t>
      </w:r>
      <w:proofErr w:type="spellEnd"/>
      <w:r w:rsidRPr="00253237">
        <w:t>, bd, etc.</w:t>
      </w:r>
    </w:p>
    <w:p w14:paraId="2F81193C" w14:textId="77777777" w:rsidR="00253237" w:rsidRPr="00253237" w:rsidRDefault="00253237" w:rsidP="00253237">
      <w:pPr>
        <w:numPr>
          <w:ilvl w:val="0"/>
          <w:numId w:val="14"/>
        </w:numPr>
      </w:pPr>
      <w:r w:rsidRPr="00253237">
        <w:rPr>
          <w:b/>
          <w:bCs/>
        </w:rPr>
        <w:lastRenderedPageBreak/>
        <w:t>Concatenation of String</w:t>
      </w:r>
      <w:r w:rsidRPr="00253237">
        <w:t>:</w:t>
      </w:r>
      <w:r w:rsidRPr="00253237">
        <w:br/>
        <w:t>Concatenation of two strings s and t is the operation of appending t after s.</w:t>
      </w:r>
    </w:p>
    <w:p w14:paraId="06B1CCA5" w14:textId="77777777" w:rsidR="00253237" w:rsidRPr="00253237" w:rsidRDefault="00253237" w:rsidP="00253237">
      <w:pPr>
        <w:numPr>
          <w:ilvl w:val="1"/>
          <w:numId w:val="14"/>
        </w:numPr>
      </w:pPr>
      <w:r w:rsidRPr="00253237">
        <w:t xml:space="preserve">Example: For s = </w:t>
      </w:r>
      <w:proofErr w:type="spellStart"/>
      <w:r w:rsidRPr="00253237">
        <w:t>abc</w:t>
      </w:r>
      <w:proofErr w:type="spellEnd"/>
      <w:r w:rsidRPr="00253237">
        <w:t xml:space="preserve"> and t = def, the concatenation </w:t>
      </w:r>
      <w:proofErr w:type="spellStart"/>
      <w:r w:rsidRPr="00253237">
        <w:t>st</w:t>
      </w:r>
      <w:proofErr w:type="spellEnd"/>
      <w:r w:rsidRPr="00253237">
        <w:t xml:space="preserve"> = </w:t>
      </w:r>
      <w:proofErr w:type="spellStart"/>
      <w:r w:rsidRPr="00253237">
        <w:t>abcdef</w:t>
      </w:r>
      <w:proofErr w:type="spellEnd"/>
      <w:r w:rsidRPr="00253237">
        <w:t>.</w:t>
      </w:r>
    </w:p>
    <w:p w14:paraId="6E04921B" w14:textId="77777777" w:rsidR="00253237" w:rsidRPr="00253237" w:rsidRDefault="00000000" w:rsidP="00253237">
      <w:r>
        <w:pict w14:anchorId="2FF89B68">
          <v:rect id="_x0000_i1032" style="width:0;height:1.5pt" o:hralign="center" o:hrstd="t" o:hr="t" fillcolor="#a0a0a0" stroked="f"/>
        </w:pict>
      </w:r>
    </w:p>
    <w:p w14:paraId="4066108B" w14:textId="77777777" w:rsidR="00253237" w:rsidRPr="00253237" w:rsidRDefault="00253237" w:rsidP="00253237">
      <w:pPr>
        <w:rPr>
          <w:b/>
          <w:bCs/>
        </w:rPr>
      </w:pPr>
      <w:r w:rsidRPr="00253237">
        <w:rPr>
          <w:b/>
          <w:bCs/>
        </w:rPr>
        <w:t>2. Language Specification</w:t>
      </w:r>
    </w:p>
    <w:p w14:paraId="26956C5B" w14:textId="77777777" w:rsidR="00253237" w:rsidRPr="00253237" w:rsidRDefault="00253237" w:rsidP="00253237">
      <w:r w:rsidRPr="00253237">
        <w:t xml:space="preserve">A </w:t>
      </w:r>
      <w:r w:rsidRPr="00253237">
        <w:rPr>
          <w:b/>
          <w:bCs/>
        </w:rPr>
        <w:t>language</w:t>
      </w:r>
      <w:r w:rsidRPr="00253237">
        <w:t xml:space="preserve"> is a countable set of strings over a fixed alphabet. In the context of lexical analysis, languages define valid sequences of characters or tokens.</w:t>
      </w:r>
    </w:p>
    <w:p w14:paraId="4D6A99F4" w14:textId="77777777" w:rsidR="00253237" w:rsidRPr="00253237" w:rsidRDefault="00253237" w:rsidP="00253237">
      <w:pPr>
        <w:rPr>
          <w:b/>
          <w:bCs/>
        </w:rPr>
      </w:pPr>
      <w:r w:rsidRPr="00253237">
        <w:rPr>
          <w:b/>
          <w:bCs/>
        </w:rPr>
        <w:t>Operations on Languages</w:t>
      </w:r>
    </w:p>
    <w:p w14:paraId="0DA0F6A4" w14:textId="77777777" w:rsidR="00253237" w:rsidRPr="00253237" w:rsidRDefault="00253237" w:rsidP="00253237">
      <w:pPr>
        <w:numPr>
          <w:ilvl w:val="0"/>
          <w:numId w:val="15"/>
        </w:numPr>
      </w:pPr>
      <w:r w:rsidRPr="00253237">
        <w:rPr>
          <w:b/>
          <w:bCs/>
        </w:rPr>
        <w:t xml:space="preserve">Union (L </w:t>
      </w:r>
      <w:r w:rsidRPr="00253237">
        <w:rPr>
          <w:rFonts w:ascii="Cambria Math" w:hAnsi="Cambria Math" w:cs="Cambria Math"/>
          <w:b/>
          <w:bCs/>
        </w:rPr>
        <w:t>∪</w:t>
      </w:r>
      <w:r w:rsidRPr="00253237">
        <w:rPr>
          <w:b/>
          <w:bCs/>
        </w:rPr>
        <w:t xml:space="preserve"> M)</w:t>
      </w:r>
      <w:r w:rsidRPr="00253237">
        <w:t>:</w:t>
      </w:r>
      <w:r w:rsidRPr="00253237">
        <w:br/>
        <w:t>The union of two languages L and M consists of all strings that are in either L or M.</w:t>
      </w:r>
    </w:p>
    <w:p w14:paraId="7322B29D" w14:textId="77777777" w:rsidR="00253237" w:rsidRPr="00253237" w:rsidRDefault="00253237" w:rsidP="00253237">
      <w:pPr>
        <w:numPr>
          <w:ilvl w:val="1"/>
          <w:numId w:val="15"/>
        </w:numPr>
      </w:pPr>
      <w:r w:rsidRPr="00253237">
        <w:t xml:space="preserve">Example: If L = {a, b} and M = {c, d}, then L </w:t>
      </w:r>
      <w:r w:rsidRPr="00253237">
        <w:rPr>
          <w:rFonts w:ascii="Cambria Math" w:hAnsi="Cambria Math" w:cs="Cambria Math"/>
        </w:rPr>
        <w:t>∪</w:t>
      </w:r>
      <w:r w:rsidRPr="00253237">
        <w:t xml:space="preserve"> M = {a, b, c, d}.</w:t>
      </w:r>
    </w:p>
    <w:p w14:paraId="152B245A" w14:textId="77777777" w:rsidR="00253237" w:rsidRPr="00253237" w:rsidRDefault="00253237" w:rsidP="00253237">
      <w:pPr>
        <w:numPr>
          <w:ilvl w:val="0"/>
          <w:numId w:val="15"/>
        </w:numPr>
      </w:pPr>
      <w:r w:rsidRPr="00253237">
        <w:rPr>
          <w:b/>
          <w:bCs/>
        </w:rPr>
        <w:t xml:space="preserve">Concatenation (L </w:t>
      </w:r>
      <w:r w:rsidRPr="00253237">
        <w:rPr>
          <w:rFonts w:ascii="Cambria Math" w:hAnsi="Cambria Math" w:cs="Cambria Math"/>
          <w:b/>
          <w:bCs/>
        </w:rPr>
        <w:t>⋅</w:t>
      </w:r>
      <w:r w:rsidRPr="00253237">
        <w:rPr>
          <w:b/>
          <w:bCs/>
        </w:rPr>
        <w:t xml:space="preserve"> M)</w:t>
      </w:r>
      <w:r w:rsidRPr="00253237">
        <w:t>:</w:t>
      </w:r>
      <w:r w:rsidRPr="00253237">
        <w:br/>
        <w:t>The concatenation of two languages L and M consists of all possible strings formed by appending a string from L with a string from M.</w:t>
      </w:r>
    </w:p>
    <w:p w14:paraId="331E5927" w14:textId="77777777" w:rsidR="00253237" w:rsidRPr="00253237" w:rsidRDefault="00253237" w:rsidP="00253237">
      <w:pPr>
        <w:numPr>
          <w:ilvl w:val="1"/>
          <w:numId w:val="15"/>
        </w:numPr>
      </w:pPr>
      <w:r w:rsidRPr="00253237">
        <w:t xml:space="preserve">Example: If L = {a, b} and M = {c, d}, then L </w:t>
      </w:r>
      <w:r w:rsidRPr="00253237">
        <w:rPr>
          <w:rFonts w:ascii="Cambria Math" w:hAnsi="Cambria Math" w:cs="Cambria Math"/>
        </w:rPr>
        <w:t>⋅</w:t>
      </w:r>
      <w:r w:rsidRPr="00253237">
        <w:t xml:space="preserve"> M = {ac, ad, </w:t>
      </w:r>
      <w:proofErr w:type="spellStart"/>
      <w:r w:rsidRPr="00253237">
        <w:t>bc</w:t>
      </w:r>
      <w:proofErr w:type="spellEnd"/>
      <w:r w:rsidRPr="00253237">
        <w:t>, bd}.</w:t>
      </w:r>
    </w:p>
    <w:p w14:paraId="2E4EF972" w14:textId="77777777" w:rsidR="00253237" w:rsidRPr="00253237" w:rsidRDefault="00253237" w:rsidP="00253237">
      <w:pPr>
        <w:numPr>
          <w:ilvl w:val="0"/>
          <w:numId w:val="15"/>
        </w:numPr>
      </w:pPr>
      <w:r w:rsidRPr="00253237">
        <w:t>*</w:t>
      </w:r>
      <w:r w:rsidRPr="00253237">
        <w:rPr>
          <w:i/>
          <w:iCs/>
        </w:rPr>
        <w:t>Kleene Closure (L</w:t>
      </w:r>
      <w:r w:rsidRPr="00253237">
        <w:t>)**:</w:t>
      </w:r>
      <w:r w:rsidRPr="00253237">
        <w:br/>
        <w:t>The Kleene closure of a language L consists of all strings formed by concatenating any number of strings from L, including the empty string (</w:t>
      </w:r>
      <w:r w:rsidRPr="00253237">
        <w:rPr>
          <w:rFonts w:ascii="Cambria Math" w:hAnsi="Cambria Math" w:cs="Cambria Math"/>
        </w:rPr>
        <w:t>∈</w:t>
      </w:r>
      <w:r w:rsidRPr="00253237">
        <w:t>).</w:t>
      </w:r>
    </w:p>
    <w:p w14:paraId="26C460CF" w14:textId="77777777" w:rsidR="00253237" w:rsidRPr="00253237" w:rsidRDefault="00253237" w:rsidP="00253237">
      <w:pPr>
        <w:numPr>
          <w:ilvl w:val="1"/>
          <w:numId w:val="15"/>
        </w:numPr>
      </w:pPr>
      <w:r w:rsidRPr="00253237">
        <w:t>Example: If L = {a, b}, then L* = {</w:t>
      </w:r>
      <w:r w:rsidRPr="00253237">
        <w:rPr>
          <w:rFonts w:ascii="Cambria Math" w:hAnsi="Cambria Math" w:cs="Cambria Math"/>
        </w:rPr>
        <w:t>∈</w:t>
      </w:r>
      <w:r w:rsidRPr="00253237">
        <w:t xml:space="preserve">, a, b, aa, bb, </w:t>
      </w:r>
      <w:proofErr w:type="spellStart"/>
      <w:r w:rsidRPr="00253237">
        <w:t>aaa</w:t>
      </w:r>
      <w:proofErr w:type="spellEnd"/>
      <w:r w:rsidRPr="00253237">
        <w:t xml:space="preserve">, </w:t>
      </w:r>
      <w:proofErr w:type="spellStart"/>
      <w:r w:rsidRPr="00253237">
        <w:t>bbb</w:t>
      </w:r>
      <w:proofErr w:type="spellEnd"/>
      <w:r w:rsidRPr="00253237">
        <w:t>, ...}.</w:t>
      </w:r>
    </w:p>
    <w:p w14:paraId="56C2A93C" w14:textId="77777777" w:rsidR="00253237" w:rsidRPr="00253237" w:rsidRDefault="00253237" w:rsidP="00253237">
      <w:pPr>
        <w:numPr>
          <w:ilvl w:val="0"/>
          <w:numId w:val="15"/>
        </w:numPr>
      </w:pPr>
      <w:r w:rsidRPr="00253237">
        <w:rPr>
          <w:b/>
          <w:bCs/>
        </w:rPr>
        <w:t>Positive Closure (L+)</w:t>
      </w:r>
      <w:r w:rsidRPr="00253237">
        <w:t>:</w:t>
      </w:r>
      <w:r w:rsidRPr="00253237">
        <w:br/>
        <w:t xml:space="preserve">The positive closure is </w:t>
      </w:r>
      <w:proofErr w:type="gramStart"/>
      <w:r w:rsidRPr="00253237">
        <w:t>similar to</w:t>
      </w:r>
      <w:proofErr w:type="gramEnd"/>
      <w:r w:rsidRPr="00253237">
        <w:t xml:space="preserve"> Kleene closure, but it excludes the empty string (</w:t>
      </w:r>
      <w:r w:rsidRPr="00253237">
        <w:rPr>
          <w:rFonts w:ascii="Cambria Math" w:hAnsi="Cambria Math" w:cs="Cambria Math"/>
        </w:rPr>
        <w:t>∈</w:t>
      </w:r>
      <w:r w:rsidRPr="00253237">
        <w:t>). It consists of all strings formed by concatenating one or more strings from L.</w:t>
      </w:r>
    </w:p>
    <w:p w14:paraId="04E339F1" w14:textId="77777777" w:rsidR="00253237" w:rsidRPr="00253237" w:rsidRDefault="00253237" w:rsidP="00253237">
      <w:pPr>
        <w:numPr>
          <w:ilvl w:val="1"/>
          <w:numId w:val="15"/>
        </w:numPr>
      </w:pPr>
      <w:r w:rsidRPr="00253237">
        <w:t xml:space="preserve">Example: If L = {a, b}, then L+ = {a, b, aa, bb, </w:t>
      </w:r>
      <w:proofErr w:type="spellStart"/>
      <w:r w:rsidRPr="00253237">
        <w:t>aaa</w:t>
      </w:r>
      <w:proofErr w:type="spellEnd"/>
      <w:r w:rsidRPr="00253237">
        <w:t xml:space="preserve">, </w:t>
      </w:r>
      <w:proofErr w:type="spellStart"/>
      <w:r w:rsidRPr="00253237">
        <w:t>bbb</w:t>
      </w:r>
      <w:proofErr w:type="spellEnd"/>
      <w:r w:rsidRPr="00253237">
        <w:t>, ...}.</w:t>
      </w:r>
    </w:p>
    <w:p w14:paraId="1C328F8C" w14:textId="77777777" w:rsidR="00253237" w:rsidRPr="00253237" w:rsidRDefault="00000000" w:rsidP="00253237">
      <w:r>
        <w:pict w14:anchorId="6F6EB3AE">
          <v:rect id="_x0000_i1033" style="width:0;height:1.5pt" o:hralign="center" o:hrstd="t" o:hr="t" fillcolor="#a0a0a0" stroked="f"/>
        </w:pict>
      </w:r>
    </w:p>
    <w:p w14:paraId="5AB99BCA" w14:textId="77777777" w:rsidR="00253237" w:rsidRPr="00253237" w:rsidRDefault="00253237" w:rsidP="00253237">
      <w:pPr>
        <w:rPr>
          <w:b/>
          <w:bCs/>
        </w:rPr>
      </w:pPr>
      <w:r w:rsidRPr="00253237">
        <w:rPr>
          <w:b/>
          <w:bCs/>
        </w:rPr>
        <w:t>3. Regular Expressions (Regex) for Token Specification</w:t>
      </w:r>
    </w:p>
    <w:p w14:paraId="1D9A7B7D" w14:textId="77777777" w:rsidR="00253237" w:rsidRPr="00253237" w:rsidRDefault="00253237" w:rsidP="00253237">
      <w:r w:rsidRPr="00253237">
        <w:t xml:space="preserve">A </w:t>
      </w:r>
      <w:r w:rsidRPr="00253237">
        <w:rPr>
          <w:b/>
          <w:bCs/>
        </w:rPr>
        <w:t>regular expression</w:t>
      </w:r>
      <w:r w:rsidRPr="00253237">
        <w:t xml:space="preserve"> (regex) is a sequence of symbols that defines a pattern for matching lexemes. Regular expressions are used to describe the languages and patterns that tokens can follow.</w:t>
      </w:r>
    </w:p>
    <w:p w14:paraId="4A801B7D" w14:textId="77777777" w:rsidR="00253237" w:rsidRPr="00253237" w:rsidRDefault="00253237" w:rsidP="00253237">
      <w:pPr>
        <w:rPr>
          <w:b/>
          <w:bCs/>
        </w:rPr>
      </w:pPr>
      <w:r w:rsidRPr="00253237">
        <w:rPr>
          <w:b/>
          <w:bCs/>
        </w:rPr>
        <w:t>Basic Regular Expressions</w:t>
      </w:r>
    </w:p>
    <w:p w14:paraId="2FAB6347" w14:textId="77777777" w:rsidR="00253237" w:rsidRPr="00253237" w:rsidRDefault="00253237" w:rsidP="00253237">
      <w:pPr>
        <w:numPr>
          <w:ilvl w:val="0"/>
          <w:numId w:val="16"/>
        </w:numPr>
      </w:pPr>
      <w:r w:rsidRPr="00253237">
        <w:rPr>
          <w:b/>
          <w:bCs/>
        </w:rPr>
        <w:lastRenderedPageBreak/>
        <w:t>Empty String (ε)</w:t>
      </w:r>
      <w:r w:rsidRPr="00253237">
        <w:t>:</w:t>
      </w:r>
      <w:r w:rsidRPr="00253237">
        <w:br/>
        <w:t>The regular expression ε denotes a language containing only the empty string, i.e., L(ε) = {</w:t>
      </w:r>
      <w:r w:rsidRPr="00253237">
        <w:rPr>
          <w:rFonts w:ascii="Cambria Math" w:hAnsi="Cambria Math" w:cs="Cambria Math"/>
        </w:rPr>
        <w:t>∈</w:t>
      </w:r>
      <w:r w:rsidRPr="00253237">
        <w:t>}.</w:t>
      </w:r>
    </w:p>
    <w:p w14:paraId="5D0C5E9A" w14:textId="77777777" w:rsidR="00253237" w:rsidRPr="00253237" w:rsidRDefault="00253237" w:rsidP="00253237">
      <w:pPr>
        <w:numPr>
          <w:ilvl w:val="0"/>
          <w:numId w:val="16"/>
        </w:numPr>
      </w:pPr>
      <w:r w:rsidRPr="00253237">
        <w:rPr>
          <w:b/>
          <w:bCs/>
        </w:rPr>
        <w:t>Symbols from the Alphabet (a)</w:t>
      </w:r>
      <w:r w:rsidRPr="00253237">
        <w:t>:</w:t>
      </w:r>
      <w:r w:rsidRPr="00253237">
        <w:br/>
        <w:t>A symbol a in the alphabet Σ is a regular expression that denotes the language containing just that symbol.</w:t>
      </w:r>
    </w:p>
    <w:p w14:paraId="3E96228C" w14:textId="77777777" w:rsidR="00253237" w:rsidRPr="00253237" w:rsidRDefault="00253237" w:rsidP="00253237">
      <w:pPr>
        <w:numPr>
          <w:ilvl w:val="1"/>
          <w:numId w:val="16"/>
        </w:numPr>
      </w:pPr>
      <w:r w:rsidRPr="00253237">
        <w:t>Example: If a is a character from the alphabet, then L(a) = {a}.</w:t>
      </w:r>
    </w:p>
    <w:p w14:paraId="20B81E37" w14:textId="77777777" w:rsidR="00253237" w:rsidRPr="00253237" w:rsidRDefault="00253237" w:rsidP="00253237">
      <w:pPr>
        <w:rPr>
          <w:b/>
          <w:bCs/>
        </w:rPr>
      </w:pPr>
      <w:r w:rsidRPr="00253237">
        <w:rPr>
          <w:b/>
          <w:bCs/>
        </w:rPr>
        <w:t>Combining Regular Expressions</w:t>
      </w:r>
    </w:p>
    <w:p w14:paraId="526BF726" w14:textId="77777777" w:rsidR="00253237" w:rsidRPr="00253237" w:rsidRDefault="00253237" w:rsidP="00253237">
      <w:pPr>
        <w:numPr>
          <w:ilvl w:val="0"/>
          <w:numId w:val="17"/>
        </w:numPr>
      </w:pPr>
      <w:r w:rsidRPr="00253237">
        <w:rPr>
          <w:b/>
          <w:bCs/>
        </w:rPr>
        <w:t>Union (r | s)</w:t>
      </w:r>
      <w:r w:rsidRPr="00253237">
        <w:t>:</w:t>
      </w:r>
      <w:r w:rsidRPr="00253237">
        <w:br/>
        <w:t xml:space="preserve">The union of two regular expressions r and s denotes the language L(r) </w:t>
      </w:r>
      <w:r w:rsidRPr="00253237">
        <w:rPr>
          <w:rFonts w:ascii="Cambria Math" w:hAnsi="Cambria Math" w:cs="Cambria Math"/>
        </w:rPr>
        <w:t>∪</w:t>
      </w:r>
      <w:r w:rsidRPr="00253237">
        <w:t xml:space="preserve"> L(s), which contains all strings that are in either L(r) or L(s).</w:t>
      </w:r>
    </w:p>
    <w:p w14:paraId="12F55E79" w14:textId="77777777" w:rsidR="00253237" w:rsidRPr="00253237" w:rsidRDefault="00253237" w:rsidP="00253237">
      <w:pPr>
        <w:numPr>
          <w:ilvl w:val="1"/>
          <w:numId w:val="17"/>
        </w:numPr>
      </w:pPr>
      <w:r w:rsidRPr="00253237">
        <w:t>Example: r | s means either r or s matches.</w:t>
      </w:r>
    </w:p>
    <w:p w14:paraId="6A36107C" w14:textId="77777777" w:rsidR="00253237" w:rsidRPr="00253237" w:rsidRDefault="00253237" w:rsidP="00253237">
      <w:pPr>
        <w:numPr>
          <w:ilvl w:val="0"/>
          <w:numId w:val="17"/>
        </w:numPr>
      </w:pPr>
      <w:r w:rsidRPr="00253237">
        <w:rPr>
          <w:b/>
          <w:bCs/>
        </w:rPr>
        <w:t>Concatenation (</w:t>
      </w:r>
      <w:proofErr w:type="spellStart"/>
      <w:r w:rsidRPr="00253237">
        <w:rPr>
          <w:b/>
          <w:bCs/>
        </w:rPr>
        <w:t>rs</w:t>
      </w:r>
      <w:proofErr w:type="spellEnd"/>
      <w:r w:rsidRPr="00253237">
        <w:rPr>
          <w:b/>
          <w:bCs/>
        </w:rPr>
        <w:t>)</w:t>
      </w:r>
      <w:r w:rsidRPr="00253237">
        <w:t>:</w:t>
      </w:r>
      <w:r w:rsidRPr="00253237">
        <w:br/>
        <w:t xml:space="preserve">The concatenation of two regular expressions r and s denotes the language L(r) </w:t>
      </w:r>
      <w:r w:rsidRPr="00253237">
        <w:rPr>
          <w:rFonts w:ascii="Cambria Math" w:hAnsi="Cambria Math" w:cs="Cambria Math"/>
        </w:rPr>
        <w:t>⋅</w:t>
      </w:r>
      <w:r w:rsidRPr="00253237">
        <w:t xml:space="preserve"> L(s), which consists of all strings formed by concatenating a string from L(r) with a string from L(s).</w:t>
      </w:r>
    </w:p>
    <w:p w14:paraId="37235EA8" w14:textId="77777777" w:rsidR="00253237" w:rsidRPr="00253237" w:rsidRDefault="00253237" w:rsidP="00253237">
      <w:pPr>
        <w:numPr>
          <w:ilvl w:val="1"/>
          <w:numId w:val="17"/>
        </w:numPr>
      </w:pPr>
      <w:r w:rsidRPr="00253237">
        <w:t xml:space="preserve">Example: If r = a and s = b, then </w:t>
      </w:r>
      <w:proofErr w:type="spellStart"/>
      <w:r w:rsidRPr="00253237">
        <w:t>rs</w:t>
      </w:r>
      <w:proofErr w:type="spellEnd"/>
      <w:r w:rsidRPr="00253237">
        <w:t xml:space="preserve"> = ab.</w:t>
      </w:r>
    </w:p>
    <w:p w14:paraId="62F3254D" w14:textId="77777777" w:rsidR="00253237" w:rsidRPr="00253237" w:rsidRDefault="00253237" w:rsidP="00253237">
      <w:pPr>
        <w:numPr>
          <w:ilvl w:val="0"/>
          <w:numId w:val="17"/>
        </w:numPr>
      </w:pPr>
      <w:r w:rsidRPr="00253237">
        <w:rPr>
          <w:b/>
          <w:bCs/>
        </w:rPr>
        <w:t>Kleene Closure (r*)</w:t>
      </w:r>
      <w:r w:rsidRPr="00253237">
        <w:t>:</w:t>
      </w:r>
      <w:r w:rsidRPr="00253237">
        <w:br/>
        <w:t>The Kleene closure of a regular expression r denotes the language L(r)*, which consists of all strings formed by concatenating zero or more strings from L(r).</w:t>
      </w:r>
    </w:p>
    <w:p w14:paraId="24EAE5BF" w14:textId="77777777" w:rsidR="00253237" w:rsidRPr="00253237" w:rsidRDefault="00253237" w:rsidP="00253237">
      <w:pPr>
        <w:numPr>
          <w:ilvl w:val="1"/>
          <w:numId w:val="17"/>
        </w:numPr>
      </w:pPr>
      <w:r w:rsidRPr="00253237">
        <w:t>Example: r* matches zero or more occurrences of r.</w:t>
      </w:r>
    </w:p>
    <w:p w14:paraId="627CA401" w14:textId="77777777" w:rsidR="00253237" w:rsidRPr="00253237" w:rsidRDefault="00253237" w:rsidP="00253237">
      <w:pPr>
        <w:numPr>
          <w:ilvl w:val="0"/>
          <w:numId w:val="17"/>
        </w:numPr>
      </w:pPr>
      <w:r w:rsidRPr="00253237">
        <w:rPr>
          <w:b/>
          <w:bCs/>
        </w:rPr>
        <w:t>Positive Closure (r+)</w:t>
      </w:r>
      <w:r w:rsidRPr="00253237">
        <w:t>:</w:t>
      </w:r>
      <w:r w:rsidRPr="00253237">
        <w:br/>
        <w:t>The positive closure of a regular expression r denotes the language L(r)+, which consists of all strings formed by concatenating one or more strings from L(r).</w:t>
      </w:r>
    </w:p>
    <w:p w14:paraId="62ACAF79" w14:textId="77777777" w:rsidR="00253237" w:rsidRPr="00253237" w:rsidRDefault="00253237" w:rsidP="00253237">
      <w:pPr>
        <w:numPr>
          <w:ilvl w:val="1"/>
          <w:numId w:val="17"/>
        </w:numPr>
      </w:pPr>
      <w:r w:rsidRPr="00253237">
        <w:t>Example: r+ matches one or more occurrences of r.</w:t>
      </w:r>
    </w:p>
    <w:p w14:paraId="15D4B17E" w14:textId="77777777" w:rsidR="00253237" w:rsidRPr="00253237" w:rsidRDefault="00000000" w:rsidP="00253237">
      <w:r>
        <w:pict w14:anchorId="04EFFE52">
          <v:rect id="_x0000_i1034" style="width:0;height:1.5pt" o:hralign="center" o:hrstd="t" o:hr="t" fillcolor="#a0a0a0" stroked="f"/>
        </w:pict>
      </w:r>
    </w:p>
    <w:p w14:paraId="1BA9DDE8" w14:textId="77777777" w:rsidR="00253237" w:rsidRPr="00253237" w:rsidRDefault="00253237" w:rsidP="00253237">
      <w:pPr>
        <w:rPr>
          <w:b/>
          <w:bCs/>
        </w:rPr>
      </w:pPr>
      <w:r w:rsidRPr="00253237">
        <w:rPr>
          <w:b/>
          <w:bCs/>
        </w:rPr>
        <w:t>Regular Definitions</w:t>
      </w:r>
    </w:p>
    <w:p w14:paraId="5EB2CA6C" w14:textId="77777777" w:rsidR="00253237" w:rsidRPr="00253237" w:rsidRDefault="00253237" w:rsidP="00253237">
      <w:r w:rsidRPr="00253237">
        <w:t xml:space="preserve">A </w:t>
      </w:r>
      <w:r w:rsidRPr="00253237">
        <w:rPr>
          <w:b/>
          <w:bCs/>
        </w:rPr>
        <w:t>regular definition</w:t>
      </w:r>
      <w:r w:rsidRPr="00253237">
        <w:t xml:space="preserve"> provides a way to give names to regular expressions, enabling more complex patterns to be defined in terms of simpler ones. Regular definitions follow a sequence of assignments:</w:t>
      </w:r>
    </w:p>
    <w:p w14:paraId="0C0C7378" w14:textId="77777777" w:rsidR="00253237" w:rsidRPr="00253237" w:rsidRDefault="00253237" w:rsidP="00253237">
      <w:pPr>
        <w:numPr>
          <w:ilvl w:val="0"/>
          <w:numId w:val="18"/>
        </w:numPr>
      </w:pPr>
      <w:r w:rsidRPr="00253237">
        <w:t>d1 → r1</w:t>
      </w:r>
    </w:p>
    <w:p w14:paraId="54B67B17" w14:textId="77777777" w:rsidR="00253237" w:rsidRPr="00253237" w:rsidRDefault="00253237" w:rsidP="00253237">
      <w:pPr>
        <w:numPr>
          <w:ilvl w:val="0"/>
          <w:numId w:val="18"/>
        </w:numPr>
      </w:pPr>
      <w:r w:rsidRPr="00253237">
        <w:t>d2 → r2</w:t>
      </w:r>
    </w:p>
    <w:p w14:paraId="779CF98B" w14:textId="77777777" w:rsidR="00253237" w:rsidRPr="00253237" w:rsidRDefault="00253237" w:rsidP="00253237">
      <w:pPr>
        <w:numPr>
          <w:ilvl w:val="0"/>
          <w:numId w:val="18"/>
        </w:numPr>
      </w:pPr>
      <w:r w:rsidRPr="00253237">
        <w:t>...</w:t>
      </w:r>
    </w:p>
    <w:p w14:paraId="5C1E41AE" w14:textId="77777777" w:rsidR="00253237" w:rsidRPr="00253237" w:rsidRDefault="00253237" w:rsidP="00253237">
      <w:pPr>
        <w:numPr>
          <w:ilvl w:val="0"/>
          <w:numId w:val="18"/>
        </w:numPr>
      </w:pPr>
      <w:proofErr w:type="spellStart"/>
      <w:r w:rsidRPr="00253237">
        <w:lastRenderedPageBreak/>
        <w:t>dn</w:t>
      </w:r>
      <w:proofErr w:type="spellEnd"/>
      <w:r w:rsidRPr="00253237">
        <w:t xml:space="preserve"> → </w:t>
      </w:r>
      <w:proofErr w:type="spellStart"/>
      <w:r w:rsidRPr="00253237">
        <w:t>rn</w:t>
      </w:r>
      <w:proofErr w:type="spellEnd"/>
    </w:p>
    <w:p w14:paraId="0FCA978A" w14:textId="77777777" w:rsidR="00253237" w:rsidRPr="00253237" w:rsidRDefault="00253237" w:rsidP="00253237">
      <w:r w:rsidRPr="00253237">
        <w:t xml:space="preserve">Each di is a distinct name, and each </w:t>
      </w:r>
      <w:proofErr w:type="spellStart"/>
      <w:r w:rsidRPr="00253237">
        <w:t>ri</w:t>
      </w:r>
      <w:proofErr w:type="spellEnd"/>
      <w:r w:rsidRPr="00253237">
        <w:t xml:space="preserve"> is a regular expression over the alphabet Σ and possibly other previously defined names.</w:t>
      </w:r>
    </w:p>
    <w:p w14:paraId="6A244F1D" w14:textId="77777777" w:rsidR="00253237" w:rsidRPr="00253237" w:rsidRDefault="00253237" w:rsidP="00253237">
      <w:pPr>
        <w:rPr>
          <w:b/>
          <w:bCs/>
        </w:rPr>
      </w:pPr>
      <w:r w:rsidRPr="00253237">
        <w:rPr>
          <w:b/>
          <w:bCs/>
        </w:rPr>
        <w:t>Example Regular Definition:</w:t>
      </w:r>
    </w:p>
    <w:p w14:paraId="0DFBFE67" w14:textId="77777777" w:rsidR="00253237" w:rsidRPr="00253237" w:rsidRDefault="00253237" w:rsidP="00253237">
      <w:r w:rsidRPr="00253237">
        <w:t>For identifiers in programming languages (strings starting with a letter and followed by letters or digits), the regular definition might look like:</w:t>
      </w:r>
    </w:p>
    <w:p w14:paraId="175B7A5B" w14:textId="77777777" w:rsidR="00253237" w:rsidRPr="00253237" w:rsidRDefault="00253237" w:rsidP="00253237">
      <w:pPr>
        <w:numPr>
          <w:ilvl w:val="0"/>
          <w:numId w:val="19"/>
        </w:numPr>
      </w:pPr>
      <w:r w:rsidRPr="00253237">
        <w:t>letter → A | B | ... | Z | a | b | ... | z</w:t>
      </w:r>
    </w:p>
    <w:p w14:paraId="2B71ACBB" w14:textId="77777777" w:rsidR="00253237" w:rsidRPr="00253237" w:rsidRDefault="00253237" w:rsidP="00253237">
      <w:pPr>
        <w:numPr>
          <w:ilvl w:val="0"/>
          <w:numId w:val="19"/>
        </w:numPr>
      </w:pPr>
      <w:r w:rsidRPr="00253237">
        <w:t>digit → 0 | 1 | ... | 9</w:t>
      </w:r>
    </w:p>
    <w:p w14:paraId="42FC5A33" w14:textId="77777777" w:rsidR="00253237" w:rsidRPr="00253237" w:rsidRDefault="00253237" w:rsidP="00253237">
      <w:pPr>
        <w:numPr>
          <w:ilvl w:val="0"/>
          <w:numId w:val="19"/>
        </w:numPr>
      </w:pPr>
      <w:r w:rsidRPr="00253237">
        <w:t xml:space="preserve">id → letter (letter | </w:t>
      </w:r>
      <w:proofErr w:type="gramStart"/>
      <w:r w:rsidRPr="00253237">
        <w:t>digit)*</w:t>
      </w:r>
      <w:proofErr w:type="gramEnd"/>
    </w:p>
    <w:p w14:paraId="661D2F51" w14:textId="77777777" w:rsidR="00253237" w:rsidRPr="00253237" w:rsidRDefault="00253237" w:rsidP="00253237">
      <w:r w:rsidRPr="00253237">
        <w:t>This defines an identifier as starting with a letter and followed by any combination of letters and digits.</w:t>
      </w:r>
    </w:p>
    <w:p w14:paraId="2C3F3951" w14:textId="77777777" w:rsidR="00253237" w:rsidRDefault="00253237" w:rsidP="00437DCE"/>
    <w:p w14:paraId="3D2E2783" w14:textId="36B41900" w:rsidR="00253237" w:rsidRPr="003A3552" w:rsidRDefault="00253237" w:rsidP="00437DCE">
      <w:hyperlink r:id="rId5" w:history="1">
        <w:r w:rsidRPr="00253237">
          <w:rPr>
            <w:rStyle w:val="Hyperlink"/>
          </w:rPr>
          <w:t>Recognition of tokens using finite automata</w:t>
        </w:r>
      </w:hyperlink>
    </w:p>
    <w:sectPr w:rsidR="00253237" w:rsidRPr="003A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13D2"/>
    <w:multiLevelType w:val="multilevel"/>
    <w:tmpl w:val="432E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52D17"/>
    <w:multiLevelType w:val="multilevel"/>
    <w:tmpl w:val="0D2E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57EA8"/>
    <w:multiLevelType w:val="multilevel"/>
    <w:tmpl w:val="8646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41B60"/>
    <w:multiLevelType w:val="multilevel"/>
    <w:tmpl w:val="D5E8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A6BE6"/>
    <w:multiLevelType w:val="multilevel"/>
    <w:tmpl w:val="3B0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15961"/>
    <w:multiLevelType w:val="multilevel"/>
    <w:tmpl w:val="39468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1B7731"/>
    <w:multiLevelType w:val="multilevel"/>
    <w:tmpl w:val="DDF80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D489F"/>
    <w:multiLevelType w:val="multilevel"/>
    <w:tmpl w:val="A0A8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5721B"/>
    <w:multiLevelType w:val="multilevel"/>
    <w:tmpl w:val="829AC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808CA"/>
    <w:multiLevelType w:val="multilevel"/>
    <w:tmpl w:val="AA226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C9610B"/>
    <w:multiLevelType w:val="multilevel"/>
    <w:tmpl w:val="4560D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874AB"/>
    <w:multiLevelType w:val="multilevel"/>
    <w:tmpl w:val="0EA4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231B8"/>
    <w:multiLevelType w:val="multilevel"/>
    <w:tmpl w:val="1D780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153A3"/>
    <w:multiLevelType w:val="multilevel"/>
    <w:tmpl w:val="CAEC7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4368B"/>
    <w:multiLevelType w:val="multilevel"/>
    <w:tmpl w:val="45AE7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C12512"/>
    <w:multiLevelType w:val="multilevel"/>
    <w:tmpl w:val="ACB2B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576B2"/>
    <w:multiLevelType w:val="multilevel"/>
    <w:tmpl w:val="AD80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65FE4"/>
    <w:multiLevelType w:val="multilevel"/>
    <w:tmpl w:val="E15AE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32230"/>
    <w:multiLevelType w:val="multilevel"/>
    <w:tmpl w:val="6DB2E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EF5BB7"/>
    <w:multiLevelType w:val="multilevel"/>
    <w:tmpl w:val="79AC5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147D88"/>
    <w:multiLevelType w:val="multilevel"/>
    <w:tmpl w:val="4F90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D1BC3"/>
    <w:multiLevelType w:val="multilevel"/>
    <w:tmpl w:val="8A6EF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872366"/>
    <w:multiLevelType w:val="multilevel"/>
    <w:tmpl w:val="90189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B03DA9"/>
    <w:multiLevelType w:val="multilevel"/>
    <w:tmpl w:val="9202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2D52DE"/>
    <w:multiLevelType w:val="multilevel"/>
    <w:tmpl w:val="9A0A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0A0435"/>
    <w:multiLevelType w:val="multilevel"/>
    <w:tmpl w:val="280CD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612B8C"/>
    <w:multiLevelType w:val="multilevel"/>
    <w:tmpl w:val="B342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E6850"/>
    <w:multiLevelType w:val="multilevel"/>
    <w:tmpl w:val="40B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F11BA"/>
    <w:multiLevelType w:val="multilevel"/>
    <w:tmpl w:val="94C01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2C7001"/>
    <w:multiLevelType w:val="multilevel"/>
    <w:tmpl w:val="28DE1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5C358B"/>
    <w:multiLevelType w:val="multilevel"/>
    <w:tmpl w:val="8A64A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058248">
    <w:abstractNumId w:val="17"/>
  </w:num>
  <w:num w:numId="2" w16cid:durableId="631792702">
    <w:abstractNumId w:val="6"/>
  </w:num>
  <w:num w:numId="3" w16cid:durableId="1131555776">
    <w:abstractNumId w:val="30"/>
  </w:num>
  <w:num w:numId="4" w16cid:durableId="256985208">
    <w:abstractNumId w:val="9"/>
  </w:num>
  <w:num w:numId="5" w16cid:durableId="1969627869">
    <w:abstractNumId w:val="16"/>
  </w:num>
  <w:num w:numId="6" w16cid:durableId="238905986">
    <w:abstractNumId w:val="13"/>
  </w:num>
  <w:num w:numId="7" w16cid:durableId="1493182563">
    <w:abstractNumId w:val="25"/>
  </w:num>
  <w:num w:numId="8" w16cid:durableId="371269377">
    <w:abstractNumId w:val="24"/>
  </w:num>
  <w:num w:numId="9" w16cid:durableId="397946910">
    <w:abstractNumId w:val="22"/>
  </w:num>
  <w:num w:numId="10" w16cid:durableId="1859611513">
    <w:abstractNumId w:val="8"/>
  </w:num>
  <w:num w:numId="11" w16cid:durableId="1755318461">
    <w:abstractNumId w:val="18"/>
  </w:num>
  <w:num w:numId="12" w16cid:durableId="183178877">
    <w:abstractNumId w:val="21"/>
  </w:num>
  <w:num w:numId="13" w16cid:durableId="1930575048">
    <w:abstractNumId w:val="23"/>
  </w:num>
  <w:num w:numId="14" w16cid:durableId="1620605506">
    <w:abstractNumId w:val="10"/>
  </w:num>
  <w:num w:numId="15" w16cid:durableId="1362583520">
    <w:abstractNumId w:val="5"/>
  </w:num>
  <w:num w:numId="16" w16cid:durableId="1237011122">
    <w:abstractNumId w:val="28"/>
  </w:num>
  <w:num w:numId="17" w16cid:durableId="1157302662">
    <w:abstractNumId w:val="19"/>
  </w:num>
  <w:num w:numId="18" w16cid:durableId="1232932750">
    <w:abstractNumId w:val="7"/>
  </w:num>
  <w:num w:numId="19" w16cid:durableId="1847817785">
    <w:abstractNumId w:val="27"/>
  </w:num>
  <w:num w:numId="20" w16cid:durableId="1461066939">
    <w:abstractNumId w:val="3"/>
  </w:num>
  <w:num w:numId="21" w16cid:durableId="1390616756">
    <w:abstractNumId w:val="29"/>
  </w:num>
  <w:num w:numId="22" w16cid:durableId="92360782">
    <w:abstractNumId w:val="2"/>
  </w:num>
  <w:num w:numId="23" w16cid:durableId="1851331544">
    <w:abstractNumId w:val="0"/>
  </w:num>
  <w:num w:numId="24" w16cid:durableId="813184113">
    <w:abstractNumId w:val="20"/>
  </w:num>
  <w:num w:numId="25" w16cid:durableId="662591374">
    <w:abstractNumId w:val="1"/>
  </w:num>
  <w:num w:numId="26" w16cid:durableId="863320903">
    <w:abstractNumId w:val="11"/>
  </w:num>
  <w:num w:numId="27" w16cid:durableId="1647051197">
    <w:abstractNumId w:val="15"/>
  </w:num>
  <w:num w:numId="28" w16cid:durableId="1317029754">
    <w:abstractNumId w:val="26"/>
  </w:num>
  <w:num w:numId="29" w16cid:durableId="33039770">
    <w:abstractNumId w:val="4"/>
  </w:num>
  <w:num w:numId="30" w16cid:durableId="1113137495">
    <w:abstractNumId w:val="14"/>
  </w:num>
  <w:num w:numId="31" w16cid:durableId="16855899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CE"/>
    <w:rsid w:val="00187C97"/>
    <w:rsid w:val="00253237"/>
    <w:rsid w:val="003A3552"/>
    <w:rsid w:val="00437DCE"/>
    <w:rsid w:val="00855988"/>
    <w:rsid w:val="008E2103"/>
    <w:rsid w:val="00964ACB"/>
    <w:rsid w:val="00F54878"/>
    <w:rsid w:val="00FB78C4"/>
    <w:rsid w:val="00FF7D0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4D60"/>
  <w15:chartTrackingRefBased/>
  <w15:docId w15:val="{5F83ACFA-FD3E-41ED-ABF9-0F34DAAF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DCE"/>
    <w:rPr>
      <w:rFonts w:eastAsiaTheme="majorEastAsia" w:cstheme="majorBidi"/>
      <w:color w:val="272727" w:themeColor="text1" w:themeTint="D8"/>
    </w:rPr>
  </w:style>
  <w:style w:type="paragraph" w:styleId="Title">
    <w:name w:val="Title"/>
    <w:basedOn w:val="Normal"/>
    <w:next w:val="Normal"/>
    <w:link w:val="TitleChar"/>
    <w:uiPriority w:val="10"/>
    <w:qFormat/>
    <w:rsid w:val="00437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DCE"/>
    <w:pPr>
      <w:spacing w:before="160"/>
      <w:jc w:val="center"/>
    </w:pPr>
    <w:rPr>
      <w:i/>
      <w:iCs/>
      <w:color w:val="404040" w:themeColor="text1" w:themeTint="BF"/>
    </w:rPr>
  </w:style>
  <w:style w:type="character" w:customStyle="1" w:styleId="QuoteChar">
    <w:name w:val="Quote Char"/>
    <w:basedOn w:val="DefaultParagraphFont"/>
    <w:link w:val="Quote"/>
    <w:uiPriority w:val="29"/>
    <w:rsid w:val="00437DCE"/>
    <w:rPr>
      <w:i/>
      <w:iCs/>
      <w:color w:val="404040" w:themeColor="text1" w:themeTint="BF"/>
    </w:rPr>
  </w:style>
  <w:style w:type="paragraph" w:styleId="ListParagraph">
    <w:name w:val="List Paragraph"/>
    <w:basedOn w:val="Normal"/>
    <w:uiPriority w:val="34"/>
    <w:qFormat/>
    <w:rsid w:val="00437DCE"/>
    <w:pPr>
      <w:ind w:left="720"/>
      <w:contextualSpacing/>
    </w:pPr>
  </w:style>
  <w:style w:type="character" w:styleId="IntenseEmphasis">
    <w:name w:val="Intense Emphasis"/>
    <w:basedOn w:val="DefaultParagraphFont"/>
    <w:uiPriority w:val="21"/>
    <w:qFormat/>
    <w:rsid w:val="00437DCE"/>
    <w:rPr>
      <w:i/>
      <w:iCs/>
      <w:color w:val="0F4761" w:themeColor="accent1" w:themeShade="BF"/>
    </w:rPr>
  </w:style>
  <w:style w:type="paragraph" w:styleId="IntenseQuote">
    <w:name w:val="Intense Quote"/>
    <w:basedOn w:val="Normal"/>
    <w:next w:val="Normal"/>
    <w:link w:val="IntenseQuoteChar"/>
    <w:uiPriority w:val="30"/>
    <w:qFormat/>
    <w:rsid w:val="00437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DCE"/>
    <w:rPr>
      <w:i/>
      <w:iCs/>
      <w:color w:val="0F4761" w:themeColor="accent1" w:themeShade="BF"/>
    </w:rPr>
  </w:style>
  <w:style w:type="character" w:styleId="IntenseReference">
    <w:name w:val="Intense Reference"/>
    <w:basedOn w:val="DefaultParagraphFont"/>
    <w:uiPriority w:val="32"/>
    <w:qFormat/>
    <w:rsid w:val="00437DCE"/>
    <w:rPr>
      <w:b/>
      <w:bCs/>
      <w:smallCaps/>
      <w:color w:val="0F4761" w:themeColor="accent1" w:themeShade="BF"/>
      <w:spacing w:val="5"/>
    </w:rPr>
  </w:style>
  <w:style w:type="table" w:styleId="TableGridLight">
    <w:name w:val="Grid Table Light"/>
    <w:basedOn w:val="TableNormal"/>
    <w:uiPriority w:val="40"/>
    <w:rsid w:val="00187C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53237"/>
    <w:rPr>
      <w:color w:val="467886" w:themeColor="hyperlink"/>
      <w:u w:val="single"/>
    </w:rPr>
  </w:style>
  <w:style w:type="character" w:styleId="UnresolvedMention">
    <w:name w:val="Unresolved Mention"/>
    <w:basedOn w:val="DefaultParagraphFont"/>
    <w:uiPriority w:val="99"/>
    <w:semiHidden/>
    <w:unhideWhenUsed/>
    <w:rsid w:val="00253237"/>
    <w:rPr>
      <w:color w:val="605E5C"/>
      <w:shd w:val="clear" w:color="auto" w:fill="E1DFDD"/>
    </w:rPr>
  </w:style>
  <w:style w:type="character" w:styleId="FollowedHyperlink">
    <w:name w:val="FollowedHyperlink"/>
    <w:basedOn w:val="DefaultParagraphFont"/>
    <w:uiPriority w:val="99"/>
    <w:semiHidden/>
    <w:unhideWhenUsed/>
    <w:rsid w:val="002532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415">
      <w:bodyDiv w:val="1"/>
      <w:marLeft w:val="0"/>
      <w:marRight w:val="0"/>
      <w:marTop w:val="0"/>
      <w:marBottom w:val="0"/>
      <w:divBdr>
        <w:top w:val="none" w:sz="0" w:space="0" w:color="auto"/>
        <w:left w:val="none" w:sz="0" w:space="0" w:color="auto"/>
        <w:bottom w:val="none" w:sz="0" w:space="0" w:color="auto"/>
        <w:right w:val="none" w:sz="0" w:space="0" w:color="auto"/>
      </w:divBdr>
    </w:div>
    <w:div w:id="106043551">
      <w:bodyDiv w:val="1"/>
      <w:marLeft w:val="0"/>
      <w:marRight w:val="0"/>
      <w:marTop w:val="0"/>
      <w:marBottom w:val="0"/>
      <w:divBdr>
        <w:top w:val="none" w:sz="0" w:space="0" w:color="auto"/>
        <w:left w:val="none" w:sz="0" w:space="0" w:color="auto"/>
        <w:bottom w:val="none" w:sz="0" w:space="0" w:color="auto"/>
        <w:right w:val="none" w:sz="0" w:space="0" w:color="auto"/>
      </w:divBdr>
    </w:div>
    <w:div w:id="127935218">
      <w:bodyDiv w:val="1"/>
      <w:marLeft w:val="0"/>
      <w:marRight w:val="0"/>
      <w:marTop w:val="0"/>
      <w:marBottom w:val="0"/>
      <w:divBdr>
        <w:top w:val="none" w:sz="0" w:space="0" w:color="auto"/>
        <w:left w:val="none" w:sz="0" w:space="0" w:color="auto"/>
        <w:bottom w:val="none" w:sz="0" w:space="0" w:color="auto"/>
        <w:right w:val="none" w:sz="0" w:space="0" w:color="auto"/>
      </w:divBdr>
    </w:div>
    <w:div w:id="244144955">
      <w:bodyDiv w:val="1"/>
      <w:marLeft w:val="0"/>
      <w:marRight w:val="0"/>
      <w:marTop w:val="0"/>
      <w:marBottom w:val="0"/>
      <w:divBdr>
        <w:top w:val="none" w:sz="0" w:space="0" w:color="auto"/>
        <w:left w:val="none" w:sz="0" w:space="0" w:color="auto"/>
        <w:bottom w:val="none" w:sz="0" w:space="0" w:color="auto"/>
        <w:right w:val="none" w:sz="0" w:space="0" w:color="auto"/>
      </w:divBdr>
    </w:div>
    <w:div w:id="255097398">
      <w:bodyDiv w:val="1"/>
      <w:marLeft w:val="0"/>
      <w:marRight w:val="0"/>
      <w:marTop w:val="0"/>
      <w:marBottom w:val="0"/>
      <w:divBdr>
        <w:top w:val="none" w:sz="0" w:space="0" w:color="auto"/>
        <w:left w:val="none" w:sz="0" w:space="0" w:color="auto"/>
        <w:bottom w:val="none" w:sz="0" w:space="0" w:color="auto"/>
        <w:right w:val="none" w:sz="0" w:space="0" w:color="auto"/>
      </w:divBdr>
    </w:div>
    <w:div w:id="282545310">
      <w:bodyDiv w:val="1"/>
      <w:marLeft w:val="0"/>
      <w:marRight w:val="0"/>
      <w:marTop w:val="0"/>
      <w:marBottom w:val="0"/>
      <w:divBdr>
        <w:top w:val="none" w:sz="0" w:space="0" w:color="auto"/>
        <w:left w:val="none" w:sz="0" w:space="0" w:color="auto"/>
        <w:bottom w:val="none" w:sz="0" w:space="0" w:color="auto"/>
        <w:right w:val="none" w:sz="0" w:space="0" w:color="auto"/>
      </w:divBdr>
      <w:divsChild>
        <w:div w:id="1708480902">
          <w:marLeft w:val="0"/>
          <w:marRight w:val="0"/>
          <w:marTop w:val="0"/>
          <w:marBottom w:val="0"/>
          <w:divBdr>
            <w:top w:val="none" w:sz="0" w:space="0" w:color="auto"/>
            <w:left w:val="none" w:sz="0" w:space="0" w:color="auto"/>
            <w:bottom w:val="none" w:sz="0" w:space="0" w:color="auto"/>
            <w:right w:val="none" w:sz="0" w:space="0" w:color="auto"/>
          </w:divBdr>
          <w:divsChild>
            <w:div w:id="475033397">
              <w:marLeft w:val="0"/>
              <w:marRight w:val="0"/>
              <w:marTop w:val="0"/>
              <w:marBottom w:val="0"/>
              <w:divBdr>
                <w:top w:val="none" w:sz="0" w:space="0" w:color="auto"/>
                <w:left w:val="none" w:sz="0" w:space="0" w:color="auto"/>
                <w:bottom w:val="none" w:sz="0" w:space="0" w:color="auto"/>
                <w:right w:val="none" w:sz="0" w:space="0" w:color="auto"/>
              </w:divBdr>
              <w:divsChild>
                <w:div w:id="1303270320">
                  <w:marLeft w:val="0"/>
                  <w:marRight w:val="0"/>
                  <w:marTop w:val="0"/>
                  <w:marBottom w:val="0"/>
                  <w:divBdr>
                    <w:top w:val="none" w:sz="0" w:space="0" w:color="auto"/>
                    <w:left w:val="none" w:sz="0" w:space="0" w:color="auto"/>
                    <w:bottom w:val="none" w:sz="0" w:space="0" w:color="auto"/>
                    <w:right w:val="none" w:sz="0" w:space="0" w:color="auto"/>
                  </w:divBdr>
                  <w:divsChild>
                    <w:div w:id="571895094">
                      <w:marLeft w:val="0"/>
                      <w:marRight w:val="0"/>
                      <w:marTop w:val="0"/>
                      <w:marBottom w:val="0"/>
                      <w:divBdr>
                        <w:top w:val="none" w:sz="0" w:space="0" w:color="auto"/>
                        <w:left w:val="none" w:sz="0" w:space="0" w:color="auto"/>
                        <w:bottom w:val="none" w:sz="0" w:space="0" w:color="auto"/>
                        <w:right w:val="none" w:sz="0" w:space="0" w:color="auto"/>
                      </w:divBdr>
                      <w:divsChild>
                        <w:div w:id="996999859">
                          <w:marLeft w:val="0"/>
                          <w:marRight w:val="0"/>
                          <w:marTop w:val="0"/>
                          <w:marBottom w:val="0"/>
                          <w:divBdr>
                            <w:top w:val="none" w:sz="0" w:space="0" w:color="auto"/>
                            <w:left w:val="none" w:sz="0" w:space="0" w:color="auto"/>
                            <w:bottom w:val="none" w:sz="0" w:space="0" w:color="auto"/>
                            <w:right w:val="none" w:sz="0" w:space="0" w:color="auto"/>
                          </w:divBdr>
                          <w:divsChild>
                            <w:div w:id="18169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467065">
      <w:bodyDiv w:val="1"/>
      <w:marLeft w:val="0"/>
      <w:marRight w:val="0"/>
      <w:marTop w:val="0"/>
      <w:marBottom w:val="0"/>
      <w:divBdr>
        <w:top w:val="none" w:sz="0" w:space="0" w:color="auto"/>
        <w:left w:val="none" w:sz="0" w:space="0" w:color="auto"/>
        <w:bottom w:val="none" w:sz="0" w:space="0" w:color="auto"/>
        <w:right w:val="none" w:sz="0" w:space="0" w:color="auto"/>
      </w:divBdr>
    </w:div>
    <w:div w:id="319896017">
      <w:bodyDiv w:val="1"/>
      <w:marLeft w:val="0"/>
      <w:marRight w:val="0"/>
      <w:marTop w:val="0"/>
      <w:marBottom w:val="0"/>
      <w:divBdr>
        <w:top w:val="none" w:sz="0" w:space="0" w:color="auto"/>
        <w:left w:val="none" w:sz="0" w:space="0" w:color="auto"/>
        <w:bottom w:val="none" w:sz="0" w:space="0" w:color="auto"/>
        <w:right w:val="none" w:sz="0" w:space="0" w:color="auto"/>
      </w:divBdr>
    </w:div>
    <w:div w:id="347801095">
      <w:bodyDiv w:val="1"/>
      <w:marLeft w:val="0"/>
      <w:marRight w:val="0"/>
      <w:marTop w:val="0"/>
      <w:marBottom w:val="0"/>
      <w:divBdr>
        <w:top w:val="none" w:sz="0" w:space="0" w:color="auto"/>
        <w:left w:val="none" w:sz="0" w:space="0" w:color="auto"/>
        <w:bottom w:val="none" w:sz="0" w:space="0" w:color="auto"/>
        <w:right w:val="none" w:sz="0" w:space="0" w:color="auto"/>
      </w:divBdr>
    </w:div>
    <w:div w:id="442847780">
      <w:bodyDiv w:val="1"/>
      <w:marLeft w:val="0"/>
      <w:marRight w:val="0"/>
      <w:marTop w:val="0"/>
      <w:marBottom w:val="0"/>
      <w:divBdr>
        <w:top w:val="none" w:sz="0" w:space="0" w:color="auto"/>
        <w:left w:val="none" w:sz="0" w:space="0" w:color="auto"/>
        <w:bottom w:val="none" w:sz="0" w:space="0" w:color="auto"/>
        <w:right w:val="none" w:sz="0" w:space="0" w:color="auto"/>
      </w:divBdr>
    </w:div>
    <w:div w:id="471600434">
      <w:bodyDiv w:val="1"/>
      <w:marLeft w:val="0"/>
      <w:marRight w:val="0"/>
      <w:marTop w:val="0"/>
      <w:marBottom w:val="0"/>
      <w:divBdr>
        <w:top w:val="none" w:sz="0" w:space="0" w:color="auto"/>
        <w:left w:val="none" w:sz="0" w:space="0" w:color="auto"/>
        <w:bottom w:val="none" w:sz="0" w:space="0" w:color="auto"/>
        <w:right w:val="none" w:sz="0" w:space="0" w:color="auto"/>
      </w:divBdr>
    </w:div>
    <w:div w:id="519199702">
      <w:bodyDiv w:val="1"/>
      <w:marLeft w:val="0"/>
      <w:marRight w:val="0"/>
      <w:marTop w:val="0"/>
      <w:marBottom w:val="0"/>
      <w:divBdr>
        <w:top w:val="none" w:sz="0" w:space="0" w:color="auto"/>
        <w:left w:val="none" w:sz="0" w:space="0" w:color="auto"/>
        <w:bottom w:val="none" w:sz="0" w:space="0" w:color="auto"/>
        <w:right w:val="none" w:sz="0" w:space="0" w:color="auto"/>
      </w:divBdr>
    </w:div>
    <w:div w:id="762333915">
      <w:bodyDiv w:val="1"/>
      <w:marLeft w:val="0"/>
      <w:marRight w:val="0"/>
      <w:marTop w:val="0"/>
      <w:marBottom w:val="0"/>
      <w:divBdr>
        <w:top w:val="none" w:sz="0" w:space="0" w:color="auto"/>
        <w:left w:val="none" w:sz="0" w:space="0" w:color="auto"/>
        <w:bottom w:val="none" w:sz="0" w:space="0" w:color="auto"/>
        <w:right w:val="none" w:sz="0" w:space="0" w:color="auto"/>
      </w:divBdr>
    </w:div>
    <w:div w:id="783504192">
      <w:bodyDiv w:val="1"/>
      <w:marLeft w:val="0"/>
      <w:marRight w:val="0"/>
      <w:marTop w:val="0"/>
      <w:marBottom w:val="0"/>
      <w:divBdr>
        <w:top w:val="none" w:sz="0" w:space="0" w:color="auto"/>
        <w:left w:val="none" w:sz="0" w:space="0" w:color="auto"/>
        <w:bottom w:val="none" w:sz="0" w:space="0" w:color="auto"/>
        <w:right w:val="none" w:sz="0" w:space="0" w:color="auto"/>
      </w:divBdr>
    </w:div>
    <w:div w:id="841166496">
      <w:bodyDiv w:val="1"/>
      <w:marLeft w:val="0"/>
      <w:marRight w:val="0"/>
      <w:marTop w:val="0"/>
      <w:marBottom w:val="0"/>
      <w:divBdr>
        <w:top w:val="none" w:sz="0" w:space="0" w:color="auto"/>
        <w:left w:val="none" w:sz="0" w:space="0" w:color="auto"/>
        <w:bottom w:val="none" w:sz="0" w:space="0" w:color="auto"/>
        <w:right w:val="none" w:sz="0" w:space="0" w:color="auto"/>
      </w:divBdr>
    </w:div>
    <w:div w:id="859273906">
      <w:bodyDiv w:val="1"/>
      <w:marLeft w:val="0"/>
      <w:marRight w:val="0"/>
      <w:marTop w:val="0"/>
      <w:marBottom w:val="0"/>
      <w:divBdr>
        <w:top w:val="none" w:sz="0" w:space="0" w:color="auto"/>
        <w:left w:val="none" w:sz="0" w:space="0" w:color="auto"/>
        <w:bottom w:val="none" w:sz="0" w:space="0" w:color="auto"/>
        <w:right w:val="none" w:sz="0" w:space="0" w:color="auto"/>
      </w:divBdr>
    </w:div>
    <w:div w:id="912661417">
      <w:bodyDiv w:val="1"/>
      <w:marLeft w:val="0"/>
      <w:marRight w:val="0"/>
      <w:marTop w:val="0"/>
      <w:marBottom w:val="0"/>
      <w:divBdr>
        <w:top w:val="none" w:sz="0" w:space="0" w:color="auto"/>
        <w:left w:val="none" w:sz="0" w:space="0" w:color="auto"/>
        <w:bottom w:val="none" w:sz="0" w:space="0" w:color="auto"/>
        <w:right w:val="none" w:sz="0" w:space="0" w:color="auto"/>
      </w:divBdr>
    </w:div>
    <w:div w:id="967474826">
      <w:bodyDiv w:val="1"/>
      <w:marLeft w:val="0"/>
      <w:marRight w:val="0"/>
      <w:marTop w:val="0"/>
      <w:marBottom w:val="0"/>
      <w:divBdr>
        <w:top w:val="none" w:sz="0" w:space="0" w:color="auto"/>
        <w:left w:val="none" w:sz="0" w:space="0" w:color="auto"/>
        <w:bottom w:val="none" w:sz="0" w:space="0" w:color="auto"/>
        <w:right w:val="none" w:sz="0" w:space="0" w:color="auto"/>
      </w:divBdr>
    </w:div>
    <w:div w:id="1024868765">
      <w:bodyDiv w:val="1"/>
      <w:marLeft w:val="0"/>
      <w:marRight w:val="0"/>
      <w:marTop w:val="0"/>
      <w:marBottom w:val="0"/>
      <w:divBdr>
        <w:top w:val="none" w:sz="0" w:space="0" w:color="auto"/>
        <w:left w:val="none" w:sz="0" w:space="0" w:color="auto"/>
        <w:bottom w:val="none" w:sz="0" w:space="0" w:color="auto"/>
        <w:right w:val="none" w:sz="0" w:space="0" w:color="auto"/>
      </w:divBdr>
    </w:div>
    <w:div w:id="1045763564">
      <w:bodyDiv w:val="1"/>
      <w:marLeft w:val="0"/>
      <w:marRight w:val="0"/>
      <w:marTop w:val="0"/>
      <w:marBottom w:val="0"/>
      <w:divBdr>
        <w:top w:val="none" w:sz="0" w:space="0" w:color="auto"/>
        <w:left w:val="none" w:sz="0" w:space="0" w:color="auto"/>
        <w:bottom w:val="none" w:sz="0" w:space="0" w:color="auto"/>
        <w:right w:val="none" w:sz="0" w:space="0" w:color="auto"/>
      </w:divBdr>
    </w:div>
    <w:div w:id="1065488358">
      <w:bodyDiv w:val="1"/>
      <w:marLeft w:val="0"/>
      <w:marRight w:val="0"/>
      <w:marTop w:val="0"/>
      <w:marBottom w:val="0"/>
      <w:divBdr>
        <w:top w:val="none" w:sz="0" w:space="0" w:color="auto"/>
        <w:left w:val="none" w:sz="0" w:space="0" w:color="auto"/>
        <w:bottom w:val="none" w:sz="0" w:space="0" w:color="auto"/>
        <w:right w:val="none" w:sz="0" w:space="0" w:color="auto"/>
      </w:divBdr>
    </w:div>
    <w:div w:id="1066486765">
      <w:bodyDiv w:val="1"/>
      <w:marLeft w:val="0"/>
      <w:marRight w:val="0"/>
      <w:marTop w:val="0"/>
      <w:marBottom w:val="0"/>
      <w:divBdr>
        <w:top w:val="none" w:sz="0" w:space="0" w:color="auto"/>
        <w:left w:val="none" w:sz="0" w:space="0" w:color="auto"/>
        <w:bottom w:val="none" w:sz="0" w:space="0" w:color="auto"/>
        <w:right w:val="none" w:sz="0" w:space="0" w:color="auto"/>
      </w:divBdr>
    </w:div>
    <w:div w:id="1086616119">
      <w:bodyDiv w:val="1"/>
      <w:marLeft w:val="0"/>
      <w:marRight w:val="0"/>
      <w:marTop w:val="0"/>
      <w:marBottom w:val="0"/>
      <w:divBdr>
        <w:top w:val="none" w:sz="0" w:space="0" w:color="auto"/>
        <w:left w:val="none" w:sz="0" w:space="0" w:color="auto"/>
        <w:bottom w:val="none" w:sz="0" w:space="0" w:color="auto"/>
        <w:right w:val="none" w:sz="0" w:space="0" w:color="auto"/>
      </w:divBdr>
    </w:div>
    <w:div w:id="1154489220">
      <w:bodyDiv w:val="1"/>
      <w:marLeft w:val="0"/>
      <w:marRight w:val="0"/>
      <w:marTop w:val="0"/>
      <w:marBottom w:val="0"/>
      <w:divBdr>
        <w:top w:val="none" w:sz="0" w:space="0" w:color="auto"/>
        <w:left w:val="none" w:sz="0" w:space="0" w:color="auto"/>
        <w:bottom w:val="none" w:sz="0" w:space="0" w:color="auto"/>
        <w:right w:val="none" w:sz="0" w:space="0" w:color="auto"/>
      </w:divBdr>
    </w:div>
    <w:div w:id="1174492477">
      <w:bodyDiv w:val="1"/>
      <w:marLeft w:val="0"/>
      <w:marRight w:val="0"/>
      <w:marTop w:val="0"/>
      <w:marBottom w:val="0"/>
      <w:divBdr>
        <w:top w:val="none" w:sz="0" w:space="0" w:color="auto"/>
        <w:left w:val="none" w:sz="0" w:space="0" w:color="auto"/>
        <w:bottom w:val="none" w:sz="0" w:space="0" w:color="auto"/>
        <w:right w:val="none" w:sz="0" w:space="0" w:color="auto"/>
      </w:divBdr>
    </w:div>
    <w:div w:id="1437165856">
      <w:bodyDiv w:val="1"/>
      <w:marLeft w:val="0"/>
      <w:marRight w:val="0"/>
      <w:marTop w:val="0"/>
      <w:marBottom w:val="0"/>
      <w:divBdr>
        <w:top w:val="none" w:sz="0" w:space="0" w:color="auto"/>
        <w:left w:val="none" w:sz="0" w:space="0" w:color="auto"/>
        <w:bottom w:val="none" w:sz="0" w:space="0" w:color="auto"/>
        <w:right w:val="none" w:sz="0" w:space="0" w:color="auto"/>
      </w:divBdr>
    </w:div>
    <w:div w:id="1453356962">
      <w:bodyDiv w:val="1"/>
      <w:marLeft w:val="0"/>
      <w:marRight w:val="0"/>
      <w:marTop w:val="0"/>
      <w:marBottom w:val="0"/>
      <w:divBdr>
        <w:top w:val="none" w:sz="0" w:space="0" w:color="auto"/>
        <w:left w:val="none" w:sz="0" w:space="0" w:color="auto"/>
        <w:bottom w:val="none" w:sz="0" w:space="0" w:color="auto"/>
        <w:right w:val="none" w:sz="0" w:space="0" w:color="auto"/>
      </w:divBdr>
    </w:div>
    <w:div w:id="1544946114">
      <w:bodyDiv w:val="1"/>
      <w:marLeft w:val="0"/>
      <w:marRight w:val="0"/>
      <w:marTop w:val="0"/>
      <w:marBottom w:val="0"/>
      <w:divBdr>
        <w:top w:val="none" w:sz="0" w:space="0" w:color="auto"/>
        <w:left w:val="none" w:sz="0" w:space="0" w:color="auto"/>
        <w:bottom w:val="none" w:sz="0" w:space="0" w:color="auto"/>
        <w:right w:val="none" w:sz="0" w:space="0" w:color="auto"/>
      </w:divBdr>
    </w:div>
    <w:div w:id="1563978012">
      <w:bodyDiv w:val="1"/>
      <w:marLeft w:val="0"/>
      <w:marRight w:val="0"/>
      <w:marTop w:val="0"/>
      <w:marBottom w:val="0"/>
      <w:divBdr>
        <w:top w:val="none" w:sz="0" w:space="0" w:color="auto"/>
        <w:left w:val="none" w:sz="0" w:space="0" w:color="auto"/>
        <w:bottom w:val="none" w:sz="0" w:space="0" w:color="auto"/>
        <w:right w:val="none" w:sz="0" w:space="0" w:color="auto"/>
      </w:divBdr>
    </w:div>
    <w:div w:id="1612014031">
      <w:bodyDiv w:val="1"/>
      <w:marLeft w:val="0"/>
      <w:marRight w:val="0"/>
      <w:marTop w:val="0"/>
      <w:marBottom w:val="0"/>
      <w:divBdr>
        <w:top w:val="none" w:sz="0" w:space="0" w:color="auto"/>
        <w:left w:val="none" w:sz="0" w:space="0" w:color="auto"/>
        <w:bottom w:val="none" w:sz="0" w:space="0" w:color="auto"/>
        <w:right w:val="none" w:sz="0" w:space="0" w:color="auto"/>
      </w:divBdr>
    </w:div>
    <w:div w:id="1623995980">
      <w:bodyDiv w:val="1"/>
      <w:marLeft w:val="0"/>
      <w:marRight w:val="0"/>
      <w:marTop w:val="0"/>
      <w:marBottom w:val="0"/>
      <w:divBdr>
        <w:top w:val="none" w:sz="0" w:space="0" w:color="auto"/>
        <w:left w:val="none" w:sz="0" w:space="0" w:color="auto"/>
        <w:bottom w:val="none" w:sz="0" w:space="0" w:color="auto"/>
        <w:right w:val="none" w:sz="0" w:space="0" w:color="auto"/>
      </w:divBdr>
    </w:div>
    <w:div w:id="1648975196">
      <w:bodyDiv w:val="1"/>
      <w:marLeft w:val="0"/>
      <w:marRight w:val="0"/>
      <w:marTop w:val="0"/>
      <w:marBottom w:val="0"/>
      <w:divBdr>
        <w:top w:val="none" w:sz="0" w:space="0" w:color="auto"/>
        <w:left w:val="none" w:sz="0" w:space="0" w:color="auto"/>
        <w:bottom w:val="none" w:sz="0" w:space="0" w:color="auto"/>
        <w:right w:val="none" w:sz="0" w:space="0" w:color="auto"/>
      </w:divBdr>
      <w:divsChild>
        <w:div w:id="581449861">
          <w:marLeft w:val="0"/>
          <w:marRight w:val="0"/>
          <w:marTop w:val="0"/>
          <w:marBottom w:val="0"/>
          <w:divBdr>
            <w:top w:val="none" w:sz="0" w:space="0" w:color="auto"/>
            <w:left w:val="none" w:sz="0" w:space="0" w:color="auto"/>
            <w:bottom w:val="none" w:sz="0" w:space="0" w:color="auto"/>
            <w:right w:val="none" w:sz="0" w:space="0" w:color="auto"/>
          </w:divBdr>
          <w:divsChild>
            <w:div w:id="199632202">
              <w:marLeft w:val="0"/>
              <w:marRight w:val="0"/>
              <w:marTop w:val="0"/>
              <w:marBottom w:val="0"/>
              <w:divBdr>
                <w:top w:val="none" w:sz="0" w:space="0" w:color="auto"/>
                <w:left w:val="none" w:sz="0" w:space="0" w:color="auto"/>
                <w:bottom w:val="none" w:sz="0" w:space="0" w:color="auto"/>
                <w:right w:val="none" w:sz="0" w:space="0" w:color="auto"/>
              </w:divBdr>
              <w:divsChild>
                <w:div w:id="1723094019">
                  <w:marLeft w:val="0"/>
                  <w:marRight w:val="0"/>
                  <w:marTop w:val="0"/>
                  <w:marBottom w:val="0"/>
                  <w:divBdr>
                    <w:top w:val="none" w:sz="0" w:space="0" w:color="auto"/>
                    <w:left w:val="none" w:sz="0" w:space="0" w:color="auto"/>
                    <w:bottom w:val="none" w:sz="0" w:space="0" w:color="auto"/>
                    <w:right w:val="none" w:sz="0" w:space="0" w:color="auto"/>
                  </w:divBdr>
                  <w:divsChild>
                    <w:div w:id="518473582">
                      <w:marLeft w:val="0"/>
                      <w:marRight w:val="0"/>
                      <w:marTop w:val="0"/>
                      <w:marBottom w:val="0"/>
                      <w:divBdr>
                        <w:top w:val="none" w:sz="0" w:space="0" w:color="auto"/>
                        <w:left w:val="none" w:sz="0" w:space="0" w:color="auto"/>
                        <w:bottom w:val="none" w:sz="0" w:space="0" w:color="auto"/>
                        <w:right w:val="none" w:sz="0" w:space="0" w:color="auto"/>
                      </w:divBdr>
                      <w:divsChild>
                        <w:div w:id="1908833129">
                          <w:marLeft w:val="0"/>
                          <w:marRight w:val="0"/>
                          <w:marTop w:val="0"/>
                          <w:marBottom w:val="0"/>
                          <w:divBdr>
                            <w:top w:val="none" w:sz="0" w:space="0" w:color="auto"/>
                            <w:left w:val="none" w:sz="0" w:space="0" w:color="auto"/>
                            <w:bottom w:val="none" w:sz="0" w:space="0" w:color="auto"/>
                            <w:right w:val="none" w:sz="0" w:space="0" w:color="auto"/>
                          </w:divBdr>
                          <w:divsChild>
                            <w:div w:id="9629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86992">
      <w:bodyDiv w:val="1"/>
      <w:marLeft w:val="0"/>
      <w:marRight w:val="0"/>
      <w:marTop w:val="0"/>
      <w:marBottom w:val="0"/>
      <w:divBdr>
        <w:top w:val="none" w:sz="0" w:space="0" w:color="auto"/>
        <w:left w:val="none" w:sz="0" w:space="0" w:color="auto"/>
        <w:bottom w:val="none" w:sz="0" w:space="0" w:color="auto"/>
        <w:right w:val="none" w:sz="0" w:space="0" w:color="auto"/>
      </w:divBdr>
    </w:div>
    <w:div w:id="1776708157">
      <w:bodyDiv w:val="1"/>
      <w:marLeft w:val="0"/>
      <w:marRight w:val="0"/>
      <w:marTop w:val="0"/>
      <w:marBottom w:val="0"/>
      <w:divBdr>
        <w:top w:val="none" w:sz="0" w:space="0" w:color="auto"/>
        <w:left w:val="none" w:sz="0" w:space="0" w:color="auto"/>
        <w:bottom w:val="none" w:sz="0" w:space="0" w:color="auto"/>
        <w:right w:val="none" w:sz="0" w:space="0" w:color="auto"/>
      </w:divBdr>
    </w:div>
    <w:div w:id="1797139959">
      <w:bodyDiv w:val="1"/>
      <w:marLeft w:val="0"/>
      <w:marRight w:val="0"/>
      <w:marTop w:val="0"/>
      <w:marBottom w:val="0"/>
      <w:divBdr>
        <w:top w:val="none" w:sz="0" w:space="0" w:color="auto"/>
        <w:left w:val="none" w:sz="0" w:space="0" w:color="auto"/>
        <w:bottom w:val="none" w:sz="0" w:space="0" w:color="auto"/>
        <w:right w:val="none" w:sz="0" w:space="0" w:color="auto"/>
      </w:divBdr>
    </w:div>
    <w:div w:id="1883396186">
      <w:bodyDiv w:val="1"/>
      <w:marLeft w:val="0"/>
      <w:marRight w:val="0"/>
      <w:marTop w:val="0"/>
      <w:marBottom w:val="0"/>
      <w:divBdr>
        <w:top w:val="none" w:sz="0" w:space="0" w:color="auto"/>
        <w:left w:val="none" w:sz="0" w:space="0" w:color="auto"/>
        <w:bottom w:val="none" w:sz="0" w:space="0" w:color="auto"/>
        <w:right w:val="none" w:sz="0" w:space="0" w:color="auto"/>
      </w:divBdr>
    </w:div>
    <w:div w:id="1950819238">
      <w:bodyDiv w:val="1"/>
      <w:marLeft w:val="0"/>
      <w:marRight w:val="0"/>
      <w:marTop w:val="0"/>
      <w:marBottom w:val="0"/>
      <w:divBdr>
        <w:top w:val="none" w:sz="0" w:space="0" w:color="auto"/>
        <w:left w:val="none" w:sz="0" w:space="0" w:color="auto"/>
        <w:bottom w:val="none" w:sz="0" w:space="0" w:color="auto"/>
        <w:right w:val="none" w:sz="0" w:space="0" w:color="auto"/>
      </w:divBdr>
    </w:div>
    <w:div w:id="20850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techvibes.com/2023/06/recognition-of-tokens-in-compiler-desig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Aakmsh</dc:creator>
  <cp:keywords/>
  <dc:description/>
  <cp:lastModifiedBy>Aakmsh</cp:lastModifiedBy>
  <cp:revision>2</cp:revision>
  <dcterms:created xsi:type="dcterms:W3CDTF">2025-02-24T13:33:00Z</dcterms:created>
  <dcterms:modified xsi:type="dcterms:W3CDTF">2025-02-24T13:33:00Z</dcterms:modified>
</cp:coreProperties>
</file>