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7C626" w14:textId="54AF1284" w:rsidR="008502D4" w:rsidRPr="00E46CA0" w:rsidRDefault="00E46CA0" w:rsidP="00E46CA0">
      <w:pPr>
        <w:jc w:val="center"/>
        <w:rPr>
          <w:b/>
          <w:bCs/>
        </w:rPr>
      </w:pPr>
      <w:r w:rsidRPr="00E46CA0">
        <w:rPr>
          <w:b/>
          <w:bCs/>
        </w:rPr>
        <w:t xml:space="preserve">READ ME </w:t>
      </w:r>
      <w:r w:rsidRPr="00E46CA0">
        <w:rPr>
          <w:b/>
          <w:bCs/>
        </w:rPr>
        <w:br/>
        <w:t>COSMX ANALYSIS- 3244</w:t>
      </w:r>
    </w:p>
    <w:p w14:paraId="7AB35084" w14:textId="77777777" w:rsidR="00E46CA0" w:rsidRDefault="00E46CA0" w:rsidP="00B8207D">
      <w:pPr>
        <w:rPr>
          <w:b/>
          <w:bCs/>
        </w:rPr>
      </w:pPr>
    </w:p>
    <w:p w14:paraId="09ACE263" w14:textId="663991CE" w:rsidR="00B8207D" w:rsidRPr="008E0A7A" w:rsidRDefault="00B8207D" w:rsidP="00B8207D">
      <w:pPr>
        <w:rPr>
          <w:b/>
          <w:bCs/>
          <w:sz w:val="24"/>
          <w:szCs w:val="24"/>
        </w:rPr>
      </w:pPr>
      <w:r w:rsidRPr="008E0A7A">
        <w:rPr>
          <w:b/>
          <w:bCs/>
          <w:sz w:val="24"/>
          <w:szCs w:val="24"/>
        </w:rPr>
        <w:t>All files can be found in the directory: /export/jessie1/ac715y/3244</w:t>
      </w:r>
    </w:p>
    <w:p w14:paraId="3D20814B" w14:textId="53017E87" w:rsidR="00E46CA0" w:rsidRPr="008E0A7A" w:rsidRDefault="00E46CA0" w:rsidP="00E46CA0">
      <w:pPr>
        <w:rPr>
          <w:b/>
          <w:bCs/>
          <w:sz w:val="24"/>
          <w:szCs w:val="24"/>
        </w:rPr>
      </w:pPr>
      <w:r w:rsidRPr="008E0A7A">
        <w:rPr>
          <w:b/>
          <w:bCs/>
          <w:sz w:val="24"/>
          <w:szCs w:val="24"/>
        </w:rPr>
        <w:t>The analysis begins with the standard workflow including:</w:t>
      </w:r>
    </w:p>
    <w:p w14:paraId="285CB644" w14:textId="415F8FA8" w:rsidR="00E46CA0" w:rsidRDefault="00E46CA0" w:rsidP="00E46CA0">
      <w:pPr>
        <w:pStyle w:val="ListParagraph"/>
        <w:numPr>
          <w:ilvl w:val="0"/>
          <w:numId w:val="1"/>
        </w:numPr>
      </w:pPr>
      <w:r>
        <w:t>Meta data parsing</w:t>
      </w:r>
    </w:p>
    <w:p w14:paraId="2D3AC02B" w14:textId="6D4F747A" w:rsidR="00E46CA0" w:rsidRDefault="00E46CA0" w:rsidP="00E46CA0">
      <w:pPr>
        <w:pStyle w:val="ListParagraph"/>
        <w:numPr>
          <w:ilvl w:val="0"/>
          <w:numId w:val="1"/>
        </w:numPr>
      </w:pPr>
      <w:r>
        <w:t>Clustering</w:t>
      </w:r>
    </w:p>
    <w:p w14:paraId="3990E188" w14:textId="6FDE4901" w:rsidR="00E46CA0" w:rsidRDefault="00E46CA0" w:rsidP="00E46CA0">
      <w:pPr>
        <w:pStyle w:val="ListParagraph"/>
        <w:numPr>
          <w:ilvl w:val="0"/>
          <w:numId w:val="1"/>
        </w:numPr>
      </w:pPr>
      <w:r>
        <w:t>Dimensionality reduction</w:t>
      </w:r>
    </w:p>
    <w:p w14:paraId="05A1410F" w14:textId="77777777" w:rsidR="00E46CA0" w:rsidRDefault="00E46CA0" w:rsidP="00E46CA0">
      <w:pPr>
        <w:pStyle w:val="ListParagraph"/>
        <w:numPr>
          <w:ilvl w:val="0"/>
          <w:numId w:val="1"/>
        </w:numPr>
      </w:pPr>
      <w:r>
        <w:t>Integration</w:t>
      </w:r>
    </w:p>
    <w:p w14:paraId="1E34B382" w14:textId="77777777" w:rsidR="00E46CA0" w:rsidRDefault="00E46CA0" w:rsidP="00E46CA0">
      <w:pPr>
        <w:pStyle w:val="ListParagraph"/>
        <w:numPr>
          <w:ilvl w:val="0"/>
          <w:numId w:val="1"/>
        </w:numPr>
      </w:pPr>
      <w:r>
        <w:t>Automated annotation with single R</w:t>
      </w:r>
    </w:p>
    <w:p w14:paraId="4483B95F" w14:textId="49819413" w:rsidR="00B8207D" w:rsidRDefault="00B8207D" w:rsidP="00E46CA0">
      <w:pPr>
        <w:pStyle w:val="ListParagraph"/>
        <w:numPr>
          <w:ilvl w:val="0"/>
          <w:numId w:val="1"/>
        </w:numPr>
      </w:pPr>
      <w:r>
        <w:t>Manual annotation</w:t>
      </w:r>
    </w:p>
    <w:p w14:paraId="06765839" w14:textId="77777777" w:rsidR="00E46CA0" w:rsidRDefault="00E46CA0" w:rsidP="00E46CA0"/>
    <w:p w14:paraId="0B999C98" w14:textId="77777777" w:rsidR="00B8207D" w:rsidRDefault="00E46CA0" w:rsidP="00B8207D">
      <w:r>
        <w:t>File</w:t>
      </w:r>
      <w:r w:rsidR="00B8207D">
        <w:t>s:</w:t>
      </w:r>
    </w:p>
    <w:p w14:paraId="33C45513" w14:textId="77777777" w:rsidR="00B8207D" w:rsidRDefault="00B8207D" w:rsidP="00B8207D">
      <w:pPr>
        <w:pStyle w:val="ListParagraph"/>
        <w:numPr>
          <w:ilvl w:val="0"/>
          <w:numId w:val="4"/>
        </w:numPr>
      </w:pPr>
      <w:r>
        <w:t>‘seurat_obj_integrated.rds’</w:t>
      </w:r>
    </w:p>
    <w:p w14:paraId="7B2517DE" w14:textId="2D4C42ED" w:rsidR="00B8207D" w:rsidRDefault="00B8207D" w:rsidP="00B8207D">
      <w:pPr>
        <w:pStyle w:val="ListParagraph"/>
        <w:numPr>
          <w:ilvl w:val="0"/>
          <w:numId w:val="4"/>
        </w:numPr>
      </w:pPr>
      <w:r>
        <w:t>‘cosmx_plots</w:t>
      </w:r>
      <w:r w:rsidR="00B34FF8">
        <w:t>’ (umaps, heatmap, spatial plots)</w:t>
      </w:r>
    </w:p>
    <w:p w14:paraId="38615C32" w14:textId="77777777" w:rsidR="00B8207D" w:rsidRDefault="00B8207D" w:rsidP="00B8207D">
      <w:pPr>
        <w:pStyle w:val="ListParagraph"/>
        <w:numPr>
          <w:ilvl w:val="0"/>
          <w:numId w:val="4"/>
        </w:numPr>
      </w:pPr>
      <w:r>
        <w:t>‘markers.csv’</w:t>
      </w:r>
    </w:p>
    <w:p w14:paraId="322606C8" w14:textId="057B2C54" w:rsidR="00B8207D" w:rsidRDefault="00B8207D" w:rsidP="00B8207D">
      <w:pPr>
        <w:pStyle w:val="ListParagraph"/>
        <w:numPr>
          <w:ilvl w:val="0"/>
          <w:numId w:val="4"/>
        </w:numPr>
      </w:pPr>
      <w:r>
        <w:t>‘</w:t>
      </w:r>
      <w:r w:rsidR="000E3FAC">
        <w:t>cosmx_standard_workflow</w:t>
      </w:r>
      <w:r>
        <w:t>.R’</w:t>
      </w:r>
    </w:p>
    <w:p w14:paraId="6A35F5C4" w14:textId="25E18DD0" w:rsidR="00B8207D" w:rsidRPr="008E0A7A" w:rsidRDefault="00B8207D" w:rsidP="00B8207D">
      <w:pPr>
        <w:rPr>
          <w:b/>
          <w:bCs/>
          <w:sz w:val="24"/>
          <w:szCs w:val="24"/>
        </w:rPr>
      </w:pPr>
      <w:r w:rsidRPr="008E0A7A">
        <w:rPr>
          <w:b/>
          <w:bCs/>
          <w:sz w:val="24"/>
          <w:szCs w:val="24"/>
        </w:rPr>
        <w:t>Pseudobulk analysis per cell type (‘Top Marker for Cell Typing’):</w:t>
      </w:r>
    </w:p>
    <w:p w14:paraId="4D4BDB38" w14:textId="7F44AA7D" w:rsidR="00B8207D" w:rsidRDefault="00B34FF8" w:rsidP="00B34FF8">
      <w:pPr>
        <w:pStyle w:val="ListParagraph"/>
        <w:numPr>
          <w:ilvl w:val="0"/>
          <w:numId w:val="5"/>
        </w:numPr>
      </w:pPr>
      <w:r>
        <w:t>‘pseudobulk_final.R’</w:t>
      </w:r>
    </w:p>
    <w:p w14:paraId="1EFE4B9D" w14:textId="14C000C1" w:rsidR="00B34FF8" w:rsidRDefault="00B34FF8" w:rsidP="00B34FF8">
      <w:pPr>
        <w:pStyle w:val="ListParagraph"/>
        <w:numPr>
          <w:ilvl w:val="0"/>
          <w:numId w:val="5"/>
        </w:numPr>
      </w:pPr>
      <w:r>
        <w:t>‘pseudobulk_functions.R’</w:t>
      </w:r>
    </w:p>
    <w:p w14:paraId="6D51B3BC" w14:textId="1E2B5015" w:rsidR="00F1762E" w:rsidRDefault="00F1762E" w:rsidP="00F1762E">
      <w:pPr>
        <w:pStyle w:val="ListParagraph"/>
        <w:numPr>
          <w:ilvl w:val="0"/>
          <w:numId w:val="5"/>
        </w:numPr>
      </w:pPr>
      <w:r>
        <w:t>SearchLight2 results for each cell type</w:t>
      </w:r>
    </w:p>
    <w:p w14:paraId="30576424" w14:textId="6E7487D4" w:rsidR="00B34FF8" w:rsidRDefault="00B34FF8" w:rsidP="00B34FF8">
      <w:pPr>
        <w:ind w:left="360"/>
        <w:rPr>
          <w:b/>
          <w:bCs/>
        </w:rPr>
      </w:pPr>
      <w:r>
        <w:rPr>
          <w:b/>
          <w:bCs/>
        </w:rPr>
        <w:t>/export/jessie1/ac715y/3244/tsv_output:</w:t>
      </w:r>
    </w:p>
    <w:p w14:paraId="1090F9FE" w14:textId="00DDE09E" w:rsidR="00B34FF8" w:rsidRDefault="00B34FF8" w:rsidP="00F1762E">
      <w:pPr>
        <w:pStyle w:val="ListParagraph"/>
        <w:numPr>
          <w:ilvl w:val="0"/>
          <w:numId w:val="6"/>
        </w:numPr>
      </w:pPr>
      <w:r>
        <w:t>Contains all cell type pseudobulk matrices and the corresponding DE tables as well as the sample sheet.</w:t>
      </w:r>
    </w:p>
    <w:p w14:paraId="6FA2D071" w14:textId="2D926EA1" w:rsidR="00F1762E" w:rsidRDefault="00F1762E" w:rsidP="00F1762E">
      <w:pPr>
        <w:pStyle w:val="ListParagraph"/>
        <w:numPr>
          <w:ilvl w:val="0"/>
          <w:numId w:val="6"/>
        </w:numPr>
      </w:pPr>
      <w:r>
        <w:t>It also contains the top markers.tsv</w:t>
      </w:r>
    </w:p>
    <w:p w14:paraId="65632B45" w14:textId="77777777" w:rsidR="00F1762E" w:rsidRDefault="00F1762E" w:rsidP="00F1762E"/>
    <w:p w14:paraId="204BE1B0" w14:textId="4CD98F4E" w:rsidR="00F1762E" w:rsidRPr="008E0A7A" w:rsidRDefault="00F1762E" w:rsidP="00F1762E">
      <w:pPr>
        <w:rPr>
          <w:b/>
          <w:bCs/>
          <w:sz w:val="24"/>
          <w:szCs w:val="24"/>
        </w:rPr>
      </w:pPr>
      <w:r w:rsidRPr="008E0A7A">
        <w:rPr>
          <w:b/>
          <w:bCs/>
          <w:sz w:val="24"/>
          <w:szCs w:val="24"/>
        </w:rPr>
        <w:t>I attempted to automate running searchlight for all cell types at once using snakemake:</w:t>
      </w:r>
    </w:p>
    <w:p w14:paraId="7F5A19AB" w14:textId="10CFD929" w:rsidR="00D4551C" w:rsidRDefault="00D4551C" w:rsidP="00D4551C">
      <w:r>
        <w:t>Recreate the environment using:</w:t>
      </w:r>
    </w:p>
    <w:p w14:paraId="5531C93F" w14:textId="28F90FAD" w:rsidR="008E0A7A" w:rsidRDefault="008E0A7A" w:rsidP="00D4551C">
      <w:r>
        <w:t xml:space="preserve">cd </w:t>
      </w:r>
      <w:r>
        <w:rPr>
          <w:b/>
          <w:bCs/>
        </w:rPr>
        <w:t>/export/jessie1/ac715y/3244/Searchlight2/software</w:t>
      </w:r>
    </w:p>
    <w:p w14:paraId="4D5DE52C" w14:textId="1B92D628" w:rsidR="00D4551C" w:rsidRDefault="00D4551C" w:rsidP="00D4551C">
      <w:r w:rsidRPr="00D4551C">
        <w:t>conda env create -f environment.y</w:t>
      </w:r>
      <w:r>
        <w:t>ml</w:t>
      </w:r>
    </w:p>
    <w:p w14:paraId="6EC29773" w14:textId="7765EDEC" w:rsidR="00D4551C" w:rsidRDefault="00D4551C" w:rsidP="00D4551C">
      <w:r>
        <w:t>conda activate snakemake</w:t>
      </w:r>
    </w:p>
    <w:p w14:paraId="69CF350A" w14:textId="1A222038" w:rsidR="00F1762E" w:rsidRDefault="00F1762E" w:rsidP="00F1762E">
      <w:pPr>
        <w:rPr>
          <w:b/>
          <w:bCs/>
        </w:rPr>
      </w:pPr>
      <w:r>
        <w:rPr>
          <w:b/>
          <w:bCs/>
        </w:rPr>
        <w:t>/export/jessie1/ac715y/3244/Searchlight2/software/config.yaml</w:t>
      </w:r>
    </w:p>
    <w:p w14:paraId="2D28BCBE" w14:textId="7534174F" w:rsidR="00F1762E" w:rsidRDefault="00F1762E" w:rsidP="00F1762E">
      <w:pPr>
        <w:rPr>
          <w:b/>
          <w:bCs/>
        </w:rPr>
      </w:pPr>
      <w:r>
        <w:rPr>
          <w:b/>
          <w:bCs/>
        </w:rPr>
        <w:t>/export/jessie1/ac715y/3244/</w:t>
      </w:r>
      <w:r w:rsidRPr="00F1762E">
        <w:rPr>
          <w:b/>
          <w:bCs/>
        </w:rPr>
        <w:t xml:space="preserve"> </w:t>
      </w:r>
      <w:r>
        <w:rPr>
          <w:b/>
          <w:bCs/>
        </w:rPr>
        <w:t>Searchlight2/software/Snakefile_1</w:t>
      </w:r>
    </w:p>
    <w:p w14:paraId="2F663A2B" w14:textId="738C96E9" w:rsidR="008E0A7A" w:rsidRDefault="00836E6C" w:rsidP="00F1762E">
      <w:pPr>
        <w:rPr>
          <w:b/>
          <w:bCs/>
        </w:rPr>
      </w:pPr>
      <w:r>
        <w:rPr>
          <w:b/>
          <w:bCs/>
        </w:rPr>
        <w:t>s</w:t>
      </w:r>
      <w:r w:rsidR="008E0A7A">
        <w:rPr>
          <w:b/>
          <w:bCs/>
        </w:rPr>
        <w:t>nakemake -s Snakefile_1</w:t>
      </w:r>
    </w:p>
    <w:p w14:paraId="00AA110B" w14:textId="77777777" w:rsidR="008E0A7A" w:rsidRDefault="008E0A7A" w:rsidP="00F1762E">
      <w:pPr>
        <w:rPr>
          <w:b/>
          <w:bCs/>
        </w:rPr>
      </w:pPr>
    </w:p>
    <w:p w14:paraId="516F1AD9" w14:textId="17B1AFF2" w:rsidR="008E0A7A" w:rsidRDefault="008E0A7A" w:rsidP="00F1762E">
      <w:pPr>
        <w:rPr>
          <w:b/>
          <w:bCs/>
          <w:sz w:val="24"/>
          <w:szCs w:val="24"/>
        </w:rPr>
      </w:pPr>
      <w:r w:rsidRPr="008E0A7A">
        <w:rPr>
          <w:b/>
          <w:bCs/>
          <w:sz w:val="24"/>
          <w:szCs w:val="24"/>
        </w:rPr>
        <w:lastRenderedPageBreak/>
        <w:t>Selecting regions of interest:</w:t>
      </w:r>
    </w:p>
    <w:p w14:paraId="3AA923D9" w14:textId="7C897023" w:rsidR="008E0A7A" w:rsidRDefault="008E0A7A" w:rsidP="008E0A7A">
      <w:pPr>
        <w:rPr>
          <w:sz w:val="24"/>
          <w:szCs w:val="24"/>
        </w:rPr>
      </w:pPr>
      <w:r>
        <w:rPr>
          <w:sz w:val="24"/>
          <w:szCs w:val="24"/>
        </w:rPr>
        <w:t>*Since there were two replicates for each fuso_pos sample, I separated all 28 samples using C1, C2, C3 identifiers in the format - sampleID_C1/2/3):</w:t>
      </w:r>
    </w:p>
    <w:p w14:paraId="1346DAB4" w14:textId="7DB6CD1E" w:rsidR="008E0A7A" w:rsidRDefault="008E0A7A" w:rsidP="008E0A7A">
      <w:pPr>
        <w:rPr>
          <w:sz w:val="24"/>
          <w:szCs w:val="24"/>
        </w:rPr>
      </w:pPr>
      <w:r>
        <w:rPr>
          <w:sz w:val="24"/>
          <w:szCs w:val="24"/>
        </w:rPr>
        <w:t>C1- fuso_neg</w:t>
      </w:r>
    </w:p>
    <w:p w14:paraId="150E57D5" w14:textId="5DBADE22" w:rsidR="008E0A7A" w:rsidRDefault="008E0A7A" w:rsidP="008E0A7A">
      <w:pPr>
        <w:rPr>
          <w:sz w:val="24"/>
          <w:szCs w:val="24"/>
        </w:rPr>
      </w:pPr>
      <w:r>
        <w:rPr>
          <w:sz w:val="24"/>
          <w:szCs w:val="24"/>
        </w:rPr>
        <w:t>C2- fuso_pos</w:t>
      </w:r>
    </w:p>
    <w:p w14:paraId="4CC40336" w14:textId="344FB590" w:rsidR="008E0A7A" w:rsidRDefault="008E0A7A" w:rsidP="008E0A7A">
      <w:pPr>
        <w:rPr>
          <w:sz w:val="24"/>
          <w:szCs w:val="24"/>
        </w:rPr>
      </w:pPr>
      <w:r>
        <w:rPr>
          <w:sz w:val="24"/>
          <w:szCs w:val="24"/>
        </w:rPr>
        <w:t>C3-fuso_pos</w:t>
      </w:r>
    </w:p>
    <w:p w14:paraId="256817BB" w14:textId="2B27119D" w:rsidR="008E0A7A" w:rsidRDefault="008E0A7A" w:rsidP="008E0A7A">
      <w:pPr>
        <w:rPr>
          <w:sz w:val="24"/>
          <w:szCs w:val="24"/>
        </w:rPr>
      </w:pPr>
      <w:r>
        <w:rPr>
          <w:sz w:val="24"/>
          <w:szCs w:val="24"/>
        </w:rPr>
        <w:t>Files needed:</w:t>
      </w:r>
    </w:p>
    <w:p w14:paraId="465196E0" w14:textId="71B6A71C" w:rsidR="008E0A7A" w:rsidRDefault="008E0A7A" w:rsidP="008E0A7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centroids1.csv</w:t>
      </w:r>
    </w:p>
    <w:p w14:paraId="5287727A" w14:textId="25A84441" w:rsidR="008E0A7A" w:rsidRDefault="008E0A7A" w:rsidP="008E0A7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selector.py</w:t>
      </w:r>
    </w:p>
    <w:p w14:paraId="56B5E33F" w14:textId="1C7D1B4E" w:rsidR="008E0A7A" w:rsidRDefault="008E0A7A" w:rsidP="008E0A7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draw_circ.py</w:t>
      </w:r>
    </w:p>
    <w:p w14:paraId="7697910B" w14:textId="77777777" w:rsidR="008E0A7A" w:rsidRDefault="008E0A7A" w:rsidP="008E0A7A">
      <w:pPr>
        <w:rPr>
          <w:sz w:val="24"/>
          <w:szCs w:val="24"/>
        </w:rPr>
      </w:pPr>
    </w:p>
    <w:p w14:paraId="60EB96A4" w14:textId="20821D49" w:rsidR="00BD6F84" w:rsidRDefault="00BD6F84" w:rsidP="0046796B">
      <w:pPr>
        <w:pStyle w:val="ListParagraph"/>
        <w:numPr>
          <w:ilvl w:val="0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Run the draw_circ.py script.</w:t>
      </w:r>
    </w:p>
    <w:p w14:paraId="31AED4B8" w14:textId="6A2C922C" w:rsidR="00BD6F84" w:rsidRDefault="00BD6F84" w:rsidP="00BD6F84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Since the centroids represent the position of the center of mass of each segmented cell</w:t>
      </w:r>
      <w:r w:rsidR="008D268C">
        <w:rPr>
          <w:sz w:val="24"/>
          <w:szCs w:val="24"/>
        </w:rPr>
        <w:t>, the x_max and y_max are just the max values of X and Y and the center</w:t>
      </w:r>
      <w:r w:rsidR="00B509A2">
        <w:rPr>
          <w:sz w:val="24"/>
          <w:szCs w:val="24"/>
        </w:rPr>
        <w:t xml:space="preserve">_x and center_y is computed by calculating the mean of </w:t>
      </w:r>
      <w:r w:rsidR="00323F8C">
        <w:rPr>
          <w:sz w:val="24"/>
          <w:szCs w:val="24"/>
        </w:rPr>
        <w:t xml:space="preserve">X and Y as the mean represents the </w:t>
      </w:r>
      <w:r w:rsidR="00021DDF">
        <w:rPr>
          <w:sz w:val="24"/>
          <w:szCs w:val="24"/>
        </w:rPr>
        <w:t>location of the center of mass of the entire distribution of cells.</w:t>
      </w:r>
    </w:p>
    <w:p w14:paraId="065D5D43" w14:textId="72206C67" w:rsidR="0046796B" w:rsidRDefault="0046796B" w:rsidP="0046796B">
      <w:pPr>
        <w:pStyle w:val="ListParagraph"/>
        <w:numPr>
          <w:ilvl w:val="0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 script will automatically save the cells in each circle excluding the previous to separate files per sample, so all that needs to be specified is the sample directory.</w:t>
      </w:r>
    </w:p>
    <w:p w14:paraId="3792DF46" w14:textId="72E1FA68" w:rsidR="0046796B" w:rsidRPr="0046796B" w:rsidRDefault="0046796B" w:rsidP="0046796B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Example:</w:t>
      </w:r>
      <w:r>
        <w:rPr>
          <w:sz w:val="24"/>
          <w:szCs w:val="24"/>
        </w:rPr>
        <w:br/>
      </w:r>
      <w:r w:rsidRPr="0046796B">
        <w:rPr>
          <w:sz w:val="24"/>
          <w:szCs w:val="24"/>
        </w:rPr>
        <w:t>C:/Users/AakankshaChoudhary/OneDrive/Desktop/cosmx/INC0046_C2</w:t>
      </w:r>
      <w:r>
        <w:rPr>
          <w:sz w:val="24"/>
          <w:szCs w:val="24"/>
        </w:rPr>
        <w:t>/</w:t>
      </w:r>
      <w:r w:rsidRPr="0046796B">
        <w:rPr>
          <w:sz w:val="24"/>
          <w:szCs w:val="24"/>
        </w:rPr>
        <w:t>my_regions</w:t>
      </w:r>
    </w:p>
    <w:p w14:paraId="5898890D" w14:textId="188C4D62" w:rsidR="0046796B" w:rsidRPr="008E0A7A" w:rsidRDefault="0046796B" w:rsidP="0046796B">
      <w:pPr>
        <w:pStyle w:val="ListParagraph"/>
        <w:ind w:left="360"/>
        <w:rPr>
          <w:sz w:val="24"/>
          <w:szCs w:val="24"/>
        </w:rPr>
      </w:pPr>
    </w:p>
    <w:p w14:paraId="1C4778DA" w14:textId="77777777" w:rsidR="008E0A7A" w:rsidRDefault="008E0A7A" w:rsidP="0046796B">
      <w:pPr>
        <w:ind w:left="-360"/>
      </w:pPr>
    </w:p>
    <w:p w14:paraId="728D8FFD" w14:textId="77777777" w:rsidR="00B34FF8" w:rsidRPr="00B34FF8" w:rsidRDefault="00B34FF8" w:rsidP="00B34FF8">
      <w:pPr>
        <w:ind w:left="360"/>
      </w:pPr>
    </w:p>
    <w:p w14:paraId="73E5B241" w14:textId="77777777" w:rsidR="00B8207D" w:rsidRDefault="00B8207D" w:rsidP="00B8207D"/>
    <w:p w14:paraId="0D90DCAB" w14:textId="063861DF" w:rsidR="00E46CA0" w:rsidRDefault="00E46CA0" w:rsidP="00B8207D">
      <w:r>
        <w:br/>
      </w:r>
      <w:r>
        <w:br/>
      </w:r>
    </w:p>
    <w:sectPr w:rsidR="00E46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4173D"/>
    <w:multiLevelType w:val="hybridMultilevel"/>
    <w:tmpl w:val="16784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13101"/>
    <w:multiLevelType w:val="hybridMultilevel"/>
    <w:tmpl w:val="6B3A1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60149"/>
    <w:multiLevelType w:val="hybridMultilevel"/>
    <w:tmpl w:val="95E4D6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554DF"/>
    <w:multiLevelType w:val="hybridMultilevel"/>
    <w:tmpl w:val="81D411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35B62"/>
    <w:multiLevelType w:val="hybridMultilevel"/>
    <w:tmpl w:val="B14A1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F47B91"/>
    <w:multiLevelType w:val="hybridMultilevel"/>
    <w:tmpl w:val="7C58A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41466"/>
    <w:multiLevelType w:val="hybridMultilevel"/>
    <w:tmpl w:val="B49EA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345CB"/>
    <w:multiLevelType w:val="hybridMultilevel"/>
    <w:tmpl w:val="E430A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A32C7"/>
    <w:multiLevelType w:val="hybridMultilevel"/>
    <w:tmpl w:val="30861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70A4C"/>
    <w:multiLevelType w:val="hybridMultilevel"/>
    <w:tmpl w:val="B0A88C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B5DBB"/>
    <w:multiLevelType w:val="hybridMultilevel"/>
    <w:tmpl w:val="B39CE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A2388"/>
    <w:multiLevelType w:val="hybridMultilevel"/>
    <w:tmpl w:val="E0EA2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555001">
    <w:abstractNumId w:val="5"/>
  </w:num>
  <w:num w:numId="2" w16cid:durableId="2035302436">
    <w:abstractNumId w:val="7"/>
  </w:num>
  <w:num w:numId="3" w16cid:durableId="1896624792">
    <w:abstractNumId w:val="3"/>
  </w:num>
  <w:num w:numId="4" w16cid:durableId="1497576203">
    <w:abstractNumId w:val="6"/>
  </w:num>
  <w:num w:numId="5" w16cid:durableId="282541807">
    <w:abstractNumId w:val="0"/>
  </w:num>
  <w:num w:numId="6" w16cid:durableId="79958329">
    <w:abstractNumId w:val="9"/>
  </w:num>
  <w:num w:numId="7" w16cid:durableId="537400893">
    <w:abstractNumId w:val="10"/>
  </w:num>
  <w:num w:numId="8" w16cid:durableId="1474830317">
    <w:abstractNumId w:val="11"/>
  </w:num>
  <w:num w:numId="9" w16cid:durableId="598028444">
    <w:abstractNumId w:val="8"/>
  </w:num>
  <w:num w:numId="10" w16cid:durableId="53896100">
    <w:abstractNumId w:val="4"/>
  </w:num>
  <w:num w:numId="11" w16cid:durableId="1081679681">
    <w:abstractNumId w:val="1"/>
  </w:num>
  <w:num w:numId="12" w16cid:durableId="2054189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A0"/>
    <w:rsid w:val="00021DDF"/>
    <w:rsid w:val="000E3FAC"/>
    <w:rsid w:val="001679FF"/>
    <w:rsid w:val="00323F8C"/>
    <w:rsid w:val="00407414"/>
    <w:rsid w:val="0046796B"/>
    <w:rsid w:val="00490174"/>
    <w:rsid w:val="007E4499"/>
    <w:rsid w:val="00836E6C"/>
    <w:rsid w:val="008502D4"/>
    <w:rsid w:val="008D268C"/>
    <w:rsid w:val="008E0A7A"/>
    <w:rsid w:val="00AD00C9"/>
    <w:rsid w:val="00B34FF8"/>
    <w:rsid w:val="00B509A2"/>
    <w:rsid w:val="00B8207D"/>
    <w:rsid w:val="00BD6F84"/>
    <w:rsid w:val="00D4551C"/>
    <w:rsid w:val="00D47A82"/>
    <w:rsid w:val="00E46CA0"/>
    <w:rsid w:val="00F1762E"/>
    <w:rsid w:val="00F9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B443"/>
  <w15:chartTrackingRefBased/>
  <w15:docId w15:val="{B7EB6EE2-7763-4ADF-8589-E3ED0D24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C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Aakanksha Choudhary</dc:creator>
  <cp:keywords/>
  <dc:description/>
  <cp:lastModifiedBy>Aakanksha Choudhary</cp:lastModifiedBy>
  <cp:revision>13</cp:revision>
  <dcterms:created xsi:type="dcterms:W3CDTF">2025-04-28T17:02:00Z</dcterms:created>
  <dcterms:modified xsi:type="dcterms:W3CDTF">2025-05-06T13:29:00Z</dcterms:modified>
</cp:coreProperties>
</file>