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2E7A3D" w:rsidRDefault="00590550" w:rsidP="003F6D27">
      <w:pPr>
        <w:spacing w:before="150" w:after="150" w:line="260" w:lineRule="atLeast"/>
        <w:jc w:val="center"/>
        <w:rPr>
          <w:rFonts w:ascii="Helvetica" w:eastAsia="Times New Roman" w:hAnsi="Helvetica" w:cs="Helvetica"/>
          <w:color w:val="000000"/>
          <w:sz w:val="20"/>
          <w:szCs w:val="20"/>
        </w:rPr>
      </w:pPr>
      <w:proofErr w:type="spellStart"/>
      <w:r>
        <w:rPr>
          <w:rFonts w:eastAsia="Times New Roman" w:cs="Arial"/>
          <w:b/>
          <w:bCs/>
          <w:color w:val="365F91" w:themeColor="accent1" w:themeShade="BF"/>
          <w:sz w:val="32"/>
          <w:szCs w:val="24"/>
        </w:rPr>
        <w:t>Tisso</w:t>
      </w:r>
      <w:r w:rsidR="00063C87">
        <w:rPr>
          <w:rFonts w:eastAsia="Times New Roman" w:cs="Arial"/>
          <w:b/>
          <w:bCs/>
          <w:color w:val="365F91" w:themeColor="accent1" w:themeShade="BF"/>
          <w:sz w:val="32"/>
          <w:szCs w:val="24"/>
        </w:rPr>
        <w:t>t’s</w:t>
      </w:r>
      <w:proofErr w:type="spellEnd"/>
      <w:r w:rsidR="00063C87">
        <w:rPr>
          <w:rFonts w:eastAsia="Times New Roman" w:cs="Arial"/>
          <w:b/>
          <w:bCs/>
          <w:color w:val="365F91" w:themeColor="accent1" w:themeShade="BF"/>
          <w:sz w:val="32"/>
          <w:szCs w:val="24"/>
        </w:rPr>
        <w:t xml:space="preserve"> </w:t>
      </w:r>
      <w:r w:rsidR="008D3FDA">
        <w:rPr>
          <w:rFonts w:eastAsia="Times New Roman" w:cs="Arial"/>
          <w:b/>
          <w:bCs/>
          <w:color w:val="365F91" w:themeColor="accent1" w:themeShade="BF"/>
          <w:sz w:val="32"/>
          <w:szCs w:val="24"/>
        </w:rPr>
        <w:t xml:space="preserve">Indicatrix </w:t>
      </w:r>
      <w:r w:rsidR="00063C87">
        <w:rPr>
          <w:rFonts w:eastAsia="Times New Roman" w:cs="Arial"/>
          <w:b/>
          <w:bCs/>
          <w:color w:val="365F91" w:themeColor="accent1" w:themeShade="BF"/>
          <w:sz w:val="32"/>
          <w:szCs w:val="24"/>
        </w:rPr>
        <w:t>Circles</w:t>
      </w:r>
      <w:r w:rsidR="00C37C30">
        <w:rPr>
          <w:rFonts w:eastAsia="Times New Roman" w:cs="Arial"/>
          <w:color w:val="000000"/>
          <w:sz w:val="20"/>
          <w:szCs w:val="20"/>
        </w:rPr>
        <w:pict>
          <v:rect id="_x0000_i1025" style="width:0;height:.75pt" o:hralign="center" o:hrstd="t" o:hrnoshade="t" o:hr="t" fillcolor="#ccc" stroked="f"/>
        </w:pict>
      </w:r>
    </w:p>
    <w:tbl>
      <w:tblPr>
        <w:tblStyle w:val="TableGrid"/>
        <w:tblW w:w="5000" w:type="pct"/>
        <w:tblLook w:val="04A0" w:firstRow="1" w:lastRow="0" w:firstColumn="1" w:lastColumn="0" w:noHBand="0" w:noVBand="1"/>
      </w:tblPr>
      <w:tblGrid>
        <w:gridCol w:w="9360"/>
      </w:tblGrid>
      <w:tr w:rsidR="00A82A3F" w:rsidTr="00F27368">
        <w:tc>
          <w:tcPr>
            <w:tcW w:w="5000" w:type="pct"/>
            <w:tcBorders>
              <w:top w:val="nil"/>
              <w:left w:val="nil"/>
              <w:bottom w:val="nil"/>
              <w:right w:val="nil"/>
            </w:tcBorders>
            <w:shd w:val="clear" w:color="auto" w:fill="F2F2F2" w:themeFill="background1" w:themeFillShade="F2"/>
          </w:tcPr>
          <w:p w:rsidR="00290394" w:rsidRPr="00C90E0D" w:rsidRDefault="00290394" w:rsidP="00290394">
            <w:pPr>
              <w:pStyle w:val="ListParagraph"/>
              <w:numPr>
                <w:ilvl w:val="0"/>
                <w:numId w:val="6"/>
              </w:numPr>
            </w:pPr>
            <w:r w:rsidRPr="00C90E0D">
              <w:t>Create a folder called</w:t>
            </w:r>
            <w:r>
              <w:t xml:space="preserve"> </w:t>
            </w:r>
            <w:proofErr w:type="spellStart"/>
            <w:r w:rsidRPr="00290394">
              <w:rPr>
                <w:b/>
              </w:rPr>
              <w:t>Tissot</w:t>
            </w:r>
            <w:proofErr w:type="spellEnd"/>
            <w:r w:rsidRPr="00C90E0D">
              <w:t>. On DIA 322 computers, you might want to create this folder in your user Documents folder (e.g. C:\Users\jdoe\Documents\</w:t>
            </w:r>
            <w:r>
              <w:t>Tissot</w:t>
            </w:r>
            <w:r w:rsidRPr="00C90E0D">
              <w:t>). On the DIA 222 computers, you might want</w:t>
            </w:r>
            <w:r>
              <w:t xml:space="preserve"> to </w:t>
            </w:r>
            <w:r w:rsidRPr="00C90E0D">
              <w:t>create this folder on the D: drive under D:\co</w:t>
            </w:r>
            <w:r>
              <w:t>urse number\user name\ (e.g. D:\</w:t>
            </w:r>
            <w:r w:rsidRPr="00C90E0D">
              <w:t>ES212</w:t>
            </w:r>
            <w:r>
              <w:t>\jdoe\Tissot)</w:t>
            </w:r>
            <w:r w:rsidR="004E4997">
              <w:t>.</w:t>
            </w:r>
          </w:p>
          <w:p w:rsidR="00A82A3F" w:rsidRPr="00F27368" w:rsidRDefault="00C37C30" w:rsidP="00290394">
            <w:pPr>
              <w:pStyle w:val="ListParagraph"/>
              <w:numPr>
                <w:ilvl w:val="0"/>
                <w:numId w:val="6"/>
              </w:numPr>
              <w:spacing w:before="150" w:after="150" w:line="260" w:lineRule="atLeast"/>
              <w:rPr>
                <w:rFonts w:eastAsia="Times New Roman" w:cs="Arial"/>
                <w:color w:val="000000"/>
              </w:rPr>
            </w:pPr>
            <w:hyperlink r:id="rId7" w:history="1">
              <w:r w:rsidR="00063C87" w:rsidRPr="00290394">
                <w:rPr>
                  <w:rStyle w:val="Hyperlink"/>
                  <w:rFonts w:eastAsia="Times New Roman" w:cs="Arial"/>
                </w:rPr>
                <w:t>Download the data</w:t>
              </w:r>
            </w:hyperlink>
            <w:r w:rsidR="00063C87" w:rsidRPr="00290394">
              <w:rPr>
                <w:rFonts w:eastAsia="Times New Roman" w:cs="Arial"/>
                <w:color w:val="000000"/>
              </w:rPr>
              <w:t xml:space="preserve"> for this </w:t>
            </w:r>
            <w:r w:rsidR="00F27368" w:rsidRPr="00290394">
              <w:rPr>
                <w:rFonts w:eastAsia="Times New Roman" w:cs="Arial"/>
                <w:color w:val="000000"/>
              </w:rPr>
              <w:t xml:space="preserve">then </w:t>
            </w:r>
            <w:hyperlink r:id="rId8" w:history="1">
              <w:r w:rsidR="004B2D29" w:rsidRPr="00290394">
                <w:rPr>
                  <w:rStyle w:val="Hyperlink"/>
                  <w:rFonts w:eastAsia="Times New Roman" w:cs="Arial"/>
                </w:rPr>
                <w:t>extract</w:t>
              </w:r>
              <w:r w:rsidR="00063C87" w:rsidRPr="00290394">
                <w:rPr>
                  <w:rStyle w:val="Hyperlink"/>
                  <w:rFonts w:eastAsia="Times New Roman" w:cs="Arial"/>
                </w:rPr>
                <w:t xml:space="preserve"> the </w:t>
              </w:r>
              <w:r w:rsidR="004B2D29" w:rsidRPr="00290394">
                <w:rPr>
                  <w:rStyle w:val="Hyperlink"/>
                  <w:rFonts w:eastAsia="Times New Roman" w:cs="Arial"/>
                </w:rPr>
                <w:t>files</w:t>
              </w:r>
            </w:hyperlink>
            <w:r w:rsidR="004B2D29" w:rsidRPr="00290394">
              <w:rPr>
                <w:rFonts w:eastAsia="Times New Roman" w:cs="Arial"/>
                <w:color w:val="000000"/>
              </w:rPr>
              <w:t xml:space="preserve"> from the </w:t>
            </w:r>
            <w:r w:rsidR="008D3FDA" w:rsidRPr="00290394">
              <w:rPr>
                <w:rFonts w:eastAsia="Times New Roman" w:cs="Arial"/>
                <w:b/>
                <w:color w:val="000000"/>
              </w:rPr>
              <w:t>Tissot</w:t>
            </w:r>
            <w:r w:rsidR="00063C87" w:rsidRPr="00290394">
              <w:rPr>
                <w:rFonts w:eastAsia="Times New Roman" w:cs="Arial"/>
                <w:b/>
                <w:color w:val="000000"/>
              </w:rPr>
              <w:t>.zip</w:t>
            </w:r>
            <w:r w:rsidR="00063C87" w:rsidRPr="00290394">
              <w:rPr>
                <w:rFonts w:eastAsia="Times New Roman" w:cs="Arial"/>
                <w:color w:val="000000"/>
              </w:rPr>
              <w:t xml:space="preserve"> file to your newly created </w:t>
            </w:r>
            <w:proofErr w:type="spellStart"/>
            <w:r w:rsidR="008D3FDA" w:rsidRPr="00290394">
              <w:rPr>
                <w:rFonts w:eastAsia="Times New Roman" w:cs="Arial"/>
                <w:b/>
                <w:color w:val="000000"/>
              </w:rPr>
              <w:t>Tissot</w:t>
            </w:r>
            <w:proofErr w:type="spellEnd"/>
            <w:r w:rsidR="00063C87" w:rsidRPr="00290394">
              <w:rPr>
                <w:rFonts w:eastAsia="Times New Roman" w:cs="Arial"/>
                <w:color w:val="000000"/>
              </w:rPr>
              <w:t xml:space="preserve"> directory on the D: drive</w:t>
            </w:r>
            <w:r w:rsidR="004B2D29" w:rsidRPr="00290394">
              <w:rPr>
                <w:rFonts w:eastAsia="Times New Roman" w:cs="Arial"/>
                <w:color w:val="000000"/>
              </w:rPr>
              <w:t>.</w:t>
            </w:r>
          </w:p>
        </w:tc>
      </w:tr>
    </w:tbl>
    <w:p w:rsidR="002E7A3D" w:rsidRDefault="002E7A3D" w:rsidP="003F6D2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E9D9" w:themeFill="accent6" w:themeFillTint="33"/>
        <w:tblLook w:val="04A0" w:firstRow="1" w:lastRow="0" w:firstColumn="1" w:lastColumn="0" w:noHBand="0" w:noVBand="1"/>
      </w:tblPr>
      <w:tblGrid>
        <w:gridCol w:w="4184"/>
        <w:gridCol w:w="5176"/>
      </w:tblGrid>
      <w:tr w:rsidR="00DA3346" w:rsidTr="00F27368">
        <w:tc>
          <w:tcPr>
            <w:tcW w:w="7740" w:type="dxa"/>
            <w:shd w:val="clear" w:color="auto" w:fill="FDE9D9" w:themeFill="accent6" w:themeFillTint="33"/>
          </w:tcPr>
          <w:p w:rsidR="00DA3346" w:rsidRPr="00F27368" w:rsidRDefault="00DA3346" w:rsidP="003F6D27">
            <w:pPr>
              <w:rPr>
                <w:rStyle w:val="apple-style-span"/>
                <w:rFonts w:ascii="Verdana" w:hAnsi="Verdana"/>
                <w:color w:val="808080" w:themeColor="background1" w:themeShade="80"/>
              </w:rPr>
            </w:pPr>
            <w:r w:rsidRPr="00F27368">
              <w:rPr>
                <w:rStyle w:val="apple-style-span"/>
                <w:rFonts w:ascii="Verdana" w:hAnsi="Verdana"/>
                <w:color w:val="808080" w:themeColor="background1" w:themeShade="80"/>
              </w:rPr>
              <w:t xml:space="preserve">In the nineteenth century, Nicolas </w:t>
            </w:r>
            <w:proofErr w:type="spellStart"/>
            <w:r w:rsidRPr="00F27368">
              <w:rPr>
                <w:rStyle w:val="apple-style-span"/>
                <w:rFonts w:ascii="Verdana" w:hAnsi="Verdana"/>
                <w:color w:val="808080" w:themeColor="background1" w:themeShade="80"/>
              </w:rPr>
              <w:t>Auguste</w:t>
            </w:r>
            <w:proofErr w:type="spellEnd"/>
            <w:r w:rsidRPr="00F27368">
              <w:rPr>
                <w:rStyle w:val="apple-style-span"/>
                <w:rFonts w:ascii="Verdana" w:hAnsi="Verdana"/>
                <w:color w:val="808080" w:themeColor="background1" w:themeShade="80"/>
              </w:rPr>
              <w:t xml:space="preserve"> </w:t>
            </w:r>
            <w:proofErr w:type="spellStart"/>
            <w:r w:rsidRPr="00F27368">
              <w:rPr>
                <w:rStyle w:val="apple-style-span"/>
                <w:rFonts w:ascii="Verdana" w:hAnsi="Verdana"/>
                <w:color w:val="808080" w:themeColor="background1" w:themeShade="80"/>
              </w:rPr>
              <w:t>Tissot</w:t>
            </w:r>
            <w:proofErr w:type="spellEnd"/>
            <w:r w:rsidRPr="00F27368">
              <w:rPr>
                <w:rStyle w:val="apple-style-span"/>
                <w:rFonts w:ascii="Verdana" w:hAnsi="Verdana"/>
                <w:color w:val="808080" w:themeColor="background1" w:themeShade="80"/>
              </w:rPr>
              <w:t xml:space="preserve"> developed a method to analyze map projection distortion.</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008D3FDA" w:rsidRPr="00F27368">
              <w:rPr>
                <w:rStyle w:val="apple-style-span"/>
                <w:rFonts w:ascii="Verdana" w:hAnsi="Verdana"/>
                <w:color w:val="808080" w:themeColor="background1" w:themeShade="80"/>
              </w:rPr>
              <w:t xml:space="preserve">Small </w:t>
            </w:r>
            <w:r w:rsidRPr="00F27368">
              <w:rPr>
                <w:rStyle w:val="apple-style-span"/>
                <w:rFonts w:ascii="Verdana" w:hAnsi="Verdana"/>
                <w:color w:val="808080" w:themeColor="background1" w:themeShade="80"/>
              </w:rPr>
              <w:t>circle</w:t>
            </w:r>
            <w:r w:rsidR="008D3FDA" w:rsidRPr="00F27368">
              <w:rPr>
                <w:rStyle w:val="apple-style-span"/>
                <w:rFonts w:ascii="Verdana" w:hAnsi="Verdana"/>
                <w:color w:val="808080" w:themeColor="background1" w:themeShade="80"/>
              </w:rPr>
              <w:t>s</w:t>
            </w:r>
            <w:r w:rsidRPr="00F27368">
              <w:rPr>
                <w:rStyle w:val="apple-style-span"/>
                <w:rFonts w:ascii="Verdana" w:hAnsi="Verdana"/>
                <w:color w:val="808080" w:themeColor="background1" w:themeShade="80"/>
              </w:rPr>
              <w:t xml:space="preserve"> on the earth's surface </w:t>
            </w:r>
            <w:r w:rsidR="008D3FDA" w:rsidRPr="00F27368">
              <w:rPr>
                <w:rStyle w:val="apple-style-span"/>
                <w:rFonts w:ascii="Verdana" w:hAnsi="Verdana"/>
                <w:color w:val="808080" w:themeColor="background1" w:themeShade="80"/>
              </w:rPr>
              <w:t>are</w:t>
            </w:r>
            <w:r w:rsidRPr="00F27368">
              <w:rPr>
                <w:rStyle w:val="apple-style-span"/>
                <w:rFonts w:ascii="Verdana" w:hAnsi="Verdana"/>
                <w:color w:val="808080" w:themeColor="background1" w:themeShade="80"/>
              </w:rPr>
              <w:t xml:space="preserve"> projected</w:t>
            </w:r>
            <w:r w:rsidR="008D3FDA" w:rsidRPr="00F27368">
              <w:rPr>
                <w:rStyle w:val="apple-style-span"/>
                <w:rFonts w:ascii="Verdana" w:hAnsi="Verdana"/>
                <w:color w:val="808080" w:themeColor="background1" w:themeShade="80"/>
              </w:rPr>
              <w:t xml:space="preserve"> using different projection types</w:t>
            </w:r>
            <w:r w:rsidRPr="00F27368">
              <w:rPr>
                <w:rStyle w:val="apple-style-span"/>
                <w:rFonts w:ascii="Verdana" w:hAnsi="Verdana"/>
                <w:color w:val="808080" w:themeColor="background1" w:themeShade="80"/>
              </w:rPr>
              <w:t>. The resulting ellipse of distortion, or indicatrix, shows the amount and type of distortion at the location of the ellipse.</w:t>
            </w:r>
            <w:r w:rsidRPr="00F27368">
              <w:rPr>
                <w:rStyle w:val="apple-converted-space"/>
                <w:rFonts w:ascii="Verdana" w:hAnsi="Verdana"/>
                <w:color w:val="808080" w:themeColor="background1" w:themeShade="80"/>
              </w:rPr>
              <w:t> </w:t>
            </w:r>
            <w:r w:rsidRPr="00F27368">
              <w:rPr>
                <w:rFonts w:ascii="Verdana" w:hAnsi="Verdana"/>
                <w:color w:val="808080" w:themeColor="background1" w:themeShade="80"/>
              </w:rPr>
              <w:br/>
            </w:r>
            <w:r w:rsidRPr="00F27368">
              <w:rPr>
                <w:rFonts w:ascii="Verdana" w:hAnsi="Verdana"/>
                <w:color w:val="808080" w:themeColor="background1" w:themeShade="80"/>
              </w:rPr>
              <w:br/>
            </w:r>
            <w:r w:rsidRPr="00F27368">
              <w:rPr>
                <w:rStyle w:val="apple-style-span"/>
                <w:rFonts w:ascii="Verdana" w:hAnsi="Verdana"/>
                <w:color w:val="808080" w:themeColor="background1" w:themeShade="80"/>
              </w:rPr>
              <w:t xml:space="preserve">For example, if an indicatrix is elongated from north to south, shape is correspondingly distorted at that location on the map. The same goes for east-west stretching or oblique stretching. On a conformal map, the indicatrices are all circles, but they vary in size. On an equal area projection, the indicatrices have varying </w:t>
            </w:r>
            <w:proofErr w:type="spellStart"/>
            <w:r w:rsidRPr="00F27368">
              <w:rPr>
                <w:rStyle w:val="apple-style-span"/>
                <w:rFonts w:ascii="Verdana" w:hAnsi="Verdana"/>
                <w:color w:val="808080" w:themeColor="background1" w:themeShade="80"/>
              </w:rPr>
              <w:t>ellipticity</w:t>
            </w:r>
            <w:proofErr w:type="spellEnd"/>
            <w:r w:rsidRPr="00F27368">
              <w:rPr>
                <w:rStyle w:val="apple-style-span"/>
                <w:rFonts w:ascii="Verdana" w:hAnsi="Verdana"/>
                <w:color w:val="808080" w:themeColor="background1" w:themeShade="80"/>
              </w:rPr>
              <w:t>, but the same area.</w:t>
            </w:r>
          </w:p>
          <w:p w:rsidR="00DA3346" w:rsidRDefault="00DA3346" w:rsidP="003F6D27">
            <w:r w:rsidRPr="00F27368">
              <w:rPr>
                <w:rStyle w:val="apple-style-span"/>
                <w:rFonts w:ascii="Verdana" w:hAnsi="Verdana"/>
                <w:color w:val="808080" w:themeColor="background1" w:themeShade="80"/>
              </w:rPr>
              <w:t>[</w:t>
            </w:r>
            <w:proofErr w:type="spellStart"/>
            <w:r w:rsidRPr="00F27368">
              <w:rPr>
                <w:rStyle w:val="apple-style-span"/>
                <w:rFonts w:ascii="Verdana" w:hAnsi="Verdana"/>
                <w:color w:val="808080" w:themeColor="background1" w:themeShade="80"/>
              </w:rPr>
              <w:t>src</w:t>
            </w:r>
            <w:proofErr w:type="spellEnd"/>
            <w:r w:rsidRPr="00F27368">
              <w:rPr>
                <w:rStyle w:val="apple-style-span"/>
                <w:rFonts w:ascii="Verdana" w:hAnsi="Verdana"/>
                <w:color w:val="808080" w:themeColor="background1" w:themeShade="80"/>
              </w:rPr>
              <w:t>: ESRI]</w:t>
            </w:r>
          </w:p>
        </w:tc>
        <w:tc>
          <w:tcPr>
            <w:tcW w:w="6735" w:type="dxa"/>
            <w:shd w:val="clear" w:color="auto" w:fill="FDE9D9" w:themeFill="accent6" w:themeFillTint="33"/>
          </w:tcPr>
          <w:p w:rsidR="00DA3346" w:rsidRDefault="00DA3346" w:rsidP="003F6D27">
            <w:r>
              <w:rPr>
                <w:noProof/>
              </w:rPr>
              <w:drawing>
                <wp:inline distT="0" distB="0" distL="0" distR="0" wp14:anchorId="7408755C" wp14:editId="038B466F">
                  <wp:extent cx="2029111" cy="3086100"/>
                  <wp:effectExtent l="152400" t="152400" r="3524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0" b="100000" l="0" r="100000"/>
                                    </a14:imgEffect>
                                  </a14:imgLayer>
                                </a14:imgProps>
                              </a:ext>
                            </a:extLst>
                          </a:blip>
                          <a:stretch>
                            <a:fillRect/>
                          </a:stretch>
                        </pic:blipFill>
                        <pic:spPr>
                          <a:xfrm>
                            <a:off x="0" y="0"/>
                            <a:ext cx="2029111" cy="30861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6129F8" w:rsidRDefault="009B710B" w:rsidP="00F27368">
      <w:r>
        <w:t>In this exercise, you will create geodesic circles on a spheroid r</w:t>
      </w:r>
      <w:r w:rsidR="00AE7B90">
        <w:t>epresentation of the earth. These</w:t>
      </w:r>
      <w:r>
        <w:t xml:space="preserve"> circles will be used as a reference to evaluate the distortion in shape and area that accompany most projected coordinate systems.</w:t>
      </w:r>
      <w:r w:rsidR="0074240B">
        <w:t xml:space="preserve"> You will be introduced to the following tools and concept:</w:t>
      </w:r>
    </w:p>
    <w:p w:rsidR="0074240B" w:rsidRDefault="0074240B" w:rsidP="0074240B">
      <w:pPr>
        <w:pStyle w:val="ListParagraph"/>
        <w:numPr>
          <w:ilvl w:val="0"/>
          <w:numId w:val="10"/>
        </w:numPr>
      </w:pPr>
      <w:r>
        <w:t xml:space="preserve">using the buffer tool </w:t>
      </w:r>
      <w:r w:rsidR="00AE7B90">
        <w:t xml:space="preserve">to </w:t>
      </w:r>
      <w:r>
        <w:t>create geodesic circles,</w:t>
      </w:r>
    </w:p>
    <w:p w:rsidR="0074240B" w:rsidRDefault="0074240B" w:rsidP="0074240B">
      <w:pPr>
        <w:pStyle w:val="ListParagraph"/>
        <w:numPr>
          <w:ilvl w:val="0"/>
          <w:numId w:val="10"/>
        </w:numPr>
      </w:pPr>
      <w:r>
        <w:t>changing a data frame’s coordinate system,</w:t>
      </w:r>
    </w:p>
    <w:p w:rsidR="0074240B" w:rsidRDefault="0074240B" w:rsidP="0074240B">
      <w:pPr>
        <w:pStyle w:val="ListParagraph"/>
        <w:numPr>
          <w:ilvl w:val="0"/>
          <w:numId w:val="10"/>
        </w:numPr>
      </w:pPr>
      <w:r>
        <w:t>modifying a coordinate system’s parameters,</w:t>
      </w:r>
    </w:p>
    <w:p w:rsidR="0074240B" w:rsidRDefault="0074240B" w:rsidP="0074240B">
      <w:pPr>
        <w:pStyle w:val="ListParagraph"/>
        <w:numPr>
          <w:ilvl w:val="0"/>
          <w:numId w:val="10"/>
        </w:numPr>
      </w:pPr>
      <w:r>
        <w:t>measuring a feature’s surface area and dimensions using the measurement tool,</w:t>
      </w:r>
    </w:p>
    <w:p w:rsidR="0074240B" w:rsidRDefault="0074240B" w:rsidP="0074240B">
      <w:pPr>
        <w:pStyle w:val="ListParagraph"/>
        <w:numPr>
          <w:ilvl w:val="0"/>
          <w:numId w:val="10"/>
        </w:numPr>
      </w:pPr>
      <w:proofErr w:type="spellStart"/>
      <w:r>
        <w:t>ArcGlobe</w:t>
      </w:r>
      <w:proofErr w:type="spellEnd"/>
      <w:r>
        <w:t>.</w:t>
      </w:r>
    </w:p>
    <w:p w:rsidR="00D93A85" w:rsidRPr="00447FF8" w:rsidRDefault="00C37C30" w:rsidP="00D93A85">
      <w:r>
        <w:pict>
          <v:rect id="_x0000_i1026" style="width:0;height:.75pt" o:hralign="center" o:hrstd="t" o:hrnoshade="t" o:hr="t" fillcolor="#ccc" stroked="f"/>
        </w:pict>
      </w:r>
    </w:p>
    <w:bookmarkStart w:id="0" w:name="_Toc286147277" w:displacedByCustomXml="next"/>
    <w:sdt>
      <w:sdtPr>
        <w:rPr>
          <w:rFonts w:ascii="Arial" w:eastAsiaTheme="minorHAnsi" w:hAnsi="Arial" w:cstheme="minorBidi"/>
          <w:b w:val="0"/>
          <w:bCs w:val="0"/>
          <w:color w:val="auto"/>
          <w:sz w:val="22"/>
          <w:szCs w:val="22"/>
          <w:lang w:eastAsia="en-US"/>
        </w:rPr>
        <w:id w:val="-2056839662"/>
        <w:docPartObj>
          <w:docPartGallery w:val="Table of Contents"/>
          <w:docPartUnique/>
        </w:docPartObj>
      </w:sdtPr>
      <w:sdtEndPr>
        <w:rPr>
          <w:noProof/>
        </w:rPr>
      </w:sdtEndPr>
      <w:sdtContent>
        <w:p w:rsidR="00C14556" w:rsidRDefault="00C14556">
          <w:pPr>
            <w:pStyle w:val="TOCHeading"/>
          </w:pPr>
          <w:r>
            <w:t>Contents</w:t>
          </w:r>
        </w:p>
        <w:p w:rsidR="005832DD" w:rsidRDefault="00C14556">
          <w:pPr>
            <w:pStyle w:val="TOC1"/>
            <w:tabs>
              <w:tab w:val="left" w:pos="1100"/>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03785533" w:history="1">
            <w:r w:rsidR="005832DD" w:rsidRPr="003C59B1">
              <w:rPr>
                <w:rStyle w:val="Hyperlink"/>
                <w:rFonts w:cs="Helvetica"/>
                <w:noProof/>
              </w:rPr>
              <w:t>Step 1:</w:t>
            </w:r>
            <w:r w:rsidR="005832DD">
              <w:rPr>
                <w:rFonts w:asciiTheme="minorHAnsi" w:eastAsiaTheme="minorEastAsia" w:hAnsiTheme="minorHAnsi"/>
                <w:noProof/>
              </w:rPr>
              <w:tab/>
            </w:r>
            <w:r w:rsidR="005832DD" w:rsidRPr="003C59B1">
              <w:rPr>
                <w:rStyle w:val="Hyperlink"/>
                <w:noProof/>
              </w:rPr>
              <w:t>Open ArcMap document</w:t>
            </w:r>
            <w:r w:rsidR="005832DD">
              <w:rPr>
                <w:noProof/>
                <w:webHidden/>
              </w:rPr>
              <w:tab/>
            </w:r>
            <w:r w:rsidR="005832DD">
              <w:rPr>
                <w:noProof/>
                <w:webHidden/>
              </w:rPr>
              <w:fldChar w:fldCharType="begin"/>
            </w:r>
            <w:r w:rsidR="005832DD">
              <w:rPr>
                <w:noProof/>
                <w:webHidden/>
              </w:rPr>
              <w:instrText xml:space="preserve"> PAGEREF _Toc503785533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C37C30">
          <w:pPr>
            <w:pStyle w:val="TOC1"/>
            <w:tabs>
              <w:tab w:val="left" w:pos="1100"/>
              <w:tab w:val="right" w:leader="dot" w:pos="9350"/>
            </w:tabs>
            <w:rPr>
              <w:rFonts w:asciiTheme="minorHAnsi" w:eastAsiaTheme="minorEastAsia" w:hAnsiTheme="minorHAnsi"/>
              <w:noProof/>
            </w:rPr>
          </w:pPr>
          <w:hyperlink w:anchor="_Toc503785534" w:history="1">
            <w:r w:rsidR="005832DD" w:rsidRPr="003C59B1">
              <w:rPr>
                <w:rStyle w:val="Hyperlink"/>
                <w:noProof/>
              </w:rPr>
              <w:t>Step 2:</w:t>
            </w:r>
            <w:r w:rsidR="005832DD">
              <w:rPr>
                <w:rFonts w:asciiTheme="minorHAnsi" w:eastAsiaTheme="minorEastAsia" w:hAnsiTheme="minorHAnsi"/>
                <w:noProof/>
              </w:rPr>
              <w:tab/>
            </w:r>
            <w:r w:rsidR="005832DD" w:rsidRPr="003C59B1">
              <w:rPr>
                <w:rStyle w:val="Hyperlink"/>
                <w:noProof/>
              </w:rPr>
              <w:t>Create Tissot Circles</w:t>
            </w:r>
            <w:r w:rsidR="005832DD">
              <w:rPr>
                <w:noProof/>
                <w:webHidden/>
              </w:rPr>
              <w:tab/>
            </w:r>
            <w:r w:rsidR="005832DD">
              <w:rPr>
                <w:noProof/>
                <w:webHidden/>
              </w:rPr>
              <w:fldChar w:fldCharType="begin"/>
            </w:r>
            <w:r w:rsidR="005832DD">
              <w:rPr>
                <w:noProof/>
                <w:webHidden/>
              </w:rPr>
              <w:instrText xml:space="preserve"> PAGEREF _Toc503785534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C37C30">
          <w:pPr>
            <w:pStyle w:val="TOC1"/>
            <w:tabs>
              <w:tab w:val="left" w:pos="1100"/>
              <w:tab w:val="right" w:leader="dot" w:pos="9350"/>
            </w:tabs>
            <w:rPr>
              <w:rFonts w:asciiTheme="minorHAnsi" w:eastAsiaTheme="minorEastAsia" w:hAnsiTheme="minorHAnsi"/>
              <w:noProof/>
            </w:rPr>
          </w:pPr>
          <w:hyperlink w:anchor="_Toc503785535" w:history="1">
            <w:r w:rsidR="005832DD" w:rsidRPr="003C59B1">
              <w:rPr>
                <w:rStyle w:val="Hyperlink"/>
                <w:noProof/>
              </w:rPr>
              <w:t>Step 3:</w:t>
            </w:r>
            <w:r w:rsidR="005832DD">
              <w:rPr>
                <w:rFonts w:asciiTheme="minorHAnsi" w:eastAsiaTheme="minorEastAsia" w:hAnsiTheme="minorHAnsi"/>
                <w:noProof/>
              </w:rPr>
              <w:tab/>
            </w:r>
            <w:r w:rsidR="005832DD" w:rsidRPr="003C59B1">
              <w:rPr>
                <w:rStyle w:val="Hyperlink"/>
                <w:noProof/>
              </w:rPr>
              <w:t>View the Tissot circles in ArcGlobe</w:t>
            </w:r>
            <w:r w:rsidR="005832DD">
              <w:rPr>
                <w:noProof/>
                <w:webHidden/>
              </w:rPr>
              <w:tab/>
            </w:r>
            <w:r w:rsidR="005832DD">
              <w:rPr>
                <w:noProof/>
                <w:webHidden/>
              </w:rPr>
              <w:fldChar w:fldCharType="begin"/>
            </w:r>
            <w:r w:rsidR="005832DD">
              <w:rPr>
                <w:noProof/>
                <w:webHidden/>
              </w:rPr>
              <w:instrText xml:space="preserve"> PAGEREF _Toc503785535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C37C30">
          <w:pPr>
            <w:pStyle w:val="TOC1"/>
            <w:tabs>
              <w:tab w:val="left" w:pos="1100"/>
              <w:tab w:val="right" w:leader="dot" w:pos="9350"/>
            </w:tabs>
            <w:rPr>
              <w:rFonts w:asciiTheme="minorHAnsi" w:eastAsiaTheme="minorEastAsia" w:hAnsiTheme="minorHAnsi"/>
              <w:noProof/>
            </w:rPr>
          </w:pPr>
          <w:hyperlink w:anchor="_Toc503785536" w:history="1">
            <w:r w:rsidR="005832DD" w:rsidRPr="003C59B1">
              <w:rPr>
                <w:rStyle w:val="Hyperlink"/>
                <w:noProof/>
              </w:rPr>
              <w:t>Step 4:</w:t>
            </w:r>
            <w:r w:rsidR="005832DD">
              <w:rPr>
                <w:rFonts w:asciiTheme="minorHAnsi" w:eastAsiaTheme="minorEastAsia" w:hAnsiTheme="minorHAnsi"/>
                <w:noProof/>
              </w:rPr>
              <w:tab/>
            </w:r>
            <w:r w:rsidR="005832DD" w:rsidRPr="003C59B1">
              <w:rPr>
                <w:rStyle w:val="Hyperlink"/>
                <w:noProof/>
              </w:rPr>
              <w:t>View Tissot’s circles in a modified orthogonal projection</w:t>
            </w:r>
            <w:r w:rsidR="005832DD">
              <w:rPr>
                <w:noProof/>
                <w:webHidden/>
              </w:rPr>
              <w:tab/>
            </w:r>
            <w:r w:rsidR="005832DD">
              <w:rPr>
                <w:noProof/>
                <w:webHidden/>
              </w:rPr>
              <w:fldChar w:fldCharType="begin"/>
            </w:r>
            <w:r w:rsidR="005832DD">
              <w:rPr>
                <w:noProof/>
                <w:webHidden/>
              </w:rPr>
              <w:instrText xml:space="preserve"> PAGEREF _Toc503785536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C37C30">
          <w:pPr>
            <w:pStyle w:val="TOC1"/>
            <w:tabs>
              <w:tab w:val="left" w:pos="1100"/>
              <w:tab w:val="right" w:leader="dot" w:pos="9350"/>
            </w:tabs>
            <w:rPr>
              <w:rFonts w:asciiTheme="minorHAnsi" w:eastAsiaTheme="minorEastAsia" w:hAnsiTheme="minorHAnsi"/>
              <w:noProof/>
            </w:rPr>
          </w:pPr>
          <w:hyperlink w:anchor="_Toc503785537" w:history="1">
            <w:r w:rsidR="005832DD" w:rsidRPr="003C59B1">
              <w:rPr>
                <w:rStyle w:val="Hyperlink"/>
                <w:noProof/>
              </w:rPr>
              <w:t>Step 5:</w:t>
            </w:r>
            <w:r w:rsidR="005832DD">
              <w:rPr>
                <w:rFonts w:asciiTheme="minorHAnsi" w:eastAsiaTheme="minorEastAsia" w:hAnsiTheme="minorHAnsi"/>
                <w:noProof/>
              </w:rPr>
              <w:tab/>
            </w:r>
            <w:r w:rsidR="005832DD" w:rsidRPr="003C59B1">
              <w:rPr>
                <w:rStyle w:val="Hyperlink"/>
                <w:noProof/>
              </w:rPr>
              <w:t>View Tissot’s circles in other projections</w:t>
            </w:r>
            <w:r w:rsidR="005832DD">
              <w:rPr>
                <w:noProof/>
                <w:webHidden/>
              </w:rPr>
              <w:tab/>
            </w:r>
            <w:r w:rsidR="005832DD">
              <w:rPr>
                <w:noProof/>
                <w:webHidden/>
              </w:rPr>
              <w:fldChar w:fldCharType="begin"/>
            </w:r>
            <w:r w:rsidR="005832DD">
              <w:rPr>
                <w:noProof/>
                <w:webHidden/>
              </w:rPr>
              <w:instrText xml:space="preserve"> PAGEREF _Toc503785537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5832DD" w:rsidRDefault="00C37C30">
          <w:pPr>
            <w:pStyle w:val="TOC1"/>
            <w:tabs>
              <w:tab w:val="left" w:pos="1100"/>
              <w:tab w:val="right" w:leader="dot" w:pos="9350"/>
            </w:tabs>
            <w:rPr>
              <w:rFonts w:asciiTheme="minorHAnsi" w:eastAsiaTheme="minorEastAsia" w:hAnsiTheme="minorHAnsi"/>
              <w:noProof/>
            </w:rPr>
          </w:pPr>
          <w:hyperlink w:anchor="_Toc503785538" w:history="1">
            <w:r w:rsidR="005832DD" w:rsidRPr="003C59B1">
              <w:rPr>
                <w:rStyle w:val="Hyperlink"/>
                <w:noProof/>
              </w:rPr>
              <w:t>Step 6:</w:t>
            </w:r>
            <w:r w:rsidR="005832DD">
              <w:rPr>
                <w:rFonts w:asciiTheme="minorHAnsi" w:eastAsiaTheme="minorEastAsia" w:hAnsiTheme="minorHAnsi"/>
                <w:noProof/>
              </w:rPr>
              <w:tab/>
            </w:r>
            <w:r w:rsidR="005832DD" w:rsidRPr="003C59B1">
              <w:rPr>
                <w:rStyle w:val="Hyperlink"/>
                <w:noProof/>
              </w:rPr>
              <w:t>Explore other projections on your own</w:t>
            </w:r>
            <w:r w:rsidR="005832DD">
              <w:rPr>
                <w:noProof/>
                <w:webHidden/>
              </w:rPr>
              <w:tab/>
            </w:r>
            <w:r w:rsidR="005832DD">
              <w:rPr>
                <w:noProof/>
                <w:webHidden/>
              </w:rPr>
              <w:fldChar w:fldCharType="begin"/>
            </w:r>
            <w:r w:rsidR="005832DD">
              <w:rPr>
                <w:noProof/>
                <w:webHidden/>
              </w:rPr>
              <w:instrText xml:space="preserve"> PAGEREF _Toc503785538 \h </w:instrText>
            </w:r>
            <w:r w:rsidR="005832DD">
              <w:rPr>
                <w:noProof/>
                <w:webHidden/>
              </w:rPr>
            </w:r>
            <w:r w:rsidR="005832DD">
              <w:rPr>
                <w:noProof/>
                <w:webHidden/>
              </w:rPr>
              <w:fldChar w:fldCharType="separate"/>
            </w:r>
            <w:r w:rsidR="005832DD">
              <w:rPr>
                <w:noProof/>
                <w:webHidden/>
              </w:rPr>
              <w:t>1</w:t>
            </w:r>
            <w:r w:rsidR="005832DD">
              <w:rPr>
                <w:noProof/>
                <w:webHidden/>
              </w:rPr>
              <w:fldChar w:fldCharType="end"/>
            </w:r>
          </w:hyperlink>
        </w:p>
        <w:p w:rsidR="00C14556" w:rsidRDefault="00C14556">
          <w:r>
            <w:rPr>
              <w:b/>
              <w:bCs/>
              <w:noProof/>
            </w:rPr>
            <w:fldChar w:fldCharType="end"/>
          </w:r>
        </w:p>
      </w:sdtContent>
    </w:sdt>
    <w:p w:rsidR="0066121C" w:rsidRDefault="00C14556" w:rsidP="00D93A85">
      <w:r>
        <w:rPr>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\o \n \p " " \h \z </w:instrText>
      </w:r>
      <w:r>
        <w:rPr>
          <w:color w:val="000000"/>
          <w:sz w:val="20"/>
          <w:szCs w:val="20"/>
          <w14:textFill>
            <w14:solidFill>
              <w14:srgbClr w14:val="000000">
                <w14:lumMod w14:val="75000"/>
              </w14:srgbClr>
            </w14:solidFill>
          </w14:textFill>
        </w:rPr>
        <w:fldChar w:fldCharType="separate"/>
      </w:r>
      <w:r>
        <w:rPr>
          <w:b/>
          <w:bCs/>
          <w:noProof/>
          <w:color w:val="000000"/>
          <w:sz w:val="20"/>
          <w:szCs w:val="20"/>
          <w14:textFill>
            <w14:solidFill>
              <w14:srgbClr w14:val="000000">
                <w14:lumMod w14:val="75000"/>
              </w14:srgbClr>
            </w14:solidFill>
          </w14:textFill>
        </w:rPr>
        <w:t>No table of contents entries found.</w:t>
      </w:r>
      <w:r>
        <w:rPr>
          <w:color w:val="000000"/>
          <w:sz w:val="20"/>
          <w:szCs w:val="20"/>
          <w14:textFill>
            <w14:solidFill>
              <w14:srgbClr w14:val="000000">
                <w14:lumMod w14:val="75000"/>
              </w14:srgbClr>
            </w14:solidFill>
          </w14:textFill>
        </w:rPr>
        <w:fldChar w:fldCharType="end"/>
      </w:r>
      <w:r w:rsidR="00C37C30">
        <w:pict>
          <v:rect id="_x0000_i1027" style="width:0;height:.75pt" o:hralign="center" o:hrstd="t" o:hrnoshade="t" o:hr="t" fillcolor="#ccc" stroked="f"/>
        </w:pict>
      </w:r>
      <w:bookmarkEnd w:id="0"/>
    </w:p>
    <w:p w:rsidR="002E7A3D" w:rsidRPr="008D3FDA" w:rsidRDefault="00F136BF" w:rsidP="00C14556">
      <w:pPr>
        <w:pStyle w:val="Stepheader-GIS"/>
        <w:rPr>
          <w:rFonts w:ascii="Helvetica" w:hAnsi="Helvetica" w:cs="Helvetica"/>
        </w:rPr>
      </w:pPr>
      <w:bookmarkStart w:id="1" w:name="_Toc503785533"/>
      <w:r>
        <w:t>Open ArcMap document</w:t>
      </w:r>
      <w:bookmarkEnd w:id="1"/>
    </w:p>
    <w:p w:rsidR="008D3FDA" w:rsidRDefault="008D3FDA" w:rsidP="008D3FDA">
      <w:pPr>
        <w:pStyle w:val="Instructions"/>
      </w:pPr>
      <w:r>
        <w:t xml:space="preserve">Navigate to your </w:t>
      </w:r>
      <w:proofErr w:type="spellStart"/>
      <w:r w:rsidRPr="008D3FDA">
        <w:rPr>
          <w:b/>
        </w:rPr>
        <w:t>Tissot</w:t>
      </w:r>
      <w:proofErr w:type="spellEnd"/>
      <w:r>
        <w:t xml:space="preserve"> project folder and double click </w:t>
      </w:r>
      <w:proofErr w:type="spellStart"/>
      <w:r w:rsidRPr="008D3FDA">
        <w:rPr>
          <w:b/>
        </w:rPr>
        <w:t>Tissot.mxd</w:t>
      </w:r>
      <w:proofErr w:type="spellEnd"/>
      <w:r>
        <w:t xml:space="preserve">. This should launch </w:t>
      </w:r>
      <w:proofErr w:type="spellStart"/>
      <w:r>
        <w:t>Arcmap</w:t>
      </w:r>
      <w:proofErr w:type="spellEnd"/>
      <w:r>
        <w:t>.</w:t>
      </w:r>
    </w:p>
    <w:p w:rsidR="008D3FDA" w:rsidRDefault="008D3FDA" w:rsidP="008D3FDA">
      <w:r>
        <w:rPr>
          <w:noProof/>
        </w:rPr>
        <w:drawing>
          <wp:inline distT="0" distB="0" distL="0" distR="0" wp14:anchorId="69FCA51B" wp14:editId="1C56F90B">
            <wp:extent cx="3400425" cy="3419475"/>
            <wp:effectExtent l="38100" t="57150" r="238125" b="219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BEBA8EAE-BF5A-486C-A8C5-ECC9F3942E4B}">
                          <a14:imgProps xmlns:a14="http://schemas.microsoft.com/office/drawing/2010/main">
                            <a14:imgLayer r:embed="rId12">
                              <a14:imgEffect>
                                <a14:backgroundRemoval t="1950" b="97493" l="560" r="99160"/>
                              </a14:imgEffect>
                            </a14:imgLayer>
                          </a14:imgProps>
                        </a:ext>
                      </a:extLst>
                    </a:blip>
                    <a:stretch>
                      <a:fillRect/>
                    </a:stretch>
                  </pic:blipFill>
                  <pic:spPr>
                    <a:xfrm>
                      <a:off x="0" y="0"/>
                      <a:ext cx="3400425" cy="3419475"/>
                    </a:xfrm>
                    <a:prstGeom prst="rect">
                      <a:avLst/>
                    </a:prstGeom>
                    <a:ln>
                      <a:noFill/>
                    </a:ln>
                    <a:effectLst>
                      <a:outerShdw blurRad="292100" dist="139700" dir="2700000" algn="tl" rotWithShape="0">
                        <a:srgbClr val="333333">
                          <a:alpha val="65000"/>
                        </a:srgbClr>
                      </a:outerShdw>
                    </a:effectLst>
                  </pic:spPr>
                </pic:pic>
              </a:graphicData>
            </a:graphic>
          </wp:inline>
        </w:drawing>
      </w:r>
    </w:p>
    <w:p w:rsidR="008D3FDA" w:rsidRDefault="008D3FDA" w:rsidP="008D3FDA">
      <w:r>
        <w:t xml:space="preserve">The map is composed of </w:t>
      </w:r>
      <w:r w:rsidR="00CF47AE">
        <w:t xml:space="preserve">a political boundaries layer, a graticule layer and a 30° x 30° grid of points. The map is displayed using an </w:t>
      </w:r>
      <w:r w:rsidR="00CF47AE" w:rsidRPr="00F27368">
        <w:rPr>
          <w:b/>
        </w:rPr>
        <w:t>orthographic projection</w:t>
      </w:r>
      <w:r w:rsidR="00CF47AE">
        <w:t xml:space="preserve"> </w:t>
      </w:r>
      <w:r w:rsidR="00C0436F">
        <w:t>(</w:t>
      </w:r>
      <w:r w:rsidR="00CF47AE">
        <w:t>as seen from space</w:t>
      </w:r>
      <w:r w:rsidR="00C0436F">
        <w:t>)</w:t>
      </w:r>
      <w:r w:rsidR="00CF47AE">
        <w:t>. However, the data are all in a geographic coordinate system</w:t>
      </w:r>
      <w:r w:rsidR="00C0436F">
        <w:t>.</w:t>
      </w:r>
      <w:r w:rsidR="00CF47AE">
        <w:t xml:space="preserve"> ArcMap allows you to work with different coordinate systems within a project. </w:t>
      </w:r>
    </w:p>
    <w:p w:rsidR="00F136BF" w:rsidRDefault="007F7125" w:rsidP="00C14556">
      <w:pPr>
        <w:pStyle w:val="Stepheader-GIS"/>
      </w:pPr>
      <w:bookmarkStart w:id="2" w:name="_Toc503785534"/>
      <w:r>
        <w:t xml:space="preserve">Create </w:t>
      </w:r>
      <w:proofErr w:type="spellStart"/>
      <w:r>
        <w:t>Tissot</w:t>
      </w:r>
      <w:proofErr w:type="spellEnd"/>
      <w:r>
        <w:t xml:space="preserve"> Circles</w:t>
      </w:r>
      <w:bookmarkEnd w:id="2"/>
    </w:p>
    <w:p w:rsidR="004468E9" w:rsidRDefault="004468E9" w:rsidP="007F7125">
      <w:r>
        <w:t>An easy way to create a circle from points is to use the buffer geoprocessing tool.</w:t>
      </w:r>
    </w:p>
    <w:p w:rsidR="00C0436F" w:rsidRDefault="00C0436F" w:rsidP="00C0436F">
      <w:pPr>
        <w:pStyle w:val="Instructions"/>
      </w:pPr>
      <w:r>
        <w:t xml:space="preserve">If </w:t>
      </w:r>
      <w:proofErr w:type="spellStart"/>
      <w:r>
        <w:t>ArcToolbox</w:t>
      </w:r>
      <w:proofErr w:type="spellEnd"/>
      <w:r>
        <w:t xml:space="preserve"> is not open, open it by clicking </w:t>
      </w:r>
      <w:proofErr w:type="gramStart"/>
      <w:r>
        <w:t xml:space="preserve">on </w:t>
      </w:r>
      <w:proofErr w:type="gramEnd"/>
      <w:r>
        <w:rPr>
          <w:noProof/>
        </w:rPr>
        <w:drawing>
          <wp:inline distT="0" distB="0" distL="0" distR="0" wp14:anchorId="02D84032" wp14:editId="3D235F35">
            <wp:extent cx="2095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 cy="190500"/>
                    </a:xfrm>
                    <a:prstGeom prst="rect">
                      <a:avLst/>
                    </a:prstGeom>
                  </pic:spPr>
                </pic:pic>
              </a:graphicData>
            </a:graphic>
          </wp:inline>
        </w:drawing>
      </w:r>
      <w:r>
        <w:t>.</w:t>
      </w:r>
    </w:p>
    <w:p w:rsidR="007F7125" w:rsidRDefault="007F7125" w:rsidP="007F7125">
      <w:pPr>
        <w:pStyle w:val="Instructions"/>
      </w:pPr>
      <w:r>
        <w:t xml:space="preserve">In </w:t>
      </w:r>
      <w:proofErr w:type="spellStart"/>
      <w:r w:rsidRPr="007F7125">
        <w:rPr>
          <w:b/>
        </w:rPr>
        <w:t>ArcToolbox</w:t>
      </w:r>
      <w:proofErr w:type="spellEnd"/>
      <w:r>
        <w:t xml:space="preserve">, open </w:t>
      </w:r>
      <w:r w:rsidRPr="007F7125">
        <w:rPr>
          <w:b/>
        </w:rPr>
        <w:t>Analysis Tools &gt;&gt; Proximity &gt;&gt; Buffer</w:t>
      </w:r>
      <w:r>
        <w:t>.</w:t>
      </w:r>
      <w:r w:rsidR="00F27368">
        <w:t xml:space="preserve"> (Note that the Buffer tool can also be accessed from the Geoprocessing pull-down menu).</w:t>
      </w:r>
    </w:p>
    <w:p w:rsidR="007F7125" w:rsidRDefault="007F7125" w:rsidP="007F7125">
      <w:r>
        <w:rPr>
          <w:noProof/>
        </w:rPr>
        <w:drawing>
          <wp:inline distT="0" distB="0" distL="0" distR="0" wp14:anchorId="4F9CD49E" wp14:editId="4E957F06">
            <wp:extent cx="1343025" cy="1400175"/>
            <wp:effectExtent l="171450" t="171450" r="3905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43025" cy="1400175"/>
                    </a:xfrm>
                    <a:prstGeom prst="rect">
                      <a:avLst/>
                    </a:prstGeom>
                    <a:ln>
                      <a:noFill/>
                    </a:ln>
                    <a:effectLst>
                      <a:outerShdw blurRad="292100" dist="139700" dir="2700000" algn="tl" rotWithShape="0">
                        <a:srgbClr val="333333">
                          <a:alpha val="65000"/>
                        </a:srgbClr>
                      </a:outerShdw>
                    </a:effectLst>
                  </pic:spPr>
                </pic:pic>
              </a:graphicData>
            </a:graphic>
          </wp:inline>
        </w:drawing>
      </w:r>
    </w:p>
    <w:p w:rsidR="00563F04" w:rsidRDefault="00563F04" w:rsidP="00563F04">
      <w:pPr>
        <w:pStyle w:val="Instructions"/>
      </w:pPr>
      <w:r>
        <w:t xml:space="preserve">In the Buffer window, select the </w:t>
      </w:r>
      <w:r w:rsidRPr="00563F04">
        <w:rPr>
          <w:b/>
        </w:rPr>
        <w:t>Points</w:t>
      </w:r>
      <w:r>
        <w:t xml:space="preserve"> layer as the Input feature, </w:t>
      </w:r>
      <w:r w:rsidR="00D47125" w:rsidRPr="00D47125">
        <w:t>name the output</w:t>
      </w:r>
      <w:r w:rsidR="00D47125">
        <w:rPr>
          <w:b/>
        </w:rPr>
        <w:t xml:space="preserve"> </w:t>
      </w:r>
      <w:proofErr w:type="spellStart"/>
      <w:r w:rsidRPr="00563F04">
        <w:rPr>
          <w:b/>
        </w:rPr>
        <w:t>Tissot_circle.shp</w:t>
      </w:r>
      <w:proofErr w:type="spellEnd"/>
      <w:r w:rsidR="00D47125">
        <w:t xml:space="preserve"> </w:t>
      </w:r>
      <w:r>
        <w:t xml:space="preserve">and </w:t>
      </w:r>
      <w:r w:rsidR="00D47125">
        <w:t xml:space="preserve">specify </w:t>
      </w:r>
      <w:r w:rsidR="00082A0B">
        <w:rPr>
          <w:b/>
        </w:rPr>
        <w:t>6</w:t>
      </w:r>
      <w:r w:rsidRPr="00563F04">
        <w:rPr>
          <w:b/>
        </w:rPr>
        <w:t>00 kilometers</w:t>
      </w:r>
      <w:r>
        <w:t xml:space="preserve"> for liner unit</w:t>
      </w:r>
      <w:r w:rsidR="00C0436F">
        <w:t xml:space="preserve"> (this is the buffer’s radius value)</w:t>
      </w:r>
      <w:r>
        <w:t>.</w:t>
      </w:r>
    </w:p>
    <w:p w:rsidR="00563F04" w:rsidRDefault="00082A0B" w:rsidP="007F7125">
      <w:r>
        <w:rPr>
          <w:noProof/>
        </w:rPr>
        <w:drawing>
          <wp:inline distT="0" distB="0" distL="0" distR="0" wp14:anchorId="5836E9E9" wp14:editId="4DB87C97">
            <wp:extent cx="2314575" cy="162877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39362"/>
                    <a:stretch/>
                  </pic:blipFill>
                  <pic:spPr bwMode="auto">
                    <a:xfrm>
                      <a:off x="0" y="0"/>
                      <a:ext cx="2314575" cy="1628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468E9" w:rsidRDefault="004468E9" w:rsidP="004468E9">
      <w:r>
        <w:t>Buffer creation is sensitive to coordinate systems used. So if you want to create a perfect circle that covers a relatively large region and that avoids distortions that can accompany some projected coordinate systems, it’s best to use a geographic coordinate system as the output coordinate. This will result in a geodesic circle output.</w:t>
      </w:r>
    </w:p>
    <w:p w:rsidR="004468E9" w:rsidRDefault="004468E9" w:rsidP="004468E9">
      <w:r>
        <w:t xml:space="preserve">As of ArcMap 10.4.1, the buffer tool provides you with an option to override the current coordinate system and to generate a geodesic buffer via the </w:t>
      </w:r>
      <w:r w:rsidRPr="004468E9">
        <w:rPr>
          <w:b/>
        </w:rPr>
        <w:t>Method</w:t>
      </w:r>
      <w:r>
        <w:t xml:space="preserve"> option.</w:t>
      </w:r>
    </w:p>
    <w:p w:rsidR="004468E9" w:rsidRDefault="004468E9" w:rsidP="004468E9">
      <w:pPr>
        <w:pStyle w:val="Instructions"/>
      </w:pPr>
      <w:r>
        <w:t xml:space="preserve">If you are using </w:t>
      </w:r>
      <w:r w:rsidRPr="004468E9">
        <w:rPr>
          <w:b/>
        </w:rPr>
        <w:t>ArcGIS 10.4.1</w:t>
      </w:r>
      <w:r>
        <w:t xml:space="preserve"> or later, select </w:t>
      </w:r>
      <w:r w:rsidRPr="004468E9">
        <w:rPr>
          <w:b/>
        </w:rPr>
        <w:t>GEODESIC</w:t>
      </w:r>
      <w:r>
        <w:t xml:space="preserve"> from the </w:t>
      </w:r>
      <w:r w:rsidRPr="004468E9">
        <w:rPr>
          <w:b/>
        </w:rPr>
        <w:t>Method</w:t>
      </w:r>
      <w:r>
        <w:t xml:space="preserve"> pull-down menu.</w:t>
      </w:r>
    </w:p>
    <w:p w:rsidR="004468E9" w:rsidRDefault="004468E9" w:rsidP="004468E9">
      <w:r>
        <w:rPr>
          <w:noProof/>
        </w:rPr>
        <w:drawing>
          <wp:inline distT="0" distB="0" distL="0" distR="0">
            <wp:extent cx="3343275" cy="1314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3275" cy="1314450"/>
                    </a:xfrm>
                    <a:prstGeom prst="rect">
                      <a:avLst/>
                    </a:prstGeom>
                    <a:noFill/>
                    <a:ln>
                      <a:noFill/>
                    </a:ln>
                  </pic:spPr>
                </pic:pic>
              </a:graphicData>
            </a:graphic>
          </wp:inline>
        </w:drawing>
      </w:r>
    </w:p>
    <w:p w:rsidR="004468E9" w:rsidRDefault="004468E9" w:rsidP="007F7125"/>
    <w:p w:rsidR="004468E9" w:rsidRPr="005832DD" w:rsidRDefault="004468E9" w:rsidP="004468E9">
      <w:pPr>
        <w:pStyle w:val="Instructions"/>
        <w:rPr>
          <w:color w:val="FF0000"/>
        </w:rPr>
      </w:pPr>
      <w:r w:rsidRPr="005832DD">
        <w:rPr>
          <w:color w:val="FF0000"/>
        </w:rPr>
        <w:t xml:space="preserve">If you are using a version of ArcGIS </w:t>
      </w:r>
      <w:r w:rsidRPr="005832DD">
        <w:rPr>
          <w:i/>
          <w:color w:val="FF0000"/>
        </w:rPr>
        <w:t>earlier</w:t>
      </w:r>
      <w:r w:rsidRPr="005832DD">
        <w:rPr>
          <w:color w:val="FF0000"/>
        </w:rPr>
        <w:t xml:space="preserve"> than 10.4 that does not have the </w:t>
      </w:r>
      <w:r w:rsidRPr="005832DD">
        <w:rPr>
          <w:b/>
          <w:color w:val="FF0000"/>
        </w:rPr>
        <w:t>Method</w:t>
      </w:r>
      <w:r w:rsidRPr="005832DD">
        <w:rPr>
          <w:color w:val="FF0000"/>
        </w:rPr>
        <w:t xml:space="preserve"> option in the Buffer tool then proceed with the following steps</w:t>
      </w:r>
      <w:r w:rsidR="005832DD" w:rsidRPr="005832DD">
        <w:rPr>
          <w:color w:val="FF0000"/>
        </w:rPr>
        <w:t>,</w:t>
      </w:r>
      <w:r w:rsidRPr="005832DD">
        <w:rPr>
          <w:color w:val="FF0000"/>
        </w:rPr>
        <w:t xml:space="preserve"> if not,  </w:t>
      </w:r>
      <w:r w:rsidRPr="005832DD">
        <w:rPr>
          <w:b/>
          <w:color w:val="FF0000"/>
        </w:rPr>
        <w:t>jump to</w:t>
      </w:r>
      <w:r w:rsidRPr="005832DD">
        <w:rPr>
          <w:color w:val="FF0000"/>
        </w:rPr>
        <w:t xml:space="preserve"> </w:t>
      </w:r>
      <w:r w:rsidRPr="005832DD">
        <w:rPr>
          <w:b/>
          <w:color w:val="FF0000"/>
        </w:rPr>
        <w:t>Step 3</w:t>
      </w:r>
      <w:r w:rsidRPr="005832DD">
        <w:rPr>
          <w:color w:val="FF0000"/>
        </w:rPr>
        <w:t>.</w:t>
      </w:r>
    </w:p>
    <w:p w:rsidR="007F7125" w:rsidRDefault="00563F04" w:rsidP="00563F04">
      <w:pPr>
        <w:pStyle w:val="Instructions"/>
      </w:pPr>
      <w:r>
        <w:t xml:space="preserve">In the Buffer window, click on the </w:t>
      </w:r>
      <w:r w:rsidRPr="00563F04">
        <w:rPr>
          <w:b/>
        </w:rPr>
        <w:t>Environments</w:t>
      </w:r>
      <w:r>
        <w:t xml:space="preserve"> button.</w:t>
      </w:r>
    </w:p>
    <w:p w:rsidR="001E520A" w:rsidRDefault="001E520A" w:rsidP="00563F04">
      <w:pPr>
        <w:pStyle w:val="Instructions"/>
      </w:pPr>
      <w:r>
        <w:rPr>
          <w:noProof/>
        </w:rPr>
        <w:drawing>
          <wp:inline distT="0" distB="0" distL="0" distR="0">
            <wp:extent cx="876422" cy="23815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68A8.tmp"/>
                    <pic:cNvPicPr/>
                  </pic:nvPicPr>
                  <pic:blipFill>
                    <a:blip r:embed="rId17">
                      <a:extLst>
                        <a:ext uri="{28A0092B-C50C-407E-A947-70E740481C1C}">
                          <a14:useLocalDpi xmlns:a14="http://schemas.microsoft.com/office/drawing/2010/main" val="0"/>
                        </a:ext>
                      </a:extLst>
                    </a:blip>
                    <a:stretch>
                      <a:fillRect/>
                    </a:stretch>
                  </pic:blipFill>
                  <pic:spPr>
                    <a:xfrm>
                      <a:off x="0" y="0"/>
                      <a:ext cx="876422" cy="238158"/>
                    </a:xfrm>
                    <a:prstGeom prst="rect">
                      <a:avLst/>
                    </a:prstGeom>
                  </pic:spPr>
                </pic:pic>
              </a:graphicData>
            </a:graphic>
          </wp:inline>
        </w:drawing>
      </w:r>
    </w:p>
    <w:p w:rsidR="00563F04" w:rsidRDefault="00563F04" w:rsidP="00563F04">
      <w:pPr>
        <w:pStyle w:val="Instructions"/>
      </w:pPr>
      <w:r>
        <w:t xml:space="preserve">In the Environment Settings window, expend </w:t>
      </w:r>
      <w:r w:rsidRPr="00563F04">
        <w:rPr>
          <w:b/>
        </w:rPr>
        <w:t>Output Coordinates</w:t>
      </w:r>
      <w:r>
        <w:t xml:space="preserve"> and select </w:t>
      </w:r>
      <w:r w:rsidR="001E520A">
        <w:rPr>
          <w:b/>
        </w:rPr>
        <w:t>As Specified Below</w:t>
      </w:r>
      <w:r>
        <w:t xml:space="preserve"> for </w:t>
      </w:r>
      <w:r w:rsidRPr="00563F04">
        <w:rPr>
          <w:i/>
        </w:rPr>
        <w:t>Output Coordinate System</w:t>
      </w:r>
      <w:r>
        <w:t>.</w:t>
      </w:r>
    </w:p>
    <w:p w:rsidR="00563F04" w:rsidRDefault="001E520A" w:rsidP="007F7125">
      <w:r>
        <w:rPr>
          <w:noProof/>
        </w:rPr>
        <w:drawing>
          <wp:inline distT="0" distB="0" distL="0" distR="0" wp14:anchorId="6A307664" wp14:editId="603AB7B0">
            <wp:extent cx="1981200"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81200" cy="1733550"/>
                    </a:xfrm>
                    <a:prstGeom prst="rect">
                      <a:avLst/>
                    </a:prstGeom>
                  </pic:spPr>
                </pic:pic>
              </a:graphicData>
            </a:graphic>
          </wp:inline>
        </w:drawing>
      </w:r>
    </w:p>
    <w:p w:rsidR="001E520A" w:rsidRDefault="001E520A" w:rsidP="007F7125">
      <w:r>
        <w:t xml:space="preserve">In the next field, click on the little icon </w:t>
      </w:r>
      <w:r>
        <w:rPr>
          <w:noProof/>
        </w:rPr>
        <w:drawing>
          <wp:inline distT="0" distB="0" distL="0" distR="0" wp14:anchorId="1941F0E6" wp14:editId="11C35C3C">
            <wp:extent cx="2095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9550" cy="228600"/>
                    </a:xfrm>
                    <a:prstGeom prst="rect">
                      <a:avLst/>
                    </a:prstGeom>
                  </pic:spPr>
                </pic:pic>
              </a:graphicData>
            </a:graphic>
          </wp:inline>
        </w:drawing>
      </w:r>
      <w:r>
        <w:t xml:space="preserve"> to the right of the empty field box.</w:t>
      </w:r>
    </w:p>
    <w:p w:rsidR="001E520A" w:rsidRDefault="001E520A" w:rsidP="001E520A">
      <w:pPr>
        <w:pStyle w:val="Instructions"/>
      </w:pPr>
      <w:r>
        <w:rPr>
          <w:noProof/>
        </w:rPr>
        <w:drawing>
          <wp:inline distT="0" distB="0" distL="0" distR="0">
            <wp:extent cx="2829320" cy="172426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79BA.tmp"/>
                    <pic:cNvPicPr/>
                  </pic:nvPicPr>
                  <pic:blipFill>
                    <a:blip r:embed="rId20">
                      <a:extLst>
                        <a:ext uri="{28A0092B-C50C-407E-A947-70E740481C1C}">
                          <a14:useLocalDpi xmlns:a14="http://schemas.microsoft.com/office/drawing/2010/main" val="0"/>
                        </a:ext>
                      </a:extLst>
                    </a:blip>
                    <a:stretch>
                      <a:fillRect/>
                    </a:stretch>
                  </pic:blipFill>
                  <pic:spPr>
                    <a:xfrm>
                      <a:off x="0" y="0"/>
                      <a:ext cx="2829320" cy="1724266"/>
                    </a:xfrm>
                    <a:prstGeom prst="rect">
                      <a:avLst/>
                    </a:prstGeom>
                  </pic:spPr>
                </pic:pic>
              </a:graphicData>
            </a:graphic>
          </wp:inline>
        </w:drawing>
      </w:r>
    </w:p>
    <w:p w:rsidR="001E520A" w:rsidRDefault="001E520A" w:rsidP="001E520A">
      <w:pPr>
        <w:pStyle w:val="Instructions"/>
      </w:pPr>
      <w:r>
        <w:t xml:space="preserve">Select </w:t>
      </w:r>
      <w:r w:rsidRPr="001E520A">
        <w:rPr>
          <w:b/>
        </w:rPr>
        <w:t>Geographic Coordinate System &gt;&gt; World &gt;&gt; WGS1984</w:t>
      </w:r>
      <w:r>
        <w:t>.</w:t>
      </w:r>
    </w:p>
    <w:p w:rsidR="001E520A" w:rsidRDefault="001E520A" w:rsidP="001E520A">
      <w:pPr>
        <w:pStyle w:val="Instructions"/>
      </w:pPr>
      <w:r>
        <w:rPr>
          <w:noProof/>
        </w:rPr>
        <w:drawing>
          <wp:inline distT="0" distB="0" distL="0" distR="0">
            <wp:extent cx="3334216" cy="26102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A55D.tmp"/>
                    <pic:cNvPicPr/>
                  </pic:nvPicPr>
                  <pic:blipFill>
                    <a:blip r:embed="rId21">
                      <a:extLst>
                        <a:ext uri="{28A0092B-C50C-407E-A947-70E740481C1C}">
                          <a14:useLocalDpi xmlns:a14="http://schemas.microsoft.com/office/drawing/2010/main" val="0"/>
                        </a:ext>
                      </a:extLst>
                    </a:blip>
                    <a:stretch>
                      <a:fillRect/>
                    </a:stretch>
                  </pic:blipFill>
                  <pic:spPr>
                    <a:xfrm>
                      <a:off x="0" y="0"/>
                      <a:ext cx="3334216" cy="2610214"/>
                    </a:xfrm>
                    <a:prstGeom prst="rect">
                      <a:avLst/>
                    </a:prstGeom>
                  </pic:spPr>
                </pic:pic>
              </a:graphicData>
            </a:graphic>
          </wp:inline>
        </w:drawing>
      </w:r>
    </w:p>
    <w:p w:rsidR="001E520A" w:rsidRDefault="001E520A" w:rsidP="001E520A">
      <w:pPr>
        <w:pStyle w:val="Instructions"/>
      </w:pPr>
      <w:r>
        <w:t xml:space="preserve">Click </w:t>
      </w:r>
      <w:r w:rsidRPr="001E520A">
        <w:rPr>
          <w:b/>
        </w:rPr>
        <w:t>OK</w:t>
      </w:r>
      <w:r>
        <w:t>.</w:t>
      </w:r>
    </w:p>
    <w:p w:rsidR="00563F04" w:rsidRDefault="00563F04" w:rsidP="00563F04">
      <w:pPr>
        <w:pStyle w:val="Instructions"/>
      </w:pPr>
      <w:r>
        <w:t xml:space="preserve">Click </w:t>
      </w:r>
      <w:r w:rsidRPr="00563F04">
        <w:rPr>
          <w:b/>
        </w:rPr>
        <w:t>OK</w:t>
      </w:r>
      <w:r>
        <w:t xml:space="preserve"> to close the Environment Settings window.</w:t>
      </w:r>
    </w:p>
    <w:p w:rsidR="00563F04" w:rsidRDefault="00563F04" w:rsidP="00563F04">
      <w:pPr>
        <w:pStyle w:val="Instructions"/>
      </w:pPr>
      <w:r>
        <w:t xml:space="preserve">Click </w:t>
      </w:r>
      <w:r w:rsidRPr="00563F04">
        <w:rPr>
          <w:b/>
        </w:rPr>
        <w:t>OK</w:t>
      </w:r>
      <w:r>
        <w:t xml:space="preserve"> to start the Buffering process.</w:t>
      </w:r>
    </w:p>
    <w:p w:rsidR="00563F04" w:rsidRDefault="00082A0B" w:rsidP="007F7125">
      <w:r>
        <w:t xml:space="preserve">Once the buffer process is complete, a new layer called </w:t>
      </w:r>
      <w:proofErr w:type="spellStart"/>
      <w:r>
        <w:t>Tissot_circle</w:t>
      </w:r>
      <w:proofErr w:type="spellEnd"/>
      <w:r>
        <w:t xml:space="preserve"> will be added to your map.</w:t>
      </w:r>
    </w:p>
    <w:p w:rsidR="00082A0B" w:rsidRDefault="00082A0B" w:rsidP="007F7125">
      <w:r>
        <w:rPr>
          <w:noProof/>
        </w:rPr>
        <w:drawing>
          <wp:inline distT="0" distB="0" distL="0" distR="0" wp14:anchorId="77680EB9" wp14:editId="6E09D819">
            <wp:extent cx="3267075" cy="3257550"/>
            <wp:effectExtent l="114300" t="133350" r="295275" b="2857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BEBA8EAE-BF5A-486C-A8C5-ECC9F3942E4B}">
                          <a14:imgProps xmlns:a14="http://schemas.microsoft.com/office/drawing/2010/main">
                            <a14:imgLayer r:embed="rId23">
                              <a14:imgEffect>
                                <a14:backgroundRemoval t="0" b="99415" l="0" r="100000"/>
                              </a14:imgEffect>
                            </a14:imgLayer>
                          </a14:imgProps>
                        </a:ext>
                      </a:extLst>
                    </a:blip>
                    <a:stretch>
                      <a:fillRect/>
                    </a:stretch>
                  </pic:blipFill>
                  <pic:spPr>
                    <a:xfrm>
                      <a:off x="0" y="0"/>
                      <a:ext cx="3267075" cy="3257550"/>
                    </a:xfrm>
                    <a:prstGeom prst="rect">
                      <a:avLst/>
                    </a:prstGeom>
                    <a:ln>
                      <a:noFill/>
                    </a:ln>
                    <a:effectLst>
                      <a:outerShdw blurRad="292100" dist="139700" dir="2700000" algn="tl" rotWithShape="0">
                        <a:srgbClr val="333333">
                          <a:alpha val="65000"/>
                        </a:srgbClr>
                      </a:outerShdw>
                    </a:effectLst>
                  </pic:spPr>
                </pic:pic>
              </a:graphicData>
            </a:graphic>
          </wp:inline>
        </w:drawing>
      </w:r>
    </w:p>
    <w:p w:rsidR="00DA3346" w:rsidRDefault="0031644A" w:rsidP="00C0436F">
      <w:pPr>
        <w:pStyle w:val="Stepheader-GIS"/>
      </w:pPr>
      <w:bookmarkStart w:id="3" w:name="_Toc503785535"/>
      <w:r>
        <w:t xml:space="preserve">View the </w:t>
      </w:r>
      <w:proofErr w:type="spellStart"/>
      <w:r>
        <w:t>Tissot</w:t>
      </w:r>
      <w:proofErr w:type="spellEnd"/>
      <w:r>
        <w:t xml:space="preserve"> circles in </w:t>
      </w:r>
      <w:proofErr w:type="spellStart"/>
      <w:r>
        <w:t>ArcGlobe</w:t>
      </w:r>
      <w:bookmarkEnd w:id="3"/>
      <w:proofErr w:type="spellEnd"/>
    </w:p>
    <w:p w:rsidR="004468E9" w:rsidRDefault="004468E9" w:rsidP="004468E9">
      <w:pPr>
        <w:pStyle w:val="Instructions"/>
      </w:pPr>
      <w:r w:rsidRPr="00082A0B">
        <w:rPr>
          <w:b/>
        </w:rPr>
        <w:t>Save</w:t>
      </w:r>
      <w:r>
        <w:t xml:space="preserve"> the map document by clicking on the </w:t>
      </w:r>
      <w:r w:rsidRPr="00082A0B">
        <w:rPr>
          <w:b/>
        </w:rPr>
        <w:t>Save</w:t>
      </w:r>
      <w:r>
        <w:t xml:space="preserve"> </w:t>
      </w:r>
      <w:proofErr w:type="gramStart"/>
      <w:r>
        <w:t xml:space="preserve">button </w:t>
      </w:r>
      <w:proofErr w:type="gramEnd"/>
      <w:r>
        <w:rPr>
          <w:noProof/>
        </w:rPr>
        <w:drawing>
          <wp:inline distT="0" distB="0" distL="0" distR="0" wp14:anchorId="5BB6625D" wp14:editId="7EE8724E">
            <wp:extent cx="171450" cy="15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1450" cy="152400"/>
                    </a:xfrm>
                    <a:prstGeom prst="rect">
                      <a:avLst/>
                    </a:prstGeom>
                  </pic:spPr>
                </pic:pic>
              </a:graphicData>
            </a:graphic>
          </wp:inline>
        </w:drawing>
      </w:r>
      <w:r>
        <w:t>.</w:t>
      </w:r>
    </w:p>
    <w:p w:rsidR="004468E9" w:rsidRDefault="004468E9" w:rsidP="004468E9">
      <w:r>
        <w:t xml:space="preserve">Next, we take a closer look at the </w:t>
      </w:r>
      <w:proofErr w:type="spellStart"/>
      <w:r>
        <w:t>Tissot</w:t>
      </w:r>
      <w:proofErr w:type="spellEnd"/>
      <w:r>
        <w:t xml:space="preserve"> circles on a 3D globe</w:t>
      </w:r>
    </w:p>
    <w:p w:rsidR="0031644A" w:rsidRDefault="0031644A" w:rsidP="0031644A">
      <w:pPr>
        <w:pStyle w:val="Instructions"/>
      </w:pPr>
      <w:r>
        <w:t xml:space="preserve">On your Windows desktop, click on the </w:t>
      </w:r>
      <w:r w:rsidRPr="0031644A">
        <w:rPr>
          <w:b/>
        </w:rPr>
        <w:t>Start</w:t>
      </w:r>
      <w:r>
        <w:t xml:space="preserve"> button, go to </w:t>
      </w:r>
      <w:r w:rsidRPr="0031644A">
        <w:rPr>
          <w:b/>
        </w:rPr>
        <w:t>All Programs &gt;&gt; ArcGIS</w:t>
      </w:r>
      <w:r>
        <w:t xml:space="preserve"> and click on </w:t>
      </w:r>
      <w:proofErr w:type="spellStart"/>
      <w:r w:rsidRPr="0031644A">
        <w:rPr>
          <w:b/>
        </w:rPr>
        <w:t>ArcGlobe</w:t>
      </w:r>
      <w:proofErr w:type="spellEnd"/>
      <w:r>
        <w:t>.</w:t>
      </w:r>
    </w:p>
    <w:p w:rsidR="0031644A" w:rsidRDefault="0031644A" w:rsidP="0031644A">
      <w:proofErr w:type="spellStart"/>
      <w:r>
        <w:t>ArcGlobe</w:t>
      </w:r>
      <w:proofErr w:type="spellEnd"/>
      <w:r>
        <w:t xml:space="preserve"> is similar to Google Earth. It allows you to display all ArcGIS </w:t>
      </w:r>
      <w:r w:rsidR="00C0436F">
        <w:t>layers</w:t>
      </w:r>
      <w:r>
        <w:t xml:space="preserve"> on a 3D globe.</w:t>
      </w:r>
    </w:p>
    <w:p w:rsidR="0031644A" w:rsidRDefault="0031644A" w:rsidP="0031644A">
      <w:pPr>
        <w:pStyle w:val="Instructions"/>
      </w:pPr>
      <w:r>
        <w:t xml:space="preserve">If an </w:t>
      </w:r>
      <w:proofErr w:type="spellStart"/>
      <w:r w:rsidRPr="0031644A">
        <w:rPr>
          <w:b/>
        </w:rPr>
        <w:t>ArcGlobe</w:t>
      </w:r>
      <w:proofErr w:type="spellEnd"/>
      <w:r w:rsidRPr="0031644A">
        <w:rPr>
          <w:b/>
        </w:rPr>
        <w:t xml:space="preserve"> - Getting Started</w:t>
      </w:r>
      <w:r>
        <w:t xml:space="preserve"> window pops up, click </w:t>
      </w:r>
      <w:r w:rsidRPr="0031644A">
        <w:rPr>
          <w:b/>
        </w:rPr>
        <w:t>OK</w:t>
      </w:r>
      <w:r>
        <w:t xml:space="preserve"> to accept the default settings.</w:t>
      </w:r>
    </w:p>
    <w:p w:rsidR="00C0436F" w:rsidRDefault="0031644A" w:rsidP="0031644A">
      <w:pPr>
        <w:pStyle w:val="Instructions"/>
      </w:pPr>
      <w:r>
        <w:t xml:space="preserve">Click the </w:t>
      </w:r>
      <w:r w:rsidRPr="0031644A">
        <w:rPr>
          <w:b/>
        </w:rPr>
        <w:t>Add Data</w:t>
      </w:r>
      <w:r>
        <w:t xml:space="preserve"> </w:t>
      </w:r>
      <w:proofErr w:type="gramStart"/>
      <w:r>
        <w:t xml:space="preserve">button </w:t>
      </w:r>
      <w:proofErr w:type="gramEnd"/>
      <w:r>
        <w:rPr>
          <w:noProof/>
        </w:rPr>
        <w:drawing>
          <wp:inline distT="0" distB="0" distL="0" distR="0" wp14:anchorId="72D0F1EE" wp14:editId="54DE3351">
            <wp:extent cx="200025" cy="161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 cy="161925"/>
                    </a:xfrm>
                    <a:prstGeom prst="rect">
                      <a:avLst/>
                    </a:prstGeom>
                  </pic:spPr>
                </pic:pic>
              </a:graphicData>
            </a:graphic>
          </wp:inline>
        </w:drawing>
      </w:r>
      <w:r>
        <w:t>.</w:t>
      </w:r>
    </w:p>
    <w:p w:rsidR="00C0436F" w:rsidRDefault="00C0436F" w:rsidP="00B660DD">
      <w:r>
        <w:t xml:space="preserve">You first will need to create a folder connection to your </w:t>
      </w:r>
      <w:proofErr w:type="spellStart"/>
      <w:r>
        <w:t>Tissot</w:t>
      </w:r>
      <w:proofErr w:type="spellEnd"/>
      <w:r>
        <w:t xml:space="preserve"> workspace.</w:t>
      </w:r>
    </w:p>
    <w:p w:rsidR="00B660DD" w:rsidRDefault="00B660DD" w:rsidP="00B660DD">
      <w:pPr>
        <w:pStyle w:val="Instructions"/>
      </w:pPr>
      <w:r>
        <w:t xml:space="preserve">In the Add Data window, click on the </w:t>
      </w:r>
      <w:r w:rsidRPr="00B660DD">
        <w:rPr>
          <w:b/>
        </w:rPr>
        <w:t>Connect to Folder</w:t>
      </w:r>
      <w:r>
        <w:t xml:space="preserve"> button.</w:t>
      </w:r>
    </w:p>
    <w:p w:rsidR="00B660DD" w:rsidRDefault="00B660DD" w:rsidP="00B660DD">
      <w:r>
        <w:rPr>
          <w:noProof/>
        </w:rPr>
        <w:drawing>
          <wp:inline distT="0" distB="0" distL="0" distR="0" wp14:anchorId="44128E96" wp14:editId="4DE28423">
            <wp:extent cx="4810125" cy="83509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34049" cy="839246"/>
                    </a:xfrm>
                    <a:prstGeom prst="rect">
                      <a:avLst/>
                    </a:prstGeom>
                  </pic:spPr>
                </pic:pic>
              </a:graphicData>
            </a:graphic>
          </wp:inline>
        </w:drawing>
      </w:r>
    </w:p>
    <w:p w:rsidR="00B660DD" w:rsidRDefault="00B660DD" w:rsidP="00B660DD">
      <w:pPr>
        <w:pStyle w:val="Instructions"/>
      </w:pPr>
      <w:r>
        <w:t xml:space="preserve">In the Connect to Folder window, navigate to your </w:t>
      </w:r>
      <w:proofErr w:type="spellStart"/>
      <w:r w:rsidR="00D47125">
        <w:t>Tissot</w:t>
      </w:r>
      <w:proofErr w:type="spellEnd"/>
      <w:r>
        <w:t xml:space="preserve"> </w:t>
      </w:r>
      <w:r w:rsidR="00D47125">
        <w:t>folder and select it</w:t>
      </w:r>
      <w:r>
        <w:t>.</w:t>
      </w:r>
    </w:p>
    <w:p w:rsidR="0031644A" w:rsidRDefault="0031644A" w:rsidP="0031644A">
      <w:pPr>
        <w:pStyle w:val="Instructions"/>
      </w:pPr>
      <w:r>
        <w:t xml:space="preserve">In the Add Data window, navigate to your </w:t>
      </w:r>
      <w:proofErr w:type="spellStart"/>
      <w:r>
        <w:t>Tissot</w:t>
      </w:r>
      <w:proofErr w:type="spellEnd"/>
      <w:r>
        <w:t xml:space="preserve"> project folder and </w:t>
      </w:r>
      <w:r>
        <w:rPr>
          <w:b/>
        </w:rPr>
        <w:t>select</w:t>
      </w:r>
      <w:r>
        <w:t xml:space="preserve"> </w:t>
      </w:r>
      <w:proofErr w:type="spellStart"/>
      <w:r w:rsidRPr="0031644A">
        <w:rPr>
          <w:b/>
        </w:rPr>
        <w:t>Tisso</w:t>
      </w:r>
      <w:r>
        <w:rPr>
          <w:b/>
        </w:rPr>
        <w:t>t</w:t>
      </w:r>
      <w:r w:rsidRPr="0031644A">
        <w:rPr>
          <w:b/>
        </w:rPr>
        <w:t>_circle.shp</w:t>
      </w:r>
      <w:proofErr w:type="spellEnd"/>
      <w:r>
        <w:t>.</w:t>
      </w:r>
    </w:p>
    <w:p w:rsidR="0031644A" w:rsidRDefault="0031644A" w:rsidP="0031644A">
      <w:pPr>
        <w:pStyle w:val="Instructions"/>
      </w:pPr>
      <w:r>
        <w:rPr>
          <w:noProof/>
        </w:rPr>
        <w:drawing>
          <wp:inline distT="0" distB="0" distL="0" distR="0" wp14:anchorId="6B638E01" wp14:editId="654BA590">
            <wp:extent cx="1428750" cy="1314450"/>
            <wp:effectExtent l="171450" t="171450" r="38100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287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31644A" w:rsidP="0031644A">
      <w:pPr>
        <w:pStyle w:val="Instructions"/>
      </w:pPr>
      <w:r>
        <w:t xml:space="preserve">Click </w:t>
      </w:r>
      <w:r w:rsidRPr="0031644A">
        <w:rPr>
          <w:b/>
        </w:rPr>
        <w:t>Add</w:t>
      </w:r>
      <w:r>
        <w:t xml:space="preserve"> to close the Add Data window and load the </w:t>
      </w:r>
      <w:proofErr w:type="spellStart"/>
      <w:r>
        <w:t>Tissot_circle</w:t>
      </w:r>
      <w:proofErr w:type="spellEnd"/>
      <w:r>
        <w:t xml:space="preserve"> layer.</w:t>
      </w:r>
    </w:p>
    <w:p w:rsidR="0031644A" w:rsidRDefault="0031644A" w:rsidP="0031644A">
      <w:pPr>
        <w:pStyle w:val="Instructions"/>
      </w:pPr>
      <w:r>
        <w:t xml:space="preserve">If an </w:t>
      </w:r>
      <w:r w:rsidRPr="0031644A">
        <w:rPr>
          <w:b/>
        </w:rPr>
        <w:t>Add Data Wizard</w:t>
      </w:r>
      <w:r>
        <w:t xml:space="preserve"> window pops up click </w:t>
      </w:r>
      <w:r w:rsidRPr="0031644A">
        <w:rPr>
          <w:b/>
        </w:rPr>
        <w:t>Finish</w:t>
      </w:r>
      <w:r>
        <w:t xml:space="preserve"> to accept all default settings.</w:t>
      </w:r>
    </w:p>
    <w:p w:rsidR="0031644A" w:rsidRDefault="0031644A" w:rsidP="0031644A">
      <w:r>
        <w:rPr>
          <w:noProof/>
        </w:rPr>
        <w:drawing>
          <wp:inline distT="0" distB="0" distL="0" distR="0" wp14:anchorId="221B600E" wp14:editId="0F40AB4B">
            <wp:extent cx="2676920" cy="20669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76920" cy="2066925"/>
                    </a:xfrm>
                    <a:prstGeom prst="rect">
                      <a:avLst/>
                    </a:prstGeom>
                  </pic:spPr>
                </pic:pic>
              </a:graphicData>
            </a:graphic>
          </wp:inline>
        </w:drawing>
      </w:r>
    </w:p>
    <w:p w:rsidR="0031644A" w:rsidRDefault="0031644A" w:rsidP="0031644A">
      <w:r>
        <w:t xml:space="preserve">At this point, you will see the earth globe but you may not see the circles. This is because the </w:t>
      </w:r>
      <w:proofErr w:type="spellStart"/>
      <w:r>
        <w:t>Tissot_circle</w:t>
      </w:r>
      <w:proofErr w:type="spellEnd"/>
      <w:r>
        <w:t xml:space="preserve"> layer is </w:t>
      </w:r>
      <w:r w:rsidR="00784B89">
        <w:t>hidden behind the Imagery layer.</w:t>
      </w:r>
    </w:p>
    <w:p w:rsidR="00784B89" w:rsidRDefault="00784B89" w:rsidP="0031644A">
      <w:r>
        <w:rPr>
          <w:noProof/>
        </w:rPr>
        <w:drawing>
          <wp:inline distT="0" distB="0" distL="0" distR="0" wp14:anchorId="3EF8042F" wp14:editId="4BC551CB">
            <wp:extent cx="1838325" cy="1381125"/>
            <wp:effectExtent l="171450" t="171450" r="390525"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38325" cy="1381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784B89" w:rsidP="0031644A">
      <w:pPr>
        <w:pStyle w:val="Instructions"/>
      </w:pPr>
      <w:r>
        <w:t xml:space="preserve">In the TOC, </w:t>
      </w:r>
      <w:r w:rsidRPr="00784B89">
        <w:rPr>
          <w:b/>
        </w:rPr>
        <w:t>drag</w:t>
      </w:r>
      <w:r>
        <w:t xml:space="preserve"> the </w:t>
      </w:r>
      <w:proofErr w:type="spellStart"/>
      <w:r w:rsidRPr="00784B89">
        <w:rPr>
          <w:b/>
        </w:rPr>
        <w:t>Tissot_circle</w:t>
      </w:r>
      <w:proofErr w:type="spellEnd"/>
      <w:r>
        <w:t xml:space="preserve"> layer </w:t>
      </w:r>
      <w:r w:rsidRPr="00784B89">
        <w:rPr>
          <w:b/>
        </w:rPr>
        <w:t>above</w:t>
      </w:r>
      <w:r>
        <w:t xml:space="preserve"> the </w:t>
      </w:r>
      <w:r w:rsidRPr="00784B89">
        <w:rPr>
          <w:b/>
        </w:rPr>
        <w:t xml:space="preserve">Imagery </w:t>
      </w:r>
      <w:r w:rsidRPr="00B660DD">
        <w:t>layer</w:t>
      </w:r>
      <w:r>
        <w:t>.</w:t>
      </w:r>
    </w:p>
    <w:p w:rsidR="001E520A" w:rsidRDefault="001E520A" w:rsidP="0031644A">
      <w:pPr>
        <w:pStyle w:val="Instructions"/>
      </w:pPr>
      <w:r>
        <w:rPr>
          <w:noProof/>
        </w:rPr>
        <w:drawing>
          <wp:inline distT="0" distB="0" distL="0" distR="0">
            <wp:extent cx="1552792" cy="1133633"/>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783.tmp"/>
                    <pic:cNvPicPr/>
                  </pic:nvPicPr>
                  <pic:blipFill>
                    <a:blip r:embed="rId30">
                      <a:extLst>
                        <a:ext uri="{28A0092B-C50C-407E-A947-70E740481C1C}">
                          <a14:useLocalDpi xmlns:a14="http://schemas.microsoft.com/office/drawing/2010/main" val="0"/>
                        </a:ext>
                      </a:extLst>
                    </a:blip>
                    <a:stretch>
                      <a:fillRect/>
                    </a:stretch>
                  </pic:blipFill>
                  <pic:spPr>
                    <a:xfrm>
                      <a:off x="0" y="0"/>
                      <a:ext cx="1552792" cy="1133633"/>
                    </a:xfrm>
                    <a:prstGeom prst="rect">
                      <a:avLst/>
                    </a:prstGeom>
                  </pic:spPr>
                </pic:pic>
              </a:graphicData>
            </a:graphic>
          </wp:inline>
        </w:drawing>
      </w:r>
    </w:p>
    <w:p w:rsidR="00784B89" w:rsidRDefault="00784B89" w:rsidP="00784B89">
      <w:r>
        <w:t>The circles should now appear. Rotate the globe with the cursor and note the perfect</w:t>
      </w:r>
      <w:r w:rsidR="001E520A">
        <w:t>ly round</w:t>
      </w:r>
      <w:r>
        <w:t xml:space="preserve"> geodesic circles. You should not see any distortion in the circles.</w:t>
      </w:r>
    </w:p>
    <w:p w:rsidR="00784B89" w:rsidRDefault="00784B89" w:rsidP="00784B89">
      <w:r>
        <w:rPr>
          <w:noProof/>
        </w:rPr>
        <w:drawing>
          <wp:inline distT="0" distB="0" distL="0" distR="0" wp14:anchorId="6BDFC6F7" wp14:editId="02E0D2FE">
            <wp:extent cx="3000375" cy="2971800"/>
            <wp:effectExtent l="171450" t="171450" r="39052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0375" cy="2971800"/>
                    </a:xfrm>
                    <a:prstGeom prst="rect">
                      <a:avLst/>
                    </a:prstGeom>
                    <a:ln>
                      <a:noFill/>
                    </a:ln>
                    <a:effectLst>
                      <a:outerShdw blurRad="292100" dist="139700" dir="2700000" algn="tl" rotWithShape="0">
                        <a:srgbClr val="333333">
                          <a:alpha val="65000"/>
                        </a:srgbClr>
                      </a:outerShdw>
                    </a:effectLst>
                  </pic:spPr>
                </pic:pic>
              </a:graphicData>
            </a:graphic>
          </wp:inline>
        </w:drawing>
      </w:r>
    </w:p>
    <w:p w:rsidR="00784B89" w:rsidRDefault="00784B89" w:rsidP="00784B89">
      <w:r>
        <w:t xml:space="preserve">Next we will check the circle’s surface area. If true surface area is preserved, the area of each circle feature should </w:t>
      </w:r>
      <w:r w:rsidR="00B660DD">
        <w:t>approximate</w:t>
      </w:r>
      <w:r w:rsidR="00A55EBE">
        <w:t xml:space="preserve"> </w:t>
      </w:r>
      <w:r w:rsidRPr="00784B89">
        <w:rPr>
          <w:rFonts w:ascii="Symbol" w:hAnsi="Symbol"/>
        </w:rPr>
        <w:t></w:t>
      </w:r>
      <w:r w:rsidR="00A55EBE">
        <w:t xml:space="preserve">r² or </w:t>
      </w:r>
      <w:r>
        <w:t>3.14 x 600² = 1,130,973 km².</w:t>
      </w:r>
    </w:p>
    <w:p w:rsidR="00784B89" w:rsidRDefault="00784B89" w:rsidP="00784B89">
      <w:pPr>
        <w:pStyle w:val="Instructions"/>
      </w:pPr>
      <w:r>
        <w:t xml:space="preserve">In </w:t>
      </w:r>
      <w:proofErr w:type="spellStart"/>
      <w:r w:rsidRPr="00784B89">
        <w:rPr>
          <w:b/>
        </w:rPr>
        <w:t>ArcGlobe</w:t>
      </w:r>
      <w:proofErr w:type="spellEnd"/>
      <w:r>
        <w:t xml:space="preserve">, click on the </w:t>
      </w:r>
      <w:r w:rsidRPr="00784B89">
        <w:rPr>
          <w:b/>
        </w:rPr>
        <w:t>Measure</w:t>
      </w:r>
      <w:r>
        <w:t xml:space="preserve"> </w:t>
      </w:r>
      <w:proofErr w:type="gramStart"/>
      <w:r>
        <w:t xml:space="preserve">tool </w:t>
      </w:r>
      <w:proofErr w:type="gramEnd"/>
      <w:r>
        <w:rPr>
          <w:noProof/>
        </w:rPr>
        <w:drawing>
          <wp:inline distT="0" distB="0" distL="0" distR="0" wp14:anchorId="060B0510" wp14:editId="6FCDDF6C">
            <wp:extent cx="20955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B82077" w:rsidRDefault="00B82077" w:rsidP="00B82077">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AD0E13">
      <w:pPr>
        <w:pStyle w:val="Instructions"/>
      </w:pPr>
      <w:r>
        <w:rPr>
          <w:noProof/>
        </w:rPr>
        <w:drawing>
          <wp:inline distT="0" distB="0" distL="0" distR="0" wp14:anchorId="7D601CE6" wp14:editId="6B419080">
            <wp:extent cx="2476500" cy="1459127"/>
            <wp:effectExtent l="171450" t="171450" r="381000" b="3702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AD0E13" w:rsidRDefault="00AD0E13" w:rsidP="00AD0E13">
      <w:pPr>
        <w:pStyle w:val="Instructions"/>
      </w:pPr>
      <w:r>
        <w:t xml:space="preserve">Change the area units to square kilometers by clicking on the “inverted” triangle and selecting </w:t>
      </w:r>
      <w:r w:rsidRPr="00231BAE">
        <w:rPr>
          <w:b/>
        </w:rPr>
        <w:t>Area &gt;&gt; Kilometers</w:t>
      </w:r>
      <w:r>
        <w:t>.</w:t>
      </w:r>
    </w:p>
    <w:p w:rsidR="00784B89" w:rsidRDefault="00B82077" w:rsidP="00784B89">
      <w:r>
        <w:rPr>
          <w:noProof/>
        </w:rPr>
        <w:drawing>
          <wp:inline distT="0" distB="0" distL="0" distR="0" wp14:anchorId="1FD5B1DB" wp14:editId="0F8AE0C5">
            <wp:extent cx="3028950" cy="14340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950" cy="1434029"/>
                    </a:xfrm>
                    <a:prstGeom prst="rect">
                      <a:avLst/>
                    </a:prstGeom>
                  </pic:spPr>
                </pic:pic>
              </a:graphicData>
            </a:graphic>
          </wp:inline>
        </w:drawing>
      </w:r>
    </w:p>
    <w:p w:rsidR="002F7E28" w:rsidRDefault="002F7E28" w:rsidP="002F7E28">
      <w:pPr>
        <w:pStyle w:val="Instructions"/>
      </w:pPr>
      <w:r>
        <w:t xml:space="preserve">With the measure tool active, click on </w:t>
      </w:r>
      <w:r w:rsidR="00D47125">
        <w:t xml:space="preserve">any </w:t>
      </w:r>
      <w:r>
        <w:t xml:space="preserve">circle </w:t>
      </w:r>
      <w:r w:rsidR="00AD0E13">
        <w:t>except those</w:t>
      </w:r>
      <w:r>
        <w:t xml:space="preserve"> at each pole (the polar circles are not perfect circles since they are generated across a boundary extent). </w:t>
      </w:r>
    </w:p>
    <w:p w:rsidR="002F7E28" w:rsidRDefault="002F7E28" w:rsidP="00784B89">
      <w:r>
        <w:t>The value</w:t>
      </w:r>
      <w:r w:rsidR="00AD0E13">
        <w:t>s</w:t>
      </w:r>
      <w:r>
        <w:t xml:space="preserve"> returned should be</w:t>
      </w:r>
      <w:r w:rsidR="00501508">
        <w:t xml:space="preserve"> approximately</w:t>
      </w:r>
      <w:r>
        <w:t xml:space="preserve"> 1,130,9</w:t>
      </w:r>
      <w:r w:rsidR="00501508">
        <w:t>50</w:t>
      </w:r>
      <w:r>
        <w:t xml:space="preserve"> km², very close to the theoretical value of 1,130,973 km².</w:t>
      </w:r>
    </w:p>
    <w:p w:rsidR="0031644A" w:rsidRDefault="002F7E28" w:rsidP="0031644A">
      <w:r>
        <w:rPr>
          <w:noProof/>
        </w:rPr>
        <w:drawing>
          <wp:inline distT="0" distB="0" distL="0" distR="0" wp14:anchorId="49AE0CA2" wp14:editId="35276EE8">
            <wp:extent cx="2638425" cy="153352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38425" cy="1533525"/>
                    </a:xfrm>
                    <a:prstGeom prst="rect">
                      <a:avLst/>
                    </a:prstGeom>
                    <a:ln>
                      <a:noFill/>
                    </a:ln>
                    <a:effectLst>
                      <a:outerShdw blurRad="292100" dist="139700" dir="2700000" algn="tl" rotWithShape="0">
                        <a:srgbClr val="333333">
                          <a:alpha val="65000"/>
                        </a:srgbClr>
                      </a:outerShdw>
                    </a:effectLst>
                  </pic:spPr>
                </pic:pic>
              </a:graphicData>
            </a:graphic>
          </wp:inline>
        </w:drawing>
      </w:r>
    </w:p>
    <w:p w:rsidR="002F7E28" w:rsidRDefault="002F7E28" w:rsidP="0031644A">
      <w:r>
        <w:t xml:space="preserve">Now that we’ve confirmed that the circles generated in Step 1 are </w:t>
      </w:r>
      <w:r w:rsidR="00D47125">
        <w:t>close-to-</w:t>
      </w:r>
      <w:r>
        <w:t>perfect geodesic circles, we can move on to the next step.</w:t>
      </w:r>
    </w:p>
    <w:p w:rsidR="002F7E28" w:rsidRDefault="002F7E28" w:rsidP="002F7E28">
      <w:pPr>
        <w:pStyle w:val="Instructions"/>
      </w:pPr>
      <w:r w:rsidRPr="002F7E28">
        <w:rPr>
          <w:b/>
        </w:rPr>
        <w:t>Close</w:t>
      </w:r>
      <w:r>
        <w:t xml:space="preserve"> </w:t>
      </w:r>
      <w:proofErr w:type="spellStart"/>
      <w:r w:rsidRPr="002F7E28">
        <w:rPr>
          <w:b/>
        </w:rPr>
        <w:t>ArcGlobe</w:t>
      </w:r>
      <w:proofErr w:type="spellEnd"/>
      <w:r>
        <w:t xml:space="preserve">. You do not need to save the </w:t>
      </w:r>
      <w:proofErr w:type="spellStart"/>
      <w:r>
        <w:t>ArcGlobe</w:t>
      </w:r>
      <w:proofErr w:type="spellEnd"/>
      <w:r>
        <w:t xml:space="preserve"> project.</w:t>
      </w:r>
    </w:p>
    <w:p w:rsidR="002F7E28" w:rsidRDefault="002F7E28" w:rsidP="00C14556">
      <w:pPr>
        <w:pStyle w:val="Stepheader-GIS"/>
      </w:pPr>
      <w:bookmarkStart w:id="4" w:name="_Toc503785536"/>
      <w:r>
        <w:t xml:space="preserve">View </w:t>
      </w:r>
      <w:proofErr w:type="spellStart"/>
      <w:r>
        <w:t>Tissot’s</w:t>
      </w:r>
      <w:proofErr w:type="spellEnd"/>
      <w:r>
        <w:t xml:space="preserve"> circles in </w:t>
      </w:r>
      <w:r w:rsidR="0039271E">
        <w:t>a modified orthogonal projection</w:t>
      </w:r>
      <w:bookmarkEnd w:id="4"/>
    </w:p>
    <w:p w:rsidR="002F7E28" w:rsidRDefault="002F7E28" w:rsidP="002F7E28">
      <w:pPr>
        <w:pStyle w:val="Instructions"/>
      </w:pPr>
      <w:r>
        <w:t xml:space="preserve">Navigate back to your </w:t>
      </w:r>
      <w:r w:rsidRPr="002F7E28">
        <w:rPr>
          <w:b/>
        </w:rPr>
        <w:t>ArcMap</w:t>
      </w:r>
      <w:r>
        <w:t xml:space="preserve"> </w:t>
      </w:r>
      <w:proofErr w:type="spellStart"/>
      <w:r>
        <w:t>Tissot.mxd</w:t>
      </w:r>
      <w:proofErr w:type="spellEnd"/>
      <w:r>
        <w:t xml:space="preserve"> project (if you closed the ArcMap window in a previous step, re-open it).</w:t>
      </w:r>
    </w:p>
    <w:p w:rsidR="002F7E28" w:rsidRDefault="002F7E28" w:rsidP="002F7E28">
      <w:pPr>
        <w:pStyle w:val="Instructions"/>
      </w:pPr>
      <w:r>
        <w:t xml:space="preserve">To speed up the drawing time, </w:t>
      </w:r>
      <w:r w:rsidRPr="002F7E28">
        <w:rPr>
          <w:b/>
        </w:rPr>
        <w:t>turn off</w:t>
      </w:r>
      <w:r>
        <w:t xml:space="preserve"> the </w:t>
      </w:r>
      <w:r w:rsidR="0077413C" w:rsidRPr="0077413C">
        <w:rPr>
          <w:b/>
        </w:rPr>
        <w:t>Points</w:t>
      </w:r>
      <w:r w:rsidR="0077413C">
        <w:t xml:space="preserve"> and </w:t>
      </w:r>
      <w:r w:rsidRPr="002F7E28">
        <w:rPr>
          <w:b/>
        </w:rPr>
        <w:t>Admin</w:t>
      </w:r>
      <w:r>
        <w:t xml:space="preserve"> layer for now.</w:t>
      </w:r>
    </w:p>
    <w:p w:rsidR="002F7E28" w:rsidRDefault="0077413C" w:rsidP="0031644A">
      <w:r>
        <w:rPr>
          <w:noProof/>
        </w:rPr>
        <w:drawing>
          <wp:inline distT="0" distB="0" distL="0" distR="0" wp14:anchorId="17955E4D" wp14:editId="7C8997B3">
            <wp:extent cx="1181100" cy="1552575"/>
            <wp:effectExtent l="171450" t="171450" r="381000"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181100" cy="15525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644A" w:rsidRDefault="002F7E28" w:rsidP="0031644A">
      <w:r>
        <w:t>You will now study the circles’ shape and size in different projections.</w:t>
      </w:r>
    </w:p>
    <w:p w:rsidR="002F7E28" w:rsidRDefault="002F7E28" w:rsidP="0077413C">
      <w:pPr>
        <w:pStyle w:val="Instructions"/>
      </w:pPr>
      <w:r>
        <w:t xml:space="preserve">In the </w:t>
      </w:r>
      <w:r w:rsidRPr="0077413C">
        <w:t>TOC</w:t>
      </w:r>
      <w:r>
        <w:t xml:space="preserve">, </w:t>
      </w:r>
      <w:r w:rsidRPr="0077413C">
        <w:rPr>
          <w:b/>
        </w:rPr>
        <w:t>right-click</w:t>
      </w:r>
      <w:r>
        <w:t xml:space="preserve"> on </w:t>
      </w:r>
      <w:r w:rsidR="00B82077">
        <w:t xml:space="preserve">the </w:t>
      </w:r>
      <w:r w:rsidRPr="0077413C">
        <w:rPr>
          <w:b/>
        </w:rPr>
        <w:t>Layers</w:t>
      </w:r>
      <w:r>
        <w:t xml:space="preserve"> </w:t>
      </w:r>
      <w:r w:rsidR="00B82077">
        <w:t xml:space="preserve">data frame </w:t>
      </w:r>
      <w:r>
        <w:t xml:space="preserve">and select </w:t>
      </w:r>
      <w:r w:rsidRPr="0077413C">
        <w:rPr>
          <w:b/>
        </w:rPr>
        <w:t>Properties</w:t>
      </w:r>
      <w:r>
        <w:t>.</w:t>
      </w:r>
    </w:p>
    <w:p w:rsidR="002F7E28" w:rsidRDefault="0077413C" w:rsidP="00087F78">
      <w:pPr>
        <w:pStyle w:val="Instructions"/>
      </w:pPr>
      <w:r>
        <w:t xml:space="preserve">In the Data Frame Properties window, select the </w:t>
      </w:r>
      <w:r w:rsidRPr="00087F78">
        <w:rPr>
          <w:b/>
        </w:rPr>
        <w:t>Coordinate System</w:t>
      </w:r>
      <w:r>
        <w:t xml:space="preserve"> tab.</w:t>
      </w:r>
    </w:p>
    <w:p w:rsidR="0077413C" w:rsidRDefault="0077413C" w:rsidP="0031644A">
      <w:r>
        <w:t xml:space="preserve">Note that the Data frame’s current coordinate system is </w:t>
      </w:r>
      <w:proofErr w:type="spellStart"/>
      <w:r>
        <w:t>The_World_From_Space</w:t>
      </w:r>
      <w:proofErr w:type="spellEnd"/>
      <w:r>
        <w:t xml:space="preserve"> which is an Orthographic projected coordinate system. </w:t>
      </w:r>
    </w:p>
    <w:p w:rsidR="0077413C" w:rsidRDefault="00501508" w:rsidP="0031644A">
      <w:r>
        <w:rPr>
          <w:noProof/>
        </w:rPr>
        <w:drawing>
          <wp:inline distT="0" distB="0" distL="0" distR="0">
            <wp:extent cx="2810267" cy="571580"/>
            <wp:effectExtent l="171450" t="171450" r="35242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4C6.tmp"/>
                    <pic:cNvPicPr/>
                  </pic:nvPicPr>
                  <pic:blipFill>
                    <a:blip r:embed="rId37">
                      <a:extLst>
                        <a:ext uri="{28A0092B-C50C-407E-A947-70E740481C1C}">
                          <a14:useLocalDpi xmlns:a14="http://schemas.microsoft.com/office/drawing/2010/main" val="0"/>
                        </a:ext>
                      </a:extLst>
                    </a:blip>
                    <a:stretch>
                      <a:fillRect/>
                    </a:stretch>
                  </pic:blipFill>
                  <pic:spPr>
                    <a:xfrm>
                      <a:off x="0" y="0"/>
                      <a:ext cx="2810267" cy="571580"/>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31644A">
      <w:r>
        <w:t xml:space="preserve">This projection is used to visualize the earth as it would be seen from space. But, as you will learn in the following steps, even though the circles are displayed as they would be seen from space, </w:t>
      </w:r>
      <w:proofErr w:type="spellStart"/>
      <w:r>
        <w:t>Arcmap</w:t>
      </w:r>
      <w:proofErr w:type="spellEnd"/>
      <w:r>
        <w:t xml:space="preserve"> does not see the displayed circles from a 3D perspective but from a planar perspective instead.</w:t>
      </w:r>
    </w:p>
    <w:p w:rsidR="0077413C" w:rsidRDefault="0077413C" w:rsidP="0077413C">
      <w:pPr>
        <w:pStyle w:val="Instructions"/>
      </w:pPr>
      <w:r>
        <w:t xml:space="preserve">Close the </w:t>
      </w:r>
      <w:r w:rsidRPr="0077413C">
        <w:rPr>
          <w:b/>
        </w:rPr>
        <w:t>Data</w:t>
      </w:r>
      <w:r>
        <w:t xml:space="preserve"> </w:t>
      </w:r>
      <w:r w:rsidRPr="0077413C">
        <w:rPr>
          <w:b/>
        </w:rPr>
        <w:t>Frame</w:t>
      </w:r>
      <w:r>
        <w:t xml:space="preserve"> </w:t>
      </w:r>
      <w:r w:rsidRPr="0077413C">
        <w:rPr>
          <w:b/>
        </w:rPr>
        <w:t>Properties</w:t>
      </w:r>
      <w:r>
        <w:t xml:space="preserve"> window by clicking </w:t>
      </w:r>
      <w:r w:rsidRPr="0077413C">
        <w:rPr>
          <w:b/>
        </w:rPr>
        <w:t>OK</w:t>
      </w:r>
      <w:r>
        <w:t>.</w:t>
      </w:r>
    </w:p>
    <w:p w:rsidR="0077413C" w:rsidRDefault="0077413C" w:rsidP="0077413C">
      <w:pPr>
        <w:pStyle w:val="Instructions"/>
      </w:pPr>
      <w:r>
        <w:t xml:space="preserve">If you get the following warning window, click </w:t>
      </w:r>
      <w:proofErr w:type="gramStart"/>
      <w:r w:rsidRPr="0077413C">
        <w:rPr>
          <w:b/>
        </w:rPr>
        <w:t>Yes</w:t>
      </w:r>
      <w:proofErr w:type="gramEnd"/>
      <w:r>
        <w:t xml:space="preserve"> to close it.</w:t>
      </w:r>
    </w:p>
    <w:p w:rsidR="0077413C" w:rsidRDefault="0077413C" w:rsidP="0031644A">
      <w:r>
        <w:rPr>
          <w:noProof/>
        </w:rPr>
        <w:drawing>
          <wp:inline distT="0" distB="0" distL="0" distR="0" wp14:anchorId="6300D5A6" wp14:editId="5A27D41D">
            <wp:extent cx="2524125" cy="1785357"/>
            <wp:effectExtent l="171450" t="171450" r="371475" b="3676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24125" cy="178535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31BB4E25" wp14:editId="79B1BD27">
            <wp:extent cx="20955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B82077" w:rsidRDefault="00B82077" w:rsidP="0077413C">
      <w:pPr>
        <w:pStyle w:val="Instructions"/>
      </w:pPr>
      <w:r w:rsidRPr="00B82077">
        <w:rPr>
          <w:b/>
        </w:rPr>
        <w:t>Selec</w:t>
      </w:r>
      <w:r>
        <w:rPr>
          <w:b/>
        </w:rPr>
        <w:t>t</w:t>
      </w:r>
      <w:r>
        <w:t xml:space="preserve"> the </w:t>
      </w:r>
      <w:r w:rsidRPr="00B82077">
        <w:rPr>
          <w:b/>
        </w:rPr>
        <w:t>Measure a Feature</w:t>
      </w:r>
      <w:r>
        <w:t xml:space="preserve"> tool.</w:t>
      </w:r>
    </w:p>
    <w:p w:rsidR="00B82077" w:rsidRDefault="00B82077" w:rsidP="0077413C">
      <w:pPr>
        <w:pStyle w:val="Instructions"/>
      </w:pPr>
      <w:r>
        <w:rPr>
          <w:noProof/>
        </w:rPr>
        <w:drawing>
          <wp:inline distT="0" distB="0" distL="0" distR="0" wp14:anchorId="0CF958C8" wp14:editId="54CFACE6">
            <wp:extent cx="2476500" cy="1459127"/>
            <wp:effectExtent l="171450" t="171450" r="381000" b="3702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76500" cy="1459127"/>
                    </a:xfrm>
                    <a:prstGeom prst="rect">
                      <a:avLst/>
                    </a:prstGeom>
                    <a:ln>
                      <a:noFill/>
                    </a:ln>
                    <a:effectLst>
                      <a:outerShdw blurRad="292100" dist="139700" dir="2700000" algn="tl" rotWithShape="0">
                        <a:srgbClr val="333333">
                          <a:alpha val="65000"/>
                        </a:srgbClr>
                      </a:outerShdw>
                    </a:effectLst>
                  </pic:spPr>
                </pic:pic>
              </a:graphicData>
            </a:graphic>
          </wp:inline>
        </w:drawing>
      </w:r>
    </w:p>
    <w:p w:rsidR="0077413C" w:rsidRDefault="0077413C" w:rsidP="0077413C">
      <w:pPr>
        <w:pStyle w:val="Instructions"/>
      </w:pPr>
      <w:r>
        <w:t>Change the area units to square kilometers if the area value is in a different unit by clicking on the “inverted” triangle and select</w:t>
      </w:r>
      <w:r w:rsidR="00AD0E13">
        <w:t>ing</w:t>
      </w:r>
      <w:r>
        <w:t xml:space="preserve"> </w:t>
      </w:r>
      <w:r w:rsidRPr="00231BAE">
        <w:rPr>
          <w:b/>
        </w:rPr>
        <w:t>Area &gt;&gt; Kilometers</w:t>
      </w:r>
      <w:r>
        <w:t>.</w:t>
      </w:r>
    </w:p>
    <w:p w:rsidR="0077413C" w:rsidRDefault="00B82077" w:rsidP="0077413C">
      <w:r>
        <w:rPr>
          <w:noProof/>
        </w:rPr>
        <w:drawing>
          <wp:inline distT="0" distB="0" distL="0" distR="0" wp14:anchorId="0B9D36A9" wp14:editId="1518FD3B">
            <wp:extent cx="3371850" cy="159637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71850" cy="1596372"/>
                    </a:xfrm>
                    <a:prstGeom prst="rect">
                      <a:avLst/>
                    </a:prstGeom>
                  </pic:spPr>
                </pic:pic>
              </a:graphicData>
            </a:graphic>
          </wp:inline>
        </w:drawing>
      </w:r>
    </w:p>
    <w:p w:rsidR="0077413C" w:rsidRDefault="0077413C" w:rsidP="00AD0E13">
      <w:pPr>
        <w:pStyle w:val="Instructions"/>
      </w:pPr>
      <w:r>
        <w:t>With the measure tool active, click on any circle other than the ones at each pole.</w:t>
      </w:r>
    </w:p>
    <w:p w:rsidR="00AD0E13" w:rsidRDefault="00AD0E13" w:rsidP="0077413C">
      <w:r>
        <w:t xml:space="preserve">You’ll probably note that each circle area is different. ArcMap is interpreting the shape of the circles as they are displayed in the View window (i.e. the features are now interpreted as different sized ellipses). </w:t>
      </w:r>
    </w:p>
    <w:p w:rsidR="00AD0E13" w:rsidRDefault="00AD0E13" w:rsidP="0077413C">
      <w:r>
        <w:rPr>
          <w:noProof/>
        </w:rPr>
        <w:drawing>
          <wp:inline distT="0" distB="0" distL="0" distR="0" wp14:anchorId="457E468E" wp14:editId="0B3C1A46">
            <wp:extent cx="18954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95475" cy="1819275"/>
                    </a:xfrm>
                    <a:prstGeom prst="rect">
                      <a:avLst/>
                    </a:prstGeom>
                  </pic:spPr>
                </pic:pic>
              </a:graphicData>
            </a:graphic>
          </wp:inline>
        </w:drawing>
      </w:r>
    </w:p>
    <w:p w:rsidR="00AD0E13" w:rsidRDefault="00AD0E13" w:rsidP="0077413C">
      <w:r>
        <w:t>However, the closer the circle feature is to the center of the view extent, the closer it</w:t>
      </w:r>
      <w:r w:rsidR="004D0A1F">
        <w:t>s</w:t>
      </w:r>
      <w:r>
        <w:t xml:space="preserve"> area value is to the theoretical area value. This is the nature of an ort</w:t>
      </w:r>
      <w:r w:rsidR="004D0A1F">
        <w:t xml:space="preserve">hographic (planar) projection. Features closest to the center of the map extent (i.e. the location where the projected plane touches the earth surface) suffer less distortion </w:t>
      </w:r>
      <w:r w:rsidR="002B14C5">
        <w:t xml:space="preserve">in area, </w:t>
      </w:r>
      <w:r w:rsidR="004D0A1F">
        <w:t>shape and orientation than those further away.</w:t>
      </w:r>
    </w:p>
    <w:p w:rsidR="004D0A1F" w:rsidRDefault="004D0A1F" w:rsidP="0077413C">
      <w:r>
        <w:rPr>
          <w:noProof/>
        </w:rPr>
        <w:drawing>
          <wp:inline distT="0" distB="0" distL="0" distR="0" wp14:anchorId="2BD63B2B" wp14:editId="66906359">
            <wp:extent cx="1390650" cy="2600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0650" cy="2600325"/>
                    </a:xfrm>
                    <a:prstGeom prst="rect">
                      <a:avLst/>
                    </a:prstGeom>
                  </pic:spPr>
                </pic:pic>
              </a:graphicData>
            </a:graphic>
          </wp:inline>
        </w:drawing>
      </w:r>
    </w:p>
    <w:p w:rsidR="004D0A1F" w:rsidRDefault="005C3383" w:rsidP="0077413C">
      <w:r>
        <w:t>You can modify the location where the projected plane touches the earth surface in the coordinate system properties window.</w:t>
      </w:r>
    </w:p>
    <w:p w:rsidR="005C3383" w:rsidRDefault="005C3383" w:rsidP="005C3383">
      <w:pPr>
        <w:pStyle w:val="Instructions"/>
      </w:pPr>
      <w:r>
        <w:t xml:space="preserve">In the </w:t>
      </w:r>
      <w:r w:rsidRPr="005C3383">
        <w:t>TOC</w:t>
      </w:r>
      <w:r>
        <w:t xml:space="preserve">, </w:t>
      </w:r>
      <w:r w:rsidRPr="005C3383">
        <w:rPr>
          <w:b/>
        </w:rPr>
        <w:t>right-click</w:t>
      </w:r>
      <w:r>
        <w:t xml:space="preserve"> on </w:t>
      </w:r>
      <w:r w:rsidRPr="005C3383">
        <w:rPr>
          <w:b/>
        </w:rPr>
        <w:t>Layers</w:t>
      </w:r>
      <w:r>
        <w:t xml:space="preserve"> </w:t>
      </w:r>
      <w:r w:rsidR="00D94A65">
        <w:t xml:space="preserve">data frame </w:t>
      </w:r>
      <w:r>
        <w:t xml:space="preserve">and select </w:t>
      </w:r>
      <w:r w:rsidRPr="005C3383">
        <w:rPr>
          <w:b/>
        </w:rPr>
        <w:t>Properties</w:t>
      </w:r>
      <w:r>
        <w:t>.</w:t>
      </w:r>
    </w:p>
    <w:p w:rsidR="005C3383" w:rsidRDefault="005C3383" w:rsidP="005C3383">
      <w:pPr>
        <w:pStyle w:val="Instructions"/>
      </w:pPr>
      <w:r>
        <w:t xml:space="preserve">In the Data Frame Properties window, select the </w:t>
      </w:r>
      <w:r w:rsidRPr="005C3383">
        <w:rPr>
          <w:b/>
        </w:rPr>
        <w:t>Coordinate System</w:t>
      </w:r>
      <w:r>
        <w:t xml:space="preserve"> tab.</w:t>
      </w:r>
    </w:p>
    <w:p w:rsidR="0077413C" w:rsidRDefault="00501508" w:rsidP="005C3383">
      <w:pPr>
        <w:pStyle w:val="Instructions"/>
      </w:pPr>
      <w:r w:rsidRPr="00501508">
        <w:rPr>
          <w:b/>
        </w:rPr>
        <w:t>Right-c</w:t>
      </w:r>
      <w:r w:rsidR="005C3383" w:rsidRPr="00501508">
        <w:rPr>
          <w:b/>
        </w:rPr>
        <w:t>lick</w:t>
      </w:r>
      <w:r w:rsidR="005C3383">
        <w:t xml:space="preserve"> the </w:t>
      </w:r>
      <w:proofErr w:type="spellStart"/>
      <w:r>
        <w:rPr>
          <w:b/>
        </w:rPr>
        <w:t>The</w:t>
      </w:r>
      <w:proofErr w:type="spellEnd"/>
      <w:r w:rsidR="005C3383">
        <w:t xml:space="preserve"> </w:t>
      </w:r>
      <w:r w:rsidRPr="00501508">
        <w:rPr>
          <w:b/>
        </w:rPr>
        <w:t>World from Space</w:t>
      </w:r>
      <w:r>
        <w:t xml:space="preserve"> and select </w:t>
      </w:r>
      <w:r w:rsidRPr="00501508">
        <w:rPr>
          <w:b/>
        </w:rPr>
        <w:t>Copy and Modify</w:t>
      </w:r>
      <w:r w:rsidR="005C3383">
        <w:t>.</w:t>
      </w:r>
    </w:p>
    <w:p w:rsidR="00501508" w:rsidRDefault="00501508" w:rsidP="005C3383">
      <w:pPr>
        <w:pStyle w:val="Instructions"/>
      </w:pPr>
      <w:r>
        <w:rPr>
          <w:noProof/>
        </w:rPr>
        <w:drawing>
          <wp:inline distT="0" distB="0" distL="0" distR="0" wp14:anchorId="053A02C2" wp14:editId="1D887DDB">
            <wp:extent cx="3619500" cy="1714500"/>
            <wp:effectExtent l="171450" t="171450" r="361950" b="3619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1950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5C3383">
      <w:pPr>
        <w:pStyle w:val="Instructions"/>
      </w:pPr>
      <w:r>
        <w:t xml:space="preserve">In the Projected Coordinate System Properties window, change the </w:t>
      </w:r>
      <w:proofErr w:type="spellStart"/>
      <w:r w:rsidRPr="005C3383">
        <w:rPr>
          <w:b/>
        </w:rPr>
        <w:t>Longitude_Of_Center</w:t>
      </w:r>
      <w:proofErr w:type="spellEnd"/>
      <w:r>
        <w:t xml:space="preserve"> value to </w:t>
      </w:r>
      <w:r w:rsidRPr="005C3383">
        <w:rPr>
          <w:b/>
        </w:rPr>
        <w:t>-6</w:t>
      </w:r>
      <w:r>
        <w:rPr>
          <w:b/>
        </w:rPr>
        <w:t>0</w:t>
      </w:r>
      <w:r w:rsidRPr="005C3383">
        <w:rPr>
          <w:b/>
        </w:rPr>
        <w:t>.0</w:t>
      </w:r>
      <w:r>
        <w:t xml:space="preserve"> and the </w:t>
      </w:r>
      <w:proofErr w:type="spellStart"/>
      <w:r w:rsidRPr="005C3383">
        <w:rPr>
          <w:b/>
        </w:rPr>
        <w:t>Latitude_Of_Center</w:t>
      </w:r>
      <w:proofErr w:type="spellEnd"/>
      <w:r>
        <w:t xml:space="preserve"> value to </w:t>
      </w:r>
      <w:r>
        <w:rPr>
          <w:b/>
        </w:rPr>
        <w:t>30.0</w:t>
      </w:r>
      <w:r>
        <w:t>.</w:t>
      </w:r>
    </w:p>
    <w:p w:rsidR="005C3383" w:rsidRDefault="005C3383" w:rsidP="0031644A">
      <w:r>
        <w:rPr>
          <w:noProof/>
        </w:rPr>
        <w:drawing>
          <wp:inline distT="0" distB="0" distL="0" distR="0" wp14:anchorId="0C081F5D" wp14:editId="2EA7E1EB">
            <wp:extent cx="3486150" cy="1695450"/>
            <wp:effectExtent l="171450" t="171450" r="3810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86150"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5C3383" w:rsidRDefault="005C3383" w:rsidP="0031644A">
      <w:r>
        <w:t xml:space="preserve">The above coordinates should place the center of the map extent at one of the </w:t>
      </w:r>
      <w:proofErr w:type="spellStart"/>
      <w:r>
        <w:t>Tissot</w:t>
      </w:r>
      <w:proofErr w:type="spellEnd"/>
      <w:r>
        <w:t xml:space="preserve"> circles.</w:t>
      </w:r>
    </w:p>
    <w:p w:rsidR="005C3383" w:rsidRDefault="005C3383" w:rsidP="005C3383">
      <w:pPr>
        <w:pStyle w:val="Instructions"/>
      </w:pPr>
      <w:r>
        <w:t xml:space="preserve">Click </w:t>
      </w:r>
      <w:r w:rsidRPr="005C3383">
        <w:rPr>
          <w:b/>
        </w:rPr>
        <w:t>OK</w:t>
      </w:r>
      <w:r>
        <w:t xml:space="preserve"> to close the Projected Coordinate System Properties window.</w:t>
      </w:r>
    </w:p>
    <w:p w:rsidR="005C3383" w:rsidRDefault="005C3383" w:rsidP="005C3383">
      <w:pPr>
        <w:pStyle w:val="Instructions"/>
      </w:pPr>
      <w:r>
        <w:t xml:space="preserve">Click </w:t>
      </w:r>
      <w:r w:rsidRPr="005C3383">
        <w:rPr>
          <w:b/>
        </w:rPr>
        <w:t>OK</w:t>
      </w:r>
      <w:r>
        <w:t xml:space="preserve"> to close the Data Frame Properties window.</w:t>
      </w:r>
    </w:p>
    <w:p w:rsidR="005C3383" w:rsidRDefault="005C3383" w:rsidP="005C3383">
      <w:pPr>
        <w:pStyle w:val="Instructions"/>
      </w:pPr>
      <w:r>
        <w:t xml:space="preserve">If you get a warning window, click </w:t>
      </w:r>
      <w:proofErr w:type="gramStart"/>
      <w:r w:rsidRPr="0077413C">
        <w:rPr>
          <w:b/>
        </w:rPr>
        <w:t>Yes</w:t>
      </w:r>
      <w:proofErr w:type="gramEnd"/>
      <w:r>
        <w:t xml:space="preserve"> to close it.</w:t>
      </w:r>
    </w:p>
    <w:p w:rsidR="00E75897" w:rsidRDefault="00E75897" w:rsidP="00E75897">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42532A07" wp14:editId="0B8018BA">
            <wp:extent cx="209550" cy="161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E75897" w:rsidRDefault="00D94A65" w:rsidP="00E75897">
      <w:pPr>
        <w:pStyle w:val="Instructions"/>
      </w:pPr>
      <w:r>
        <w:t>With the measure tool active c</w:t>
      </w:r>
      <w:r w:rsidR="00E75897">
        <w:t>lick on the circle closest to the extent center.</w:t>
      </w:r>
    </w:p>
    <w:p w:rsidR="00CA7165" w:rsidRDefault="00CA7165" w:rsidP="00CA7165">
      <w:r>
        <w:t>The areal value should be around 1,128,8</w:t>
      </w:r>
      <w:r w:rsidR="00501508">
        <w:t>70</w:t>
      </w:r>
      <w:r>
        <w:t xml:space="preserve"> km². This is not quite the theoretical value of 1,130,973 km²</w:t>
      </w:r>
      <w:r w:rsidR="00C64521">
        <w:t xml:space="preserve"> we were expecting</w:t>
      </w:r>
      <w:r>
        <w:t>. The reason is that distortion increases as soon as you move away from the projection center (which is at 60°W and 30°N in our example). Since the circle features are polygons and not points, distortion will increase as their sizes increase.</w:t>
      </w:r>
    </w:p>
    <w:p w:rsidR="00CA7165" w:rsidRDefault="00CA7165" w:rsidP="00E75897">
      <w:pPr>
        <w:pStyle w:val="Instructions"/>
      </w:pPr>
      <w:r>
        <w:rPr>
          <w:noProof/>
        </w:rPr>
        <w:drawing>
          <wp:inline distT="0" distB="0" distL="0" distR="0" wp14:anchorId="3CE4D6C6" wp14:editId="34E7EF88">
            <wp:extent cx="1647825" cy="2095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47825" cy="2095500"/>
                    </a:xfrm>
                    <a:prstGeom prst="rect">
                      <a:avLst/>
                    </a:prstGeom>
                  </pic:spPr>
                </pic:pic>
              </a:graphicData>
            </a:graphic>
          </wp:inline>
        </w:drawing>
      </w:r>
    </w:p>
    <w:p w:rsidR="0039271E" w:rsidRDefault="0039271E" w:rsidP="00C14556">
      <w:pPr>
        <w:pStyle w:val="Stepheader-GIS"/>
      </w:pPr>
      <w:bookmarkStart w:id="5" w:name="_Toc503785537"/>
      <w:r>
        <w:t xml:space="preserve">View </w:t>
      </w:r>
      <w:proofErr w:type="spellStart"/>
      <w:r>
        <w:t>Tissot’s</w:t>
      </w:r>
      <w:proofErr w:type="spellEnd"/>
      <w:r>
        <w:t xml:space="preserve"> circles in other projections</w:t>
      </w:r>
      <w:bookmarkEnd w:id="5"/>
    </w:p>
    <w:p w:rsidR="005C3383" w:rsidRDefault="00684A61" w:rsidP="0031644A">
      <w:r>
        <w:t>Now, we will explore other popular projections and observe the varying forms of distortions one should anticipate when using those projections.</w:t>
      </w:r>
    </w:p>
    <w:p w:rsidR="007A459A" w:rsidRDefault="007A459A" w:rsidP="0031644A">
      <w:r>
        <w:t xml:space="preserve">The first projection we’ll explore </w:t>
      </w:r>
      <w:r w:rsidR="00854804">
        <w:t xml:space="preserve">is </w:t>
      </w:r>
      <w:r>
        <w:t xml:space="preserve">the popular </w:t>
      </w:r>
      <w:r w:rsidRPr="00987C1F">
        <w:rPr>
          <w:b/>
        </w:rPr>
        <w:t>Mercator</w:t>
      </w:r>
      <w:r>
        <w:t xml:space="preserve"> projection (a cylindrical projection).</w:t>
      </w:r>
    </w:p>
    <w:p w:rsidR="007A459A" w:rsidRDefault="007A459A" w:rsidP="007A459A">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proofErr w:type="spellStart"/>
      <w:r w:rsidR="00D94A65">
        <w:t>dataframe</w:t>
      </w:r>
      <w:proofErr w:type="spellEnd"/>
      <w:r w:rsidR="00D94A65">
        <w:t xml:space="preserve"> </w:t>
      </w:r>
      <w:r>
        <w:t xml:space="preserve">and select </w:t>
      </w:r>
      <w:r w:rsidRPr="007A459A">
        <w:rPr>
          <w:b/>
        </w:rPr>
        <w:t>Properties</w:t>
      </w:r>
      <w:r>
        <w:t>.</w:t>
      </w:r>
    </w:p>
    <w:p w:rsidR="007A459A" w:rsidRDefault="00501508" w:rsidP="00CD771D">
      <w:pPr>
        <w:pStyle w:val="Instructions"/>
      </w:pPr>
      <w:r>
        <w:t>Select</w:t>
      </w:r>
      <w:r w:rsidR="007A459A">
        <w:t xml:space="preserve"> </w:t>
      </w:r>
      <w:r w:rsidR="007A459A" w:rsidRPr="00CD771D">
        <w:rPr>
          <w:b/>
        </w:rPr>
        <w:t>Projected Coordinate Systems &gt;&gt; World &gt;&gt; Mercator (world)</w:t>
      </w:r>
      <w:r w:rsidR="00CD771D">
        <w:t>.</w:t>
      </w:r>
    </w:p>
    <w:p w:rsidR="007A459A" w:rsidRDefault="007A459A" w:rsidP="0031644A">
      <w:r>
        <w:rPr>
          <w:noProof/>
        </w:rPr>
        <w:drawing>
          <wp:inline distT="0" distB="0" distL="0" distR="0" wp14:anchorId="32EF0AE5" wp14:editId="65D5096B">
            <wp:extent cx="2552700" cy="4791075"/>
            <wp:effectExtent l="171450" t="171450" r="361950" b="3714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t="8044"/>
                    <a:stretch/>
                  </pic:blipFill>
                  <pic:spPr bwMode="auto">
                    <a:xfrm>
                      <a:off x="0" y="0"/>
                      <a:ext cx="2552700" cy="4791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84A61" w:rsidRDefault="00854804" w:rsidP="00BF4B57">
      <w:pPr>
        <w:pStyle w:val="Instructions"/>
      </w:pPr>
      <w:r>
        <w:t xml:space="preserve">Click </w:t>
      </w:r>
      <w:r w:rsidRPr="00BF4B57">
        <w:rPr>
          <w:b/>
        </w:rPr>
        <w:t>OK</w:t>
      </w:r>
      <w:r>
        <w:t xml:space="preserve"> to close the Data Frame Properties window.</w:t>
      </w:r>
    </w:p>
    <w:p w:rsidR="00BF4B57" w:rsidRDefault="00BF4B57" w:rsidP="00BF4B57">
      <w:pPr>
        <w:pStyle w:val="Instructions"/>
      </w:pPr>
      <w:r w:rsidRPr="00BF4B57">
        <w:rPr>
          <w:b/>
        </w:rPr>
        <w:t>Turn on</w:t>
      </w:r>
      <w:r>
        <w:t xml:space="preserve"> the </w:t>
      </w:r>
      <w:r w:rsidRPr="00BF4B57">
        <w:rPr>
          <w:b/>
        </w:rPr>
        <w:t>Admin</w:t>
      </w:r>
      <w:r>
        <w:t xml:space="preserve"> layer </w:t>
      </w:r>
      <w:r w:rsidR="00501508">
        <w:t xml:space="preserve">in the TOC </w:t>
      </w:r>
      <w:r>
        <w:t>for background reference.</w:t>
      </w:r>
      <w:r w:rsidR="00501508">
        <w:t xml:space="preserve"> You might need to zoom to the map’s full </w:t>
      </w:r>
      <w:proofErr w:type="gramStart"/>
      <w:r w:rsidR="00501508">
        <w:t xml:space="preserve">extent </w:t>
      </w:r>
      <w:proofErr w:type="gramEnd"/>
      <w:r w:rsidR="00501508">
        <w:rPr>
          <w:noProof/>
        </w:rPr>
        <w:drawing>
          <wp:inline distT="0" distB="0" distL="0" distR="0">
            <wp:extent cx="181000" cy="181000"/>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CF802.tmp"/>
                    <pic:cNvPicPr/>
                  </pic:nvPicPr>
                  <pic:blipFill>
                    <a:blip r:embed="rId45">
                      <a:extLst>
                        <a:ext uri="{28A0092B-C50C-407E-A947-70E740481C1C}">
                          <a14:useLocalDpi xmlns:a14="http://schemas.microsoft.com/office/drawing/2010/main" val="0"/>
                        </a:ext>
                      </a:extLst>
                    </a:blip>
                    <a:stretch>
                      <a:fillRect/>
                    </a:stretch>
                  </pic:blipFill>
                  <pic:spPr>
                    <a:xfrm>
                      <a:off x="0" y="0"/>
                      <a:ext cx="181000" cy="181000"/>
                    </a:xfrm>
                    <a:prstGeom prst="rect">
                      <a:avLst/>
                    </a:prstGeom>
                  </pic:spPr>
                </pic:pic>
              </a:graphicData>
            </a:graphic>
          </wp:inline>
        </w:drawing>
      </w:r>
      <w:r w:rsidR="00501508">
        <w:t>.</w:t>
      </w:r>
    </w:p>
    <w:p w:rsidR="00BF4B57" w:rsidRDefault="00BF4B57" w:rsidP="00BF4B57">
      <w:r>
        <w:t xml:space="preserve">Note the different sized circles. Remember that these are the original circles of equal area and shape. This Mercator projection distorts area but preserves shape. Using the measure tool, you’ll find that the circles vary from 4,568,681 </w:t>
      </w:r>
      <w:proofErr w:type="gramStart"/>
      <w:r>
        <w:t>km²  at</w:t>
      </w:r>
      <w:proofErr w:type="gramEnd"/>
      <w:r>
        <w:t xml:space="preserve"> 60°N to  1,132,654 km² near the equator. The Mercator projection does a much better job preserving all features’ geometric attributes near the equator</w:t>
      </w:r>
    </w:p>
    <w:p w:rsidR="00BF4B57" w:rsidRDefault="00BF4B57" w:rsidP="00BF4B57">
      <w:pPr>
        <w:pStyle w:val="Instructions"/>
      </w:pPr>
      <w:r>
        <w:rPr>
          <w:noProof/>
        </w:rPr>
        <w:drawing>
          <wp:inline distT="0" distB="0" distL="0" distR="0" wp14:anchorId="3DF235DB" wp14:editId="429848C2">
            <wp:extent cx="3228975" cy="3106839"/>
            <wp:effectExtent l="171450" t="171450" r="371475" b="3606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28975" cy="310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987C1F" w:rsidRDefault="00BF4B57" w:rsidP="00987C1F">
      <w:r>
        <w:t xml:space="preserve">You may have also noticed bands </w:t>
      </w:r>
      <w:r w:rsidR="00D94A65">
        <w:t xml:space="preserve">similar in color to the </w:t>
      </w:r>
      <w:proofErr w:type="spellStart"/>
      <w:r w:rsidR="00987C1F">
        <w:t>Tissot</w:t>
      </w:r>
      <w:proofErr w:type="spellEnd"/>
      <w:r w:rsidR="00987C1F">
        <w:t xml:space="preserve"> </w:t>
      </w:r>
      <w:proofErr w:type="gramStart"/>
      <w:r w:rsidR="00D94A65">
        <w:t>circle’s</w:t>
      </w:r>
      <w:proofErr w:type="gramEnd"/>
      <w:r w:rsidR="00D94A65">
        <w:t xml:space="preserve"> </w:t>
      </w:r>
      <w:r>
        <w:t xml:space="preserve">at the top and bottom of the map extent. These </w:t>
      </w:r>
      <w:r w:rsidR="00987C1F">
        <w:t>are the polar indicatrices</w:t>
      </w:r>
      <w:r>
        <w:t>.</w:t>
      </w:r>
      <w:r w:rsidR="00987C1F">
        <w:t xml:space="preserve"> Note their distortion!</w:t>
      </w:r>
    </w:p>
    <w:p w:rsidR="00BF4B57" w:rsidRDefault="00BF4B57" w:rsidP="00987C1F">
      <w:r>
        <w:rPr>
          <w:noProof/>
        </w:rPr>
        <w:drawing>
          <wp:inline distT="0" distB="0" distL="0" distR="0" wp14:anchorId="658040E5" wp14:editId="0446700E">
            <wp:extent cx="295275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52750" cy="3762375"/>
                    </a:xfrm>
                    <a:prstGeom prst="rect">
                      <a:avLst/>
                    </a:prstGeom>
                  </pic:spPr>
                </pic:pic>
              </a:graphicData>
            </a:graphic>
          </wp:inline>
        </w:drawing>
      </w:r>
    </w:p>
    <w:p w:rsidR="00BF4B57" w:rsidRDefault="00DA61F1" w:rsidP="00DA61F1">
      <w:r>
        <w:t>Let’s explore another</w:t>
      </w:r>
      <w:r w:rsidR="00B03B56">
        <w:t xml:space="preserve"> projection: </w:t>
      </w:r>
      <w:r w:rsidR="00B03B56" w:rsidRPr="00987C1F">
        <w:rPr>
          <w:b/>
        </w:rPr>
        <w:t>Cylindrical Equal Area</w:t>
      </w:r>
      <w:r>
        <w:t>.</w:t>
      </w:r>
    </w:p>
    <w:p w:rsidR="00DA61F1" w:rsidRDefault="00DA61F1" w:rsidP="00DA61F1">
      <w:pPr>
        <w:pStyle w:val="Instructions"/>
      </w:pPr>
      <w:r>
        <w:t xml:space="preserve">In the TOC, </w:t>
      </w:r>
      <w:r w:rsidRPr="007A459A">
        <w:rPr>
          <w:b/>
        </w:rPr>
        <w:t>right-click</w:t>
      </w:r>
      <w:r>
        <w:t xml:space="preserve"> on</w:t>
      </w:r>
      <w:r w:rsidR="00D94A65">
        <w:t xml:space="preserve"> the</w:t>
      </w:r>
      <w:r>
        <w:t xml:space="preserve"> </w:t>
      </w:r>
      <w:r w:rsidRPr="007A459A">
        <w:rPr>
          <w:b/>
        </w:rPr>
        <w:t>Layers</w:t>
      </w:r>
      <w:r>
        <w:t xml:space="preserve"> </w:t>
      </w:r>
      <w:r w:rsidR="00D94A65">
        <w:t xml:space="preserve">data frame </w:t>
      </w:r>
      <w:r>
        <w:t xml:space="preserve">and select </w:t>
      </w:r>
      <w:r w:rsidRPr="007A459A">
        <w:rPr>
          <w:b/>
        </w:rPr>
        <w:t>Properties</w:t>
      </w:r>
      <w:r>
        <w:t>.</w:t>
      </w:r>
    </w:p>
    <w:p w:rsidR="00DA61F1" w:rsidRDefault="00987C1F" w:rsidP="00DA61F1">
      <w:pPr>
        <w:pStyle w:val="Instructions"/>
      </w:pPr>
      <w:r>
        <w:t>S</w:t>
      </w:r>
      <w:r w:rsidR="00DA61F1">
        <w:t xml:space="preserve">elect </w:t>
      </w:r>
      <w:r w:rsidR="00DA61F1" w:rsidRPr="00CD771D">
        <w:rPr>
          <w:b/>
        </w:rPr>
        <w:t xml:space="preserve">Projected Coordinate Systems &gt;&gt; World &gt;&gt; </w:t>
      </w:r>
      <w:r w:rsidR="00DA61F1">
        <w:rPr>
          <w:b/>
        </w:rPr>
        <w:t>Cylindrical Equal Area</w:t>
      </w:r>
      <w:r w:rsidR="00DA61F1" w:rsidRPr="00CD771D">
        <w:rPr>
          <w:b/>
        </w:rPr>
        <w:t xml:space="preserve"> (world)</w:t>
      </w:r>
      <w:r w:rsidR="00DA61F1">
        <w:t>.</w:t>
      </w:r>
    </w:p>
    <w:p w:rsidR="00DA61F1" w:rsidRDefault="00DA61F1" w:rsidP="00BF4B57">
      <w:pPr>
        <w:pStyle w:val="Instructions"/>
      </w:pPr>
      <w:r>
        <w:rPr>
          <w:noProof/>
        </w:rPr>
        <w:drawing>
          <wp:inline distT="0" distB="0" distL="0" distR="0" wp14:anchorId="36F114F0" wp14:editId="45AE8149">
            <wp:extent cx="2057400" cy="1609725"/>
            <wp:effectExtent l="171450" t="171450" r="381000" b="3714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574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rsidR="00854804" w:rsidRDefault="00DA61F1" w:rsidP="00DA61F1">
      <w:pPr>
        <w:pStyle w:val="Instructions"/>
      </w:pPr>
      <w:r>
        <w:t xml:space="preserve">Click </w:t>
      </w:r>
      <w:r w:rsidRPr="00DA61F1">
        <w:rPr>
          <w:b/>
        </w:rPr>
        <w:t>OK</w:t>
      </w:r>
      <w:r>
        <w:t xml:space="preserve"> to accept the changes.</w:t>
      </w:r>
    </w:p>
    <w:p w:rsidR="00DA61F1" w:rsidRDefault="00DA61F1" w:rsidP="0031644A">
      <w:r>
        <w:t xml:space="preserve">Like the Mercator projection, this </w:t>
      </w:r>
      <w:r w:rsidR="00D94A65">
        <w:t>is a</w:t>
      </w:r>
      <w:r>
        <w:t xml:space="preserve"> cylindrical projection. However, instead of preserving shape like the Mercator projection, this one preserves area. Using the measure tool, you’ll find that the circles vary from 1,130,1</w:t>
      </w:r>
      <w:r w:rsidR="00987C1F">
        <w:t>20</w:t>
      </w:r>
      <w:r>
        <w:t xml:space="preserve"> </w:t>
      </w:r>
      <w:proofErr w:type="gramStart"/>
      <w:r>
        <w:t>km²  at</w:t>
      </w:r>
      <w:proofErr w:type="gramEnd"/>
      <w:r>
        <w:t xml:space="preserve"> 60°N to  1,130,1</w:t>
      </w:r>
      <w:r w:rsidR="00987C1F">
        <w:t>10</w:t>
      </w:r>
      <w:r>
        <w:t xml:space="preserve"> km² near the equator. The values are less than 0.001% off from the theoretical value. </w:t>
      </w:r>
      <w:r w:rsidR="00315C1C">
        <w:t>Not bad!</w:t>
      </w:r>
    </w:p>
    <w:p w:rsidR="00DA61F1" w:rsidRDefault="00DA61F1" w:rsidP="0031644A">
      <w:r>
        <w:rPr>
          <w:noProof/>
        </w:rPr>
        <w:drawing>
          <wp:inline distT="0" distB="0" distL="0" distR="0" wp14:anchorId="30190B1D" wp14:editId="4BCC1979">
            <wp:extent cx="3619500" cy="1143000"/>
            <wp:effectExtent l="171450" t="171450" r="38100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19500" cy="1143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A61F1" w:rsidRDefault="00315C1C" w:rsidP="0031644A">
      <w:r>
        <w:t>However, along with a relatively accurate area representation comes some serious distortion in shape.</w:t>
      </w:r>
    </w:p>
    <w:p w:rsidR="00315C1C" w:rsidRDefault="00315C1C" w:rsidP="00315C1C">
      <w:pPr>
        <w:pStyle w:val="Instructions"/>
      </w:pPr>
      <w:r w:rsidRPr="00315C1C">
        <w:rPr>
          <w:b/>
        </w:rPr>
        <w:t>Zoom-in</w:t>
      </w:r>
      <w:r>
        <w:t xml:space="preserve"> on one of the circles along the 60° line of latitude.</w:t>
      </w:r>
    </w:p>
    <w:p w:rsidR="00315C1C" w:rsidRDefault="00315C1C" w:rsidP="0031644A">
      <w:r>
        <w:rPr>
          <w:noProof/>
        </w:rPr>
        <w:drawing>
          <wp:inline distT="0" distB="0" distL="0" distR="0" wp14:anchorId="0ABAE65F" wp14:editId="75EB259D">
            <wp:extent cx="1304925" cy="676275"/>
            <wp:effectExtent l="171450" t="171450" r="390525"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0492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315C1C" w:rsidP="00315C1C">
      <w:pPr>
        <w:pStyle w:val="Instructions"/>
      </w:pPr>
      <w:r>
        <w:t xml:space="preserve">Click on the </w:t>
      </w:r>
      <w:r w:rsidRPr="00784B89">
        <w:rPr>
          <w:b/>
        </w:rPr>
        <w:t>Measure</w:t>
      </w:r>
      <w:r>
        <w:t xml:space="preserve"> </w:t>
      </w:r>
      <w:proofErr w:type="gramStart"/>
      <w:r>
        <w:t xml:space="preserve">tool </w:t>
      </w:r>
      <w:proofErr w:type="gramEnd"/>
      <w:r>
        <w:rPr>
          <w:noProof/>
        </w:rPr>
        <w:drawing>
          <wp:inline distT="0" distB="0" distL="0" distR="0" wp14:anchorId="63BF8D0F" wp14:editId="46936D90">
            <wp:extent cx="209550" cy="1619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9550" cy="161925"/>
                    </a:xfrm>
                    <a:prstGeom prst="rect">
                      <a:avLst/>
                    </a:prstGeom>
                  </pic:spPr>
                </pic:pic>
              </a:graphicData>
            </a:graphic>
          </wp:inline>
        </w:drawing>
      </w:r>
      <w:r>
        <w:t>.</w:t>
      </w:r>
    </w:p>
    <w:p w:rsidR="00315C1C" w:rsidRDefault="00315C1C" w:rsidP="00315C1C">
      <w:pPr>
        <w:pStyle w:val="Instructions"/>
      </w:pPr>
      <w:r>
        <w:t xml:space="preserve">In the Measure tool window, click on the </w:t>
      </w:r>
      <w:r w:rsidRPr="00315C1C">
        <w:rPr>
          <w:b/>
        </w:rPr>
        <w:t>Measure Line</w:t>
      </w:r>
      <w:r>
        <w:t xml:space="preserve"> </w:t>
      </w:r>
      <w:proofErr w:type="gramStart"/>
      <w:r>
        <w:t xml:space="preserve">button </w:t>
      </w:r>
      <w:proofErr w:type="gramEnd"/>
      <w:r>
        <w:rPr>
          <w:noProof/>
        </w:rPr>
        <w:drawing>
          <wp:inline distT="0" distB="0" distL="0" distR="0" wp14:anchorId="2B3B3589" wp14:editId="18294752">
            <wp:extent cx="200025" cy="180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0025" cy="180975"/>
                    </a:xfrm>
                    <a:prstGeom prst="rect">
                      <a:avLst/>
                    </a:prstGeom>
                  </pic:spPr>
                </pic:pic>
              </a:graphicData>
            </a:graphic>
          </wp:inline>
        </w:drawing>
      </w:r>
      <w:r>
        <w:t>.</w:t>
      </w:r>
    </w:p>
    <w:p w:rsidR="00315C1C" w:rsidRDefault="00315C1C" w:rsidP="00315C1C">
      <w:pPr>
        <w:pStyle w:val="Instructions"/>
      </w:pPr>
      <w:r>
        <w:t xml:space="preserve">In the View window, move the cursor near the top of the distorted circle until it </w:t>
      </w:r>
      <w:r w:rsidR="00D94A65">
        <w:t>‘</w:t>
      </w:r>
      <w:r>
        <w:t>snaps</w:t>
      </w:r>
      <w:r w:rsidR="00D94A65">
        <w:t>’</w:t>
      </w:r>
      <w:r>
        <w:t xml:space="preserve"> near the top most vertex</w:t>
      </w:r>
      <w:r w:rsidR="00877EE0">
        <w:t>.</w:t>
      </w:r>
      <w:r w:rsidR="00D94A65">
        <w:t xml:space="preserve"> Start the beginning of the line measurement by left-clicking at the snap location.</w:t>
      </w:r>
    </w:p>
    <w:p w:rsidR="00315C1C" w:rsidRDefault="00315C1C" w:rsidP="00315C1C">
      <w:pPr>
        <w:pStyle w:val="Instructions"/>
      </w:pPr>
      <w:r>
        <w:rPr>
          <w:noProof/>
        </w:rPr>
        <w:drawing>
          <wp:inline distT="0" distB="0" distL="0" distR="0" wp14:anchorId="7A982CDB" wp14:editId="3AFDB449">
            <wp:extent cx="2305050" cy="1238250"/>
            <wp:effectExtent l="171450" t="171450" r="381000"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05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15C1C" w:rsidRDefault="00877EE0" w:rsidP="00315C1C">
      <w:pPr>
        <w:pStyle w:val="Instructions"/>
      </w:pPr>
      <w:r>
        <w:t>Next, move the cursor near the bottom of the circle until you feel it “snap” near the bottom most pixel. Once snapped, double-click on that point to end the line measurement segment.</w:t>
      </w:r>
    </w:p>
    <w:p w:rsidR="00877EE0" w:rsidRDefault="00877EE0" w:rsidP="00315C1C">
      <w:pPr>
        <w:pStyle w:val="Instructions"/>
      </w:pPr>
      <w:r>
        <w:rPr>
          <w:noProof/>
        </w:rPr>
        <w:drawing>
          <wp:inline distT="0" distB="0" distL="0" distR="0" wp14:anchorId="3E963941" wp14:editId="5C7D7593">
            <wp:extent cx="1990725" cy="3228975"/>
            <wp:effectExtent l="171450" t="171450" r="390525" b="3714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9072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rsidR="00877EE0" w:rsidRDefault="00877EE0" w:rsidP="00877EE0">
      <w:r>
        <w:t xml:space="preserve">The distance between the top most and bottom most vertices should be around </w:t>
      </w:r>
      <w:r w:rsidRPr="00877EE0">
        <w:rPr>
          <w:b/>
        </w:rPr>
        <w:t>600 km</w:t>
      </w:r>
      <w:r>
        <w:t>. This makes sense since the cosine of 60° is 0.5 or half of the circle’s diameter (1200/2 = 600)</w:t>
      </w:r>
    </w:p>
    <w:p w:rsidR="00877EE0" w:rsidRDefault="00877EE0" w:rsidP="00315C1C">
      <w:pPr>
        <w:pStyle w:val="Instructions"/>
      </w:pPr>
      <w:r>
        <w:t>Now measure the distance between the left most and right most vertices of the distorted circle.</w:t>
      </w:r>
    </w:p>
    <w:p w:rsidR="00877EE0" w:rsidRDefault="00877EE0" w:rsidP="00315C1C">
      <w:pPr>
        <w:pStyle w:val="Instructions"/>
      </w:pPr>
      <w:r>
        <w:rPr>
          <w:noProof/>
        </w:rPr>
        <w:drawing>
          <wp:inline distT="0" distB="0" distL="0" distR="0" wp14:anchorId="74124E7E" wp14:editId="37949755">
            <wp:extent cx="3295650" cy="812293"/>
            <wp:effectExtent l="171450" t="171450" r="38100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812293"/>
                    </a:xfrm>
                    <a:prstGeom prst="rect">
                      <a:avLst/>
                    </a:prstGeom>
                    <a:ln>
                      <a:noFill/>
                    </a:ln>
                    <a:effectLst>
                      <a:outerShdw blurRad="292100" dist="139700" dir="2700000" algn="tl" rotWithShape="0">
                        <a:srgbClr val="333333">
                          <a:alpha val="65000"/>
                        </a:srgbClr>
                      </a:outerShdw>
                    </a:effectLst>
                  </pic:spPr>
                </pic:pic>
              </a:graphicData>
            </a:graphic>
          </wp:inline>
        </w:drawing>
      </w:r>
    </w:p>
    <w:p w:rsidR="00D94A65" w:rsidRDefault="00877EE0" w:rsidP="00877EE0">
      <w:r>
        <w:t>The distance between the left most and right most vertices should be somewhere around 2400 km.</w:t>
      </w:r>
      <w:r w:rsidR="00922E7C">
        <w:t xml:space="preserve"> </w:t>
      </w:r>
    </w:p>
    <w:p w:rsidR="00877EE0" w:rsidRDefault="00922E7C" w:rsidP="00877EE0">
      <w:r>
        <w:t>If area and directions are two spatial properties that you want to preserve, a cylindrical equal-area projection is a good coordinate system candidate.</w:t>
      </w:r>
    </w:p>
    <w:p w:rsidR="00922E7C" w:rsidRDefault="00922E7C" w:rsidP="00877EE0">
      <w:r>
        <w:t>Let’s explore a continent based projected coordinate system.</w:t>
      </w:r>
    </w:p>
    <w:p w:rsidR="00922E7C" w:rsidRDefault="00922E7C" w:rsidP="00922E7C">
      <w:pPr>
        <w:pStyle w:val="Instructions"/>
      </w:pPr>
      <w:r>
        <w:t xml:space="preserve">In the TOC, </w:t>
      </w:r>
      <w:r w:rsidRPr="007A459A">
        <w:rPr>
          <w:b/>
        </w:rPr>
        <w:t>right-click</w:t>
      </w:r>
      <w:r>
        <w:t xml:space="preserve"> on</w:t>
      </w:r>
      <w:r w:rsidR="00D61C57">
        <w:t xml:space="preserve"> the</w:t>
      </w:r>
      <w:r>
        <w:t xml:space="preserve"> </w:t>
      </w:r>
      <w:r w:rsidRPr="007A459A">
        <w:rPr>
          <w:b/>
        </w:rPr>
        <w:t>Layers</w:t>
      </w:r>
      <w:r>
        <w:t xml:space="preserve"> </w:t>
      </w:r>
      <w:r w:rsidR="00D61C57">
        <w:t xml:space="preserve">data frame </w:t>
      </w:r>
      <w:r>
        <w:t xml:space="preserve">and select </w:t>
      </w:r>
      <w:r w:rsidRPr="007A459A">
        <w:rPr>
          <w:b/>
        </w:rPr>
        <w:t>Properties</w:t>
      </w:r>
      <w:r>
        <w:t>.</w:t>
      </w:r>
    </w:p>
    <w:p w:rsidR="00922E7C" w:rsidRDefault="00987C1F" w:rsidP="00922E7C">
      <w:pPr>
        <w:pStyle w:val="Instructions"/>
        <w:rPr>
          <w:b/>
        </w:rPr>
      </w:pPr>
      <w:r>
        <w:t>S</w:t>
      </w:r>
      <w:r w:rsidR="00922E7C">
        <w:t xml:space="preserve">elect </w:t>
      </w:r>
      <w:r w:rsidR="00922E7C" w:rsidRPr="00CD771D">
        <w:rPr>
          <w:b/>
        </w:rPr>
        <w:t xml:space="preserve">Projected Coordinate Systems &gt;&gt; </w:t>
      </w:r>
      <w:r w:rsidR="00922E7C">
        <w:rPr>
          <w:b/>
        </w:rPr>
        <w:t>Continental</w:t>
      </w:r>
      <w:r w:rsidR="00922E7C" w:rsidRPr="00CD771D">
        <w:rPr>
          <w:b/>
        </w:rPr>
        <w:t xml:space="preserve"> &gt;&gt; </w:t>
      </w:r>
      <w:r w:rsidR="00922E7C">
        <w:rPr>
          <w:b/>
        </w:rPr>
        <w:t>North America</w:t>
      </w:r>
      <w:r w:rsidR="00D61C57">
        <w:rPr>
          <w:b/>
        </w:rPr>
        <w:t xml:space="preserve"> &gt;&gt; North America</w:t>
      </w:r>
      <w:r w:rsidR="00922E7C">
        <w:rPr>
          <w:b/>
        </w:rPr>
        <w:t xml:space="preserve"> Lambert Conformal Conic</w:t>
      </w:r>
    </w:p>
    <w:p w:rsidR="00922E7C" w:rsidRDefault="00922E7C" w:rsidP="00922E7C">
      <w:pPr>
        <w:pStyle w:val="Instructions"/>
      </w:pPr>
      <w:r>
        <w:rPr>
          <w:noProof/>
        </w:rPr>
        <w:drawing>
          <wp:inline distT="0" distB="0" distL="0" distR="0" wp14:anchorId="025C1D11" wp14:editId="2F475D0E">
            <wp:extent cx="2333625" cy="1352550"/>
            <wp:effectExtent l="171450" t="171450" r="3905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333625" cy="1352550"/>
                    </a:xfrm>
                    <a:prstGeom prst="rect">
                      <a:avLst/>
                    </a:prstGeom>
                    <a:ln>
                      <a:noFill/>
                    </a:ln>
                    <a:effectLst>
                      <a:outerShdw blurRad="292100" dist="139700" dir="2700000" algn="tl" rotWithShape="0">
                        <a:srgbClr val="333333">
                          <a:alpha val="65000"/>
                        </a:srgbClr>
                      </a:outerShdw>
                    </a:effectLst>
                  </pic:spPr>
                </pic:pic>
              </a:graphicData>
            </a:graphic>
          </wp:inline>
        </w:drawing>
      </w:r>
    </w:p>
    <w:p w:rsidR="00922E7C" w:rsidRDefault="00922E7C" w:rsidP="001F2F2F">
      <w:pPr>
        <w:pStyle w:val="Instructions"/>
      </w:pPr>
      <w:r>
        <w:t xml:space="preserve">Click </w:t>
      </w:r>
      <w:r w:rsidRPr="00922E7C">
        <w:rPr>
          <w:b/>
        </w:rPr>
        <w:t>OK</w:t>
      </w:r>
      <w:r>
        <w:t xml:space="preserve"> to close the Data Frame Properties window.</w:t>
      </w:r>
    </w:p>
    <w:p w:rsidR="00922E7C" w:rsidRDefault="001F2F2F" w:rsidP="001F2F2F">
      <w:pPr>
        <w:pStyle w:val="Instructions"/>
      </w:pPr>
      <w:r>
        <w:t xml:space="preserve">If a warning message window pops up, click </w:t>
      </w:r>
      <w:proofErr w:type="gramStart"/>
      <w:r w:rsidRPr="001F2F2F">
        <w:rPr>
          <w:rStyle w:val="InstructionsChar"/>
          <w:b/>
        </w:rPr>
        <w:t>Yes</w:t>
      </w:r>
      <w:proofErr w:type="gramEnd"/>
      <w:r>
        <w:t>.</w:t>
      </w:r>
    </w:p>
    <w:p w:rsidR="001F2F2F" w:rsidRDefault="001F2F2F" w:rsidP="001F2F2F">
      <w:r>
        <w:t xml:space="preserve">This projected coordinate system is a conical coordinate system. It is also a conformal coordinate system which preserves shape.  Note how all of the circles remain perfect circles. But, as you probably noticed by now, the circle’s area is not preserved. However, the surface areas remain consistent along the lines of latitude. In our example, the </w:t>
      </w:r>
      <w:r w:rsidR="00912B61">
        <w:t xml:space="preserve">surface area for the </w:t>
      </w:r>
      <w:r>
        <w:t>circle</w:t>
      </w:r>
      <w:r w:rsidR="00912B61">
        <w:t>s</w:t>
      </w:r>
      <w:r>
        <w:t xml:space="preserve"> range from 37,038,898 km² (at 60°S) to 1,035,580 km² (at 30°N).</w:t>
      </w:r>
      <w:r w:rsidR="001A6AAD">
        <w:t xml:space="preserve"> For </w:t>
      </w:r>
      <w:r w:rsidR="00987C1F">
        <w:t>N</w:t>
      </w:r>
      <w:r w:rsidR="001A6AAD">
        <w:t>orth America, the surface area measurement error can be as great as 8%.</w:t>
      </w:r>
    </w:p>
    <w:p w:rsidR="001F2F2F" w:rsidRDefault="001F2F2F" w:rsidP="00877EE0">
      <w:r>
        <w:rPr>
          <w:noProof/>
        </w:rPr>
        <w:drawing>
          <wp:inline distT="0" distB="0" distL="0" distR="0" wp14:anchorId="64C78406" wp14:editId="64562216">
            <wp:extent cx="3257550" cy="5114925"/>
            <wp:effectExtent l="171450" t="171450" r="381000"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57550" cy="5114925"/>
                    </a:xfrm>
                    <a:prstGeom prst="rect">
                      <a:avLst/>
                    </a:prstGeom>
                    <a:ln>
                      <a:noFill/>
                    </a:ln>
                    <a:effectLst>
                      <a:outerShdw blurRad="292100" dist="139700" dir="2700000" algn="tl" rotWithShape="0">
                        <a:srgbClr val="333333">
                          <a:alpha val="65000"/>
                        </a:srgbClr>
                      </a:outerShdw>
                    </a:effectLst>
                  </pic:spPr>
                </pic:pic>
              </a:graphicData>
            </a:graphic>
          </wp:inline>
        </w:drawing>
      </w:r>
    </w:p>
    <w:p w:rsidR="00B03B56" w:rsidRDefault="001A6AAD" w:rsidP="00877EE0">
      <w:r>
        <w:t>Let’s look at a more localized projected coordinate system.</w:t>
      </w:r>
    </w:p>
    <w:p w:rsidR="001A6AAD" w:rsidRDefault="001A6AAD" w:rsidP="001A6AAD">
      <w:pPr>
        <w:pStyle w:val="Instructions"/>
      </w:pPr>
      <w:r>
        <w:t xml:space="preserve">In the TOC, </w:t>
      </w:r>
      <w:r w:rsidRPr="007A459A">
        <w:rPr>
          <w:b/>
        </w:rPr>
        <w:t>right-click</w:t>
      </w:r>
      <w:r>
        <w:t xml:space="preserve"> on </w:t>
      </w:r>
      <w:r w:rsidRPr="007A459A">
        <w:rPr>
          <w:b/>
        </w:rPr>
        <w:t>Layers</w:t>
      </w:r>
      <w:r>
        <w:t xml:space="preserve"> and select </w:t>
      </w:r>
      <w:r w:rsidRPr="007A459A">
        <w:rPr>
          <w:b/>
        </w:rPr>
        <w:t>Properties</w:t>
      </w:r>
      <w:r>
        <w:t>.</w:t>
      </w:r>
    </w:p>
    <w:p w:rsidR="001A6AAD" w:rsidRDefault="00987C1F" w:rsidP="001A6AAD">
      <w:pPr>
        <w:pStyle w:val="Instructions"/>
        <w:rPr>
          <w:b/>
        </w:rPr>
      </w:pPr>
      <w:r>
        <w:t>S</w:t>
      </w:r>
      <w:r w:rsidR="001A6AAD">
        <w:t xml:space="preserve">elect </w:t>
      </w:r>
      <w:r w:rsidR="001A6AAD" w:rsidRPr="00CD771D">
        <w:rPr>
          <w:b/>
        </w:rPr>
        <w:t xml:space="preserve">Projected Coordinate Systems &gt;&gt; </w:t>
      </w:r>
      <w:r w:rsidR="001A6AAD">
        <w:rPr>
          <w:b/>
        </w:rPr>
        <w:t>Continental</w:t>
      </w:r>
      <w:r w:rsidR="001A6AAD" w:rsidRPr="00CD771D">
        <w:rPr>
          <w:b/>
        </w:rPr>
        <w:t xml:space="preserve"> &gt;&gt; </w:t>
      </w:r>
      <w:r w:rsidR="00D61C57">
        <w:rPr>
          <w:b/>
        </w:rPr>
        <w:t xml:space="preserve">North America &gt;&gt; </w:t>
      </w:r>
      <w:r w:rsidR="001A6AAD">
        <w:rPr>
          <w:b/>
        </w:rPr>
        <w:t>USA Contiguous Lambert Conformal Conic.</w:t>
      </w:r>
    </w:p>
    <w:p w:rsidR="001A6AAD" w:rsidRDefault="001A6AAD" w:rsidP="00877EE0">
      <w:r>
        <w:rPr>
          <w:noProof/>
        </w:rPr>
        <w:drawing>
          <wp:inline distT="0" distB="0" distL="0" distR="0" wp14:anchorId="2448980B" wp14:editId="0FFDA02A">
            <wp:extent cx="2590800" cy="91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90800" cy="914400"/>
                    </a:xfrm>
                    <a:prstGeom prst="rect">
                      <a:avLst/>
                    </a:prstGeom>
                  </pic:spPr>
                </pic:pic>
              </a:graphicData>
            </a:graphic>
          </wp:inline>
        </w:drawing>
      </w:r>
    </w:p>
    <w:p w:rsidR="001A6AAD" w:rsidRDefault="001A6AAD" w:rsidP="001A6AAD">
      <w:pPr>
        <w:pStyle w:val="Instructions"/>
      </w:pPr>
      <w:r>
        <w:t xml:space="preserve">Click </w:t>
      </w:r>
      <w:r w:rsidRPr="001A6AAD">
        <w:rPr>
          <w:b/>
        </w:rPr>
        <w:t>OK</w:t>
      </w:r>
      <w:r>
        <w:t xml:space="preserve"> to close the Data Frame Properties window.</w:t>
      </w:r>
    </w:p>
    <w:p w:rsidR="001A6AAD" w:rsidRDefault="001A6AAD" w:rsidP="001A6AAD">
      <w:pPr>
        <w:pStyle w:val="Instructions"/>
      </w:pPr>
      <w:r>
        <w:t xml:space="preserve">If a warning message window pops up, click </w:t>
      </w:r>
      <w:proofErr w:type="gramStart"/>
      <w:r w:rsidRPr="001F2F2F">
        <w:rPr>
          <w:rStyle w:val="InstructionsChar"/>
          <w:b/>
        </w:rPr>
        <w:t>Yes</w:t>
      </w:r>
      <w:proofErr w:type="gramEnd"/>
      <w:r>
        <w:t>.</w:t>
      </w:r>
    </w:p>
    <w:p w:rsidR="001A6AAD" w:rsidRDefault="00912B61" w:rsidP="001A6AAD">
      <w:r>
        <w:t>This conical projected coordinate system does a better job in preserving area for the US and southern Canada. In our example, the surface area for the circles in our region range from 1,147,807 km² (at 30°N) to 1,308,767 km² (at 60°N). The area measurement error for the 48 states falls well within 2%.</w:t>
      </w:r>
    </w:p>
    <w:p w:rsidR="001A6AAD" w:rsidRDefault="001A6AAD" w:rsidP="00877EE0">
      <w:r>
        <w:rPr>
          <w:noProof/>
        </w:rPr>
        <w:drawing>
          <wp:inline distT="0" distB="0" distL="0" distR="0" wp14:anchorId="51F0392F" wp14:editId="1C0A76A6">
            <wp:extent cx="2295525" cy="1781175"/>
            <wp:effectExtent l="171450" t="171450" r="390525" b="3714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295525" cy="1781175"/>
                    </a:xfrm>
                    <a:prstGeom prst="rect">
                      <a:avLst/>
                    </a:prstGeom>
                    <a:ln>
                      <a:noFill/>
                    </a:ln>
                    <a:effectLst>
                      <a:outerShdw blurRad="292100" dist="139700" dir="2700000" algn="tl" rotWithShape="0">
                        <a:srgbClr val="333333">
                          <a:alpha val="65000"/>
                        </a:srgbClr>
                      </a:outerShdw>
                    </a:effectLst>
                  </pic:spPr>
                </pic:pic>
              </a:graphicData>
            </a:graphic>
          </wp:inline>
        </w:drawing>
      </w:r>
    </w:p>
    <w:p w:rsidR="008C5DE5" w:rsidRDefault="008C5DE5" w:rsidP="00C14556">
      <w:pPr>
        <w:pStyle w:val="Stepheader-GIS"/>
      </w:pPr>
      <w:bookmarkStart w:id="6" w:name="_Toc503785538"/>
      <w:r>
        <w:t>Explore other projections on your own</w:t>
      </w:r>
      <w:bookmarkEnd w:id="6"/>
    </w:p>
    <w:p w:rsidR="008C5DE5" w:rsidRPr="0031644A" w:rsidRDefault="008C5DE5" w:rsidP="00877EE0">
      <w:r>
        <w:t>Feel free to explore the properties of other projecte</w:t>
      </w:r>
      <w:r w:rsidR="001908A9">
        <w:t>d coordinate systems and note the type of distortions they present.</w:t>
      </w:r>
    </w:p>
    <w:p w:rsidR="00770E84" w:rsidRDefault="00C37C30"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A225D4" w:rsidP="00A225D4">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5A82C927" wp14:editId="666BD547">
            <wp:extent cx="723014" cy="2529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on</w:t>
      </w:r>
      <w:r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8-01-16T00:00:00Z">
            <w:dateFormat w:val="M/d/yyyy"/>
            <w:lid w:val="en-US"/>
            <w:storeMappedDataAs w:val="dateTime"/>
            <w:calendar w:val="gregorian"/>
          </w:date>
        </w:sdtPr>
        <w:sdtEndPr/>
        <w:sdtContent>
          <w:r w:rsidR="00C37C30">
            <w:rPr>
              <w:rFonts w:eastAsia="Times New Roman" w:cs="Arial"/>
              <w:color w:val="808080" w:themeColor="background1" w:themeShade="80"/>
              <w:sz w:val="20"/>
              <w:szCs w:val="20"/>
            </w:rPr>
            <w:t>1/16/2018</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13200"/>
    <w:multiLevelType w:val="hybridMultilevel"/>
    <w:tmpl w:val="E4E25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B527D"/>
    <w:multiLevelType w:val="hybridMultilevel"/>
    <w:tmpl w:val="928E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7"/>
  </w:num>
  <w:num w:numId="5">
    <w:abstractNumId w:val="1"/>
  </w:num>
  <w:num w:numId="6">
    <w:abstractNumId w:val="4"/>
  </w:num>
  <w:num w:numId="7">
    <w:abstractNumId w:val="0"/>
  </w:num>
  <w:num w:numId="8">
    <w:abstractNumId w:val="6"/>
  </w:num>
  <w:num w:numId="9">
    <w:abstractNumId w:val="6"/>
    <w:lvlOverride w:ilvl="0">
      <w:startOverride w:val="1"/>
    </w:lvlOverride>
  </w:num>
  <w:num w:numId="10">
    <w:abstractNumId w:val="5"/>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53336"/>
    <w:rsid w:val="00063C87"/>
    <w:rsid w:val="00082A0B"/>
    <w:rsid w:val="00087F78"/>
    <w:rsid w:val="0009238D"/>
    <w:rsid w:val="000E52DD"/>
    <w:rsid w:val="0014348C"/>
    <w:rsid w:val="0015207C"/>
    <w:rsid w:val="0018258A"/>
    <w:rsid w:val="001908A9"/>
    <w:rsid w:val="001A6AAD"/>
    <w:rsid w:val="001A7375"/>
    <w:rsid w:val="001E520A"/>
    <w:rsid w:val="001F2F2F"/>
    <w:rsid w:val="001F4A83"/>
    <w:rsid w:val="001F4E86"/>
    <w:rsid w:val="00210987"/>
    <w:rsid w:val="00220467"/>
    <w:rsid w:val="00231BAE"/>
    <w:rsid w:val="00275270"/>
    <w:rsid w:val="00290394"/>
    <w:rsid w:val="002B14C5"/>
    <w:rsid w:val="002C2BC1"/>
    <w:rsid w:val="002C681C"/>
    <w:rsid w:val="002E6AB6"/>
    <w:rsid w:val="002E7A3D"/>
    <w:rsid w:val="002F7E28"/>
    <w:rsid w:val="0030204D"/>
    <w:rsid w:val="00305E21"/>
    <w:rsid w:val="00315C1C"/>
    <w:rsid w:val="0031644A"/>
    <w:rsid w:val="00317982"/>
    <w:rsid w:val="003269A1"/>
    <w:rsid w:val="00343FD4"/>
    <w:rsid w:val="00351A7C"/>
    <w:rsid w:val="00372453"/>
    <w:rsid w:val="0039271E"/>
    <w:rsid w:val="00394804"/>
    <w:rsid w:val="003D6BC2"/>
    <w:rsid w:val="003E1D7B"/>
    <w:rsid w:val="003F6D27"/>
    <w:rsid w:val="00401F9B"/>
    <w:rsid w:val="004027F5"/>
    <w:rsid w:val="00403F99"/>
    <w:rsid w:val="00411027"/>
    <w:rsid w:val="004468E9"/>
    <w:rsid w:val="00447FF8"/>
    <w:rsid w:val="00490244"/>
    <w:rsid w:val="004A7BA1"/>
    <w:rsid w:val="004B2D29"/>
    <w:rsid w:val="004C05D1"/>
    <w:rsid w:val="004D02F5"/>
    <w:rsid w:val="004D0A1F"/>
    <w:rsid w:val="004E3F80"/>
    <w:rsid w:val="004E4997"/>
    <w:rsid w:val="004F27A6"/>
    <w:rsid w:val="004F716F"/>
    <w:rsid w:val="00501508"/>
    <w:rsid w:val="00506CAD"/>
    <w:rsid w:val="005112CD"/>
    <w:rsid w:val="00520F5D"/>
    <w:rsid w:val="00527D53"/>
    <w:rsid w:val="00533806"/>
    <w:rsid w:val="00536FD8"/>
    <w:rsid w:val="00563F04"/>
    <w:rsid w:val="0057419D"/>
    <w:rsid w:val="005832DD"/>
    <w:rsid w:val="00584AA1"/>
    <w:rsid w:val="00590550"/>
    <w:rsid w:val="005A6E76"/>
    <w:rsid w:val="005B30F8"/>
    <w:rsid w:val="005C3383"/>
    <w:rsid w:val="005C768C"/>
    <w:rsid w:val="005F3D31"/>
    <w:rsid w:val="00602C8D"/>
    <w:rsid w:val="006050EB"/>
    <w:rsid w:val="006129F8"/>
    <w:rsid w:val="006440C4"/>
    <w:rsid w:val="0066121C"/>
    <w:rsid w:val="00684A61"/>
    <w:rsid w:val="006870EA"/>
    <w:rsid w:val="00694F6A"/>
    <w:rsid w:val="00697A4E"/>
    <w:rsid w:val="006A1705"/>
    <w:rsid w:val="006C3069"/>
    <w:rsid w:val="006D68FB"/>
    <w:rsid w:val="006E4C03"/>
    <w:rsid w:val="00715AB7"/>
    <w:rsid w:val="0073290E"/>
    <w:rsid w:val="0074240B"/>
    <w:rsid w:val="007632E3"/>
    <w:rsid w:val="00770E84"/>
    <w:rsid w:val="0077413C"/>
    <w:rsid w:val="00784B89"/>
    <w:rsid w:val="007A2CDB"/>
    <w:rsid w:val="007A459A"/>
    <w:rsid w:val="007D7E25"/>
    <w:rsid w:val="007F7125"/>
    <w:rsid w:val="00831CD8"/>
    <w:rsid w:val="00854804"/>
    <w:rsid w:val="008747F7"/>
    <w:rsid w:val="00877EE0"/>
    <w:rsid w:val="00885CF1"/>
    <w:rsid w:val="008B776E"/>
    <w:rsid w:val="008C5DE5"/>
    <w:rsid w:val="008D3FDA"/>
    <w:rsid w:val="008F71DE"/>
    <w:rsid w:val="00912B61"/>
    <w:rsid w:val="00922E7C"/>
    <w:rsid w:val="00987C1F"/>
    <w:rsid w:val="009B710B"/>
    <w:rsid w:val="009C7D8B"/>
    <w:rsid w:val="009D7346"/>
    <w:rsid w:val="009D786E"/>
    <w:rsid w:val="00A225D4"/>
    <w:rsid w:val="00A36C95"/>
    <w:rsid w:val="00A51045"/>
    <w:rsid w:val="00A55EBE"/>
    <w:rsid w:val="00A63256"/>
    <w:rsid w:val="00A6339A"/>
    <w:rsid w:val="00A82A3F"/>
    <w:rsid w:val="00A87235"/>
    <w:rsid w:val="00AA5C0B"/>
    <w:rsid w:val="00AB0C0A"/>
    <w:rsid w:val="00AB0DBC"/>
    <w:rsid w:val="00AB4930"/>
    <w:rsid w:val="00AD0E13"/>
    <w:rsid w:val="00AD21DA"/>
    <w:rsid w:val="00AD2A07"/>
    <w:rsid w:val="00AD44AD"/>
    <w:rsid w:val="00AD4D24"/>
    <w:rsid w:val="00AD6898"/>
    <w:rsid w:val="00AE2BC3"/>
    <w:rsid w:val="00AE7B90"/>
    <w:rsid w:val="00B02B9C"/>
    <w:rsid w:val="00B03B56"/>
    <w:rsid w:val="00B14108"/>
    <w:rsid w:val="00B2792D"/>
    <w:rsid w:val="00B660DD"/>
    <w:rsid w:val="00B669CD"/>
    <w:rsid w:val="00B75DCC"/>
    <w:rsid w:val="00B76842"/>
    <w:rsid w:val="00B80FFA"/>
    <w:rsid w:val="00B82077"/>
    <w:rsid w:val="00B836F8"/>
    <w:rsid w:val="00B924C3"/>
    <w:rsid w:val="00BB551A"/>
    <w:rsid w:val="00BC0583"/>
    <w:rsid w:val="00BC0F57"/>
    <w:rsid w:val="00BD19F3"/>
    <w:rsid w:val="00BE0ADC"/>
    <w:rsid w:val="00BE57FF"/>
    <w:rsid w:val="00BF4B57"/>
    <w:rsid w:val="00C0436F"/>
    <w:rsid w:val="00C14556"/>
    <w:rsid w:val="00C17189"/>
    <w:rsid w:val="00C26E6E"/>
    <w:rsid w:val="00C3716C"/>
    <w:rsid w:val="00C37C30"/>
    <w:rsid w:val="00C64521"/>
    <w:rsid w:val="00C9224E"/>
    <w:rsid w:val="00CA0995"/>
    <w:rsid w:val="00CA1034"/>
    <w:rsid w:val="00CA7165"/>
    <w:rsid w:val="00CA7CBD"/>
    <w:rsid w:val="00CB234C"/>
    <w:rsid w:val="00CD771D"/>
    <w:rsid w:val="00CF47AE"/>
    <w:rsid w:val="00D2307B"/>
    <w:rsid w:val="00D230A9"/>
    <w:rsid w:val="00D2329F"/>
    <w:rsid w:val="00D47125"/>
    <w:rsid w:val="00D6058A"/>
    <w:rsid w:val="00D61C57"/>
    <w:rsid w:val="00D77B37"/>
    <w:rsid w:val="00D93A85"/>
    <w:rsid w:val="00D94A65"/>
    <w:rsid w:val="00DA3346"/>
    <w:rsid w:val="00DA61F1"/>
    <w:rsid w:val="00DB137F"/>
    <w:rsid w:val="00DE3F11"/>
    <w:rsid w:val="00E16BF5"/>
    <w:rsid w:val="00E37172"/>
    <w:rsid w:val="00E64B4F"/>
    <w:rsid w:val="00E65FF1"/>
    <w:rsid w:val="00E75897"/>
    <w:rsid w:val="00E9708F"/>
    <w:rsid w:val="00EB29DD"/>
    <w:rsid w:val="00EE15A0"/>
    <w:rsid w:val="00F0171A"/>
    <w:rsid w:val="00F136BF"/>
    <w:rsid w:val="00F210F2"/>
    <w:rsid w:val="00F2155F"/>
    <w:rsid w:val="00F25B1B"/>
    <w:rsid w:val="00F27368"/>
    <w:rsid w:val="00F3772A"/>
    <w:rsid w:val="00F44471"/>
    <w:rsid w:val="00F70129"/>
    <w:rsid w:val="00F756DA"/>
    <w:rsid w:val="00F849F6"/>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16D3D870-14C6-47EA-9F4F-2EAFDB174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CAD"/>
    <w:pPr>
      <w:spacing w:before="120"/>
    </w:pPr>
    <w:rPr>
      <w:rFonts w:ascii="Arial" w:hAnsi="Arial"/>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old">
    <w:name w:val="Step header old"/>
    <w:basedOn w:val="Normal"/>
    <w:link w:val="Stepheaderold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oldChar">
    <w:name w:val="Step header old Char"/>
    <w:basedOn w:val="DefaultParagraphFont"/>
    <w:link w:val="Stepheaderold"/>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character" w:customStyle="1" w:styleId="apple-style-span">
    <w:name w:val="apple-style-span"/>
    <w:basedOn w:val="DefaultParagraphFont"/>
    <w:rsid w:val="00DA3346"/>
  </w:style>
  <w:style w:type="paragraph" w:customStyle="1" w:styleId="Stepheader-GIS">
    <w:name w:val="Step header-GIS"/>
    <w:basedOn w:val="Heading1"/>
    <w:link w:val="Stepheader-GISChar"/>
    <w:qFormat/>
    <w:rsid w:val="001F4A83"/>
    <w:pPr>
      <w:numPr>
        <w:numId w:val="11"/>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1F4A83"/>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semiHidden/>
    <w:unhideWhenUsed/>
    <w:qFormat/>
    <w:rsid w:val="00C14556"/>
    <w:pPr>
      <w:outlineLvl w:val="9"/>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tmp"/><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Tissot_circle_files/Tissot.zi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tmp"/><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tmp"/><Relationship Id="rId40" Type="http://schemas.openxmlformats.org/officeDocument/2006/relationships/image" Target="media/image29.png"/><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hdphoto" Target="media/hdphoto3.wdp"/><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gisserver0.colby.edu/10/Opening_zip_files.htm" TargetMode="External"/><Relationship Id="rId51" Type="http://schemas.openxmlformats.org/officeDocument/2006/relationships/image" Target="media/image40.png"/><Relationship Id="rId3" Type="http://schemas.openxmlformats.org/officeDocument/2006/relationships/numbering" Target="numbering.xml"/><Relationship Id="rId12" Type="http://schemas.microsoft.com/office/2007/relationships/hdphoto" Target="media/hdphoto2.wdp"/><Relationship Id="rId17" Type="http://schemas.openxmlformats.org/officeDocument/2006/relationships/image" Target="media/image7.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0D0B8C-632D-452E-BBDA-CB223F614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Accessing Census Data in GIS</vt:lpstr>
    </vt:vector>
  </TitlesOfParts>
  <Company/>
  <LinksUpToDate>false</LinksUpToDate>
  <CharactersWithSpaces>14719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Accessing Census Data in GIS</dc:title>
  <dc:creator>mgimond</dc:creator>
  <cp:lastModifiedBy>Manny</cp:lastModifiedBy>
  <cp:revision>7</cp:revision>
  <cp:lastPrinted>2011-02-22T19:37:00Z</cp:lastPrinted>
  <dcterms:created xsi:type="dcterms:W3CDTF">2016-08-25T18:56:00Z</dcterms:created>
  <dcterms:modified xsi:type="dcterms:W3CDTF">2018-01-16T18:03:00Z</dcterms:modified>
</cp:coreProperties>
</file>