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F80" w:rsidRPr="00816D1F" w:rsidRDefault="00075D95" w:rsidP="00816D1F">
      <w:pPr>
        <w:jc w:val="center"/>
      </w:pPr>
      <w:r>
        <w:rPr>
          <w:b/>
          <w:color w:val="365F91" w:themeColor="accent1" w:themeShade="BF"/>
          <w:sz w:val="40"/>
          <w:szCs w:val="40"/>
        </w:rPr>
        <w:t>Defining and fixing topological errors</w:t>
      </w:r>
      <w:r w:rsidR="00634055">
        <w:pict>
          <v:rect id="_x0000_i1025" style="width:0;height:.75pt" o:hralign="center" o:hrstd="t" o:hrnoshade="t" o:hr="t" fillcolor="#ccc" stroked="f"/>
        </w:pict>
      </w:r>
    </w:p>
    <w:tbl>
      <w:tblPr>
        <w:tblStyle w:val="TableGrid"/>
        <w:tblW w:w="0" w:type="auto"/>
        <w:tblInd w:w="8" w:type="dxa"/>
        <w:tblLook w:val="04A0" w:firstRow="1" w:lastRow="0" w:firstColumn="1" w:lastColumn="0" w:noHBand="0" w:noVBand="1"/>
      </w:tblPr>
      <w:tblGrid>
        <w:gridCol w:w="9568"/>
      </w:tblGrid>
      <w:tr w:rsidR="00A82A3F" w:rsidTr="005B468A">
        <w:tc>
          <w:tcPr>
            <w:tcW w:w="16192" w:type="dxa"/>
            <w:tcBorders>
              <w:top w:val="nil"/>
              <w:left w:val="nil"/>
              <w:bottom w:val="nil"/>
              <w:right w:val="nil"/>
            </w:tcBorders>
            <w:shd w:val="clear" w:color="auto" w:fill="F2F2F2" w:themeFill="background1" w:themeFillShade="F2"/>
          </w:tcPr>
          <w:p w:rsidR="00200199" w:rsidRPr="00C90E0D" w:rsidRDefault="00200199" w:rsidP="00200199">
            <w:pPr>
              <w:pStyle w:val="ListParagraph"/>
              <w:numPr>
                <w:ilvl w:val="0"/>
                <w:numId w:val="6"/>
              </w:numPr>
            </w:pPr>
            <w:r w:rsidRPr="00C90E0D">
              <w:t>Create a folder called</w:t>
            </w:r>
            <w:r>
              <w:t xml:space="preserve"> </w:t>
            </w:r>
            <w:r>
              <w:rPr>
                <w:rFonts w:eastAsia="Times New Roman" w:cs="Arial"/>
                <w:b/>
                <w:color w:val="000000"/>
                <w:sz w:val="22"/>
              </w:rPr>
              <w:t>Topology</w:t>
            </w:r>
            <w:r w:rsidRPr="00C90E0D">
              <w:t>. On DIA 322 computers, you might want to create this folder in your user Documents folder (e.g. C:\Users\jdoe\Documents\</w:t>
            </w:r>
            <w:r>
              <w:t xml:space="preserve"> </w:t>
            </w:r>
            <w:r w:rsidRPr="00200199">
              <w:t>Topology</w:t>
            </w:r>
            <w:r w:rsidRPr="00C90E0D">
              <w:t>). On the DIA 222 computers, you might want</w:t>
            </w:r>
            <w:r>
              <w:t xml:space="preserve"> to </w:t>
            </w:r>
            <w:r w:rsidRPr="00C90E0D">
              <w:t>create this folder on the D: drive under D:\co</w:t>
            </w:r>
            <w:r>
              <w:t>urse number\user name\ (e.g. D:\</w:t>
            </w:r>
            <w:r w:rsidRPr="00C90E0D">
              <w:t>ES212</w:t>
            </w:r>
            <w:r>
              <w:t>\jdoe\</w:t>
            </w:r>
            <w:r w:rsidRPr="00200199">
              <w:t>Topology</w:t>
            </w:r>
            <w:r>
              <w:t>).</w:t>
            </w:r>
          </w:p>
          <w:p w:rsidR="00A82A3F" w:rsidRPr="007A2CDB" w:rsidRDefault="005B468A" w:rsidP="00200199">
            <w:pPr>
              <w:pStyle w:val="ListParagraph"/>
              <w:numPr>
                <w:ilvl w:val="0"/>
                <w:numId w:val="6"/>
              </w:numPr>
              <w:spacing w:before="150" w:after="150" w:line="260" w:lineRule="atLeast"/>
              <w:rPr>
                <w:rFonts w:eastAsia="Times New Roman" w:cs="Arial"/>
                <w:color w:val="000000"/>
                <w:sz w:val="20"/>
                <w:szCs w:val="20"/>
              </w:rPr>
            </w:pPr>
            <w:r>
              <w:rPr>
                <w:rFonts w:eastAsia="Times New Roman" w:cs="Arial"/>
                <w:color w:val="000000"/>
                <w:sz w:val="22"/>
              </w:rPr>
              <w:t xml:space="preserve">Download the data for this exercise by clicking </w:t>
            </w:r>
            <w:r w:rsidR="00634055">
              <w:rPr>
                <w:rFonts w:eastAsia="Times New Roman" w:cs="Arial"/>
                <w:b/>
                <w:sz w:val="22"/>
              </w:rPr>
              <w:fldChar w:fldCharType="begin"/>
            </w:r>
            <w:r w:rsidR="00634055">
              <w:rPr>
                <w:rFonts w:eastAsia="Times New Roman" w:cs="Arial"/>
                <w:b/>
                <w:sz w:val="22"/>
              </w:rPr>
              <w:instrText xml:space="preserve"> HYPERLINK "Topology_files/Topology.zip" </w:instrText>
            </w:r>
            <w:r w:rsidR="00634055">
              <w:rPr>
                <w:rFonts w:eastAsia="Times New Roman" w:cs="Arial"/>
                <w:b/>
                <w:sz w:val="22"/>
              </w:rPr>
            </w:r>
            <w:r w:rsidR="00634055">
              <w:rPr>
                <w:rFonts w:eastAsia="Times New Roman" w:cs="Arial"/>
                <w:b/>
                <w:sz w:val="22"/>
              </w:rPr>
              <w:fldChar w:fldCharType="separate"/>
            </w:r>
            <w:r w:rsidRPr="00634055">
              <w:rPr>
                <w:rStyle w:val="Hyperlink"/>
                <w:rFonts w:eastAsia="Times New Roman" w:cs="Arial"/>
                <w:b/>
                <w:sz w:val="22"/>
              </w:rPr>
              <w:t>here</w:t>
            </w:r>
            <w:r w:rsidR="00634055">
              <w:rPr>
                <w:rFonts w:eastAsia="Times New Roman" w:cs="Arial"/>
                <w:b/>
                <w:sz w:val="22"/>
              </w:rPr>
              <w:fldChar w:fldCharType="end"/>
            </w:r>
            <w:bookmarkStart w:id="0" w:name="_GoBack"/>
            <w:bookmarkEnd w:id="0"/>
            <w:r>
              <w:rPr>
                <w:rFonts w:eastAsia="Times New Roman" w:cs="Arial"/>
                <w:color w:val="000000"/>
                <w:sz w:val="22"/>
              </w:rPr>
              <w:t xml:space="preserve"> and </w:t>
            </w:r>
            <w:proofErr w:type="spellStart"/>
            <w:r>
              <w:rPr>
                <w:rFonts w:eastAsia="Times New Roman" w:cs="Arial"/>
                <w:color w:val="000000"/>
                <w:sz w:val="22"/>
              </w:rPr>
              <w:t>uncompress</w:t>
            </w:r>
            <w:proofErr w:type="spellEnd"/>
            <w:r>
              <w:rPr>
                <w:rFonts w:eastAsia="Times New Roman" w:cs="Arial"/>
                <w:color w:val="000000"/>
                <w:sz w:val="22"/>
              </w:rPr>
              <w:t xml:space="preserve"> the contents of </w:t>
            </w:r>
            <w:r>
              <w:rPr>
                <w:rFonts w:eastAsia="Times New Roman" w:cs="Arial"/>
                <w:b/>
                <w:color w:val="000000"/>
                <w:sz w:val="22"/>
              </w:rPr>
              <w:t>Topology.zip</w:t>
            </w:r>
            <w:r>
              <w:rPr>
                <w:rFonts w:eastAsia="Times New Roman" w:cs="Arial"/>
                <w:color w:val="000000"/>
                <w:sz w:val="22"/>
              </w:rPr>
              <w:t xml:space="preserve"> into your newly created </w:t>
            </w:r>
            <w:r>
              <w:rPr>
                <w:rFonts w:eastAsia="Times New Roman" w:cs="Arial"/>
                <w:b/>
                <w:color w:val="000000"/>
                <w:sz w:val="22"/>
              </w:rPr>
              <w:t>Topology</w:t>
            </w:r>
            <w:r>
              <w:rPr>
                <w:rFonts w:eastAsia="Times New Roman" w:cs="Arial"/>
                <w:color w:val="000000"/>
                <w:sz w:val="22"/>
              </w:rPr>
              <w:t xml:space="preserve"> directory.</w:t>
            </w:r>
          </w:p>
        </w:tc>
      </w:tr>
    </w:tbl>
    <w:p w:rsidR="002E7A3D" w:rsidRPr="002E7A3D" w:rsidRDefault="002E7A3D" w:rsidP="002E7A3D">
      <w:pPr>
        <w:spacing w:after="0" w:line="255" w:lineRule="atLeast"/>
        <w:rPr>
          <w:rFonts w:eastAsia="Times New Roman" w:cs="Arial"/>
          <w:color w:val="000000"/>
          <w:sz w:val="20"/>
          <w:szCs w:val="20"/>
        </w:rPr>
      </w:pPr>
    </w:p>
    <w:p w:rsidR="002E7A3D" w:rsidRPr="00D93A85" w:rsidRDefault="008877FF" w:rsidP="003F6D27">
      <w:r>
        <w:t>In this exercise, you will learn how to define and identify topological errors. Examples of topological rules covered in this tutorial include “must not overlap” and “must not have gaps” rules.</w:t>
      </w:r>
    </w:p>
    <w:p w:rsidR="00D93A85" w:rsidRPr="00447FF8" w:rsidRDefault="00634055" w:rsidP="00D93A85">
      <w:r>
        <w:pict>
          <v:rect id="_x0000_i1026" style="width:0;height:.75pt" o:hralign="center" o:hrstd="t" o:hrnoshade="t" o:hr="t" fillcolor="#ccc" stroked="f"/>
        </w:pict>
      </w:r>
    </w:p>
    <w:bookmarkStart w:id="1" w:name="_Toc286147277" w:displacedByCustomXml="next"/>
    <w:sdt>
      <w:sdtPr>
        <w:rPr>
          <w:rFonts w:ascii="Arial" w:eastAsiaTheme="minorHAnsi" w:hAnsi="Arial" w:cstheme="minorBidi"/>
          <w:b w:val="0"/>
          <w:bCs w:val="0"/>
          <w:color w:val="auto"/>
          <w:sz w:val="24"/>
          <w:szCs w:val="22"/>
          <w:lang w:eastAsia="en-US"/>
        </w:rPr>
        <w:id w:val="-1994636323"/>
        <w:docPartObj>
          <w:docPartGallery w:val="Table of Contents"/>
          <w:docPartUnique/>
        </w:docPartObj>
      </w:sdtPr>
      <w:sdtEndPr>
        <w:rPr>
          <w:noProof/>
        </w:rPr>
      </w:sdtEndPr>
      <w:sdtContent>
        <w:p w:rsidR="003B1464" w:rsidRDefault="003B1464">
          <w:pPr>
            <w:pStyle w:val="TOCHeading"/>
          </w:pPr>
          <w:r>
            <w:t>Contents</w:t>
          </w:r>
        </w:p>
        <w:p w:rsidR="00315662" w:rsidRDefault="003B1464">
          <w:pPr>
            <w:pStyle w:val="TOC1"/>
            <w:tabs>
              <w:tab w:val="left" w:pos="110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306607253" w:history="1">
            <w:r w:rsidR="00315662" w:rsidRPr="0016144B">
              <w:rPr>
                <w:rStyle w:val="Hyperlink"/>
                <w:rFonts w:cs="Helvetica"/>
                <w:noProof/>
              </w:rPr>
              <w:t>Step 1:</w:t>
            </w:r>
            <w:r w:rsidR="00315662">
              <w:rPr>
                <w:rFonts w:asciiTheme="minorHAnsi" w:eastAsiaTheme="minorEastAsia" w:hAnsiTheme="minorHAnsi"/>
                <w:noProof/>
                <w:sz w:val="22"/>
              </w:rPr>
              <w:tab/>
            </w:r>
            <w:r w:rsidR="00315662" w:rsidRPr="0016144B">
              <w:rPr>
                <w:rStyle w:val="Hyperlink"/>
                <w:noProof/>
              </w:rPr>
              <w:t>Open an existing ArcMap document</w:t>
            </w:r>
            <w:r w:rsidR="00315662">
              <w:rPr>
                <w:noProof/>
                <w:webHidden/>
              </w:rPr>
              <w:tab/>
            </w:r>
            <w:r w:rsidR="00315662">
              <w:rPr>
                <w:noProof/>
                <w:webHidden/>
              </w:rPr>
              <w:fldChar w:fldCharType="begin"/>
            </w:r>
            <w:r w:rsidR="00315662">
              <w:rPr>
                <w:noProof/>
                <w:webHidden/>
              </w:rPr>
              <w:instrText xml:space="preserve"> PAGEREF _Toc306607253 \h </w:instrText>
            </w:r>
            <w:r w:rsidR="00315662">
              <w:rPr>
                <w:noProof/>
                <w:webHidden/>
              </w:rPr>
            </w:r>
            <w:r w:rsidR="00315662">
              <w:rPr>
                <w:noProof/>
                <w:webHidden/>
              </w:rPr>
              <w:fldChar w:fldCharType="separate"/>
            </w:r>
            <w:r w:rsidR="00315662">
              <w:rPr>
                <w:noProof/>
                <w:webHidden/>
              </w:rPr>
              <w:t>1</w:t>
            </w:r>
            <w:r w:rsidR="00315662">
              <w:rPr>
                <w:noProof/>
                <w:webHidden/>
              </w:rPr>
              <w:fldChar w:fldCharType="end"/>
            </w:r>
          </w:hyperlink>
        </w:p>
        <w:p w:rsidR="00315662" w:rsidRDefault="00634055">
          <w:pPr>
            <w:pStyle w:val="TOC1"/>
            <w:tabs>
              <w:tab w:val="left" w:pos="1100"/>
              <w:tab w:val="right" w:leader="dot" w:pos="9350"/>
            </w:tabs>
            <w:rPr>
              <w:rFonts w:asciiTheme="minorHAnsi" w:eastAsiaTheme="minorEastAsia" w:hAnsiTheme="minorHAnsi"/>
              <w:noProof/>
              <w:sz w:val="22"/>
            </w:rPr>
          </w:pPr>
          <w:hyperlink w:anchor="_Toc306607254" w:history="1">
            <w:r w:rsidR="00315662" w:rsidRPr="0016144B">
              <w:rPr>
                <w:rStyle w:val="Hyperlink"/>
                <w:noProof/>
              </w:rPr>
              <w:t>Step 2:</w:t>
            </w:r>
            <w:r w:rsidR="00315662">
              <w:rPr>
                <w:rFonts w:asciiTheme="minorHAnsi" w:eastAsiaTheme="minorEastAsia" w:hAnsiTheme="minorHAnsi"/>
                <w:noProof/>
                <w:sz w:val="22"/>
              </w:rPr>
              <w:tab/>
            </w:r>
            <w:r w:rsidR="00315662" w:rsidRPr="0016144B">
              <w:rPr>
                <w:rStyle w:val="Hyperlink"/>
                <w:noProof/>
              </w:rPr>
              <w:t>Creating and defining a new geodatabase topology</w:t>
            </w:r>
            <w:r w:rsidR="00315662">
              <w:rPr>
                <w:noProof/>
                <w:webHidden/>
              </w:rPr>
              <w:tab/>
            </w:r>
            <w:r w:rsidR="00315662">
              <w:rPr>
                <w:noProof/>
                <w:webHidden/>
              </w:rPr>
              <w:fldChar w:fldCharType="begin"/>
            </w:r>
            <w:r w:rsidR="00315662">
              <w:rPr>
                <w:noProof/>
                <w:webHidden/>
              </w:rPr>
              <w:instrText xml:space="preserve"> PAGEREF _Toc306607254 \h </w:instrText>
            </w:r>
            <w:r w:rsidR="00315662">
              <w:rPr>
                <w:noProof/>
                <w:webHidden/>
              </w:rPr>
            </w:r>
            <w:r w:rsidR="00315662">
              <w:rPr>
                <w:noProof/>
                <w:webHidden/>
              </w:rPr>
              <w:fldChar w:fldCharType="separate"/>
            </w:r>
            <w:r w:rsidR="00315662">
              <w:rPr>
                <w:noProof/>
                <w:webHidden/>
              </w:rPr>
              <w:t>4</w:t>
            </w:r>
            <w:r w:rsidR="00315662">
              <w:rPr>
                <w:noProof/>
                <w:webHidden/>
              </w:rPr>
              <w:fldChar w:fldCharType="end"/>
            </w:r>
          </w:hyperlink>
        </w:p>
        <w:p w:rsidR="00315662" w:rsidRDefault="00634055">
          <w:pPr>
            <w:pStyle w:val="TOC1"/>
            <w:tabs>
              <w:tab w:val="left" w:pos="1100"/>
              <w:tab w:val="right" w:leader="dot" w:pos="9350"/>
            </w:tabs>
            <w:rPr>
              <w:rFonts w:asciiTheme="minorHAnsi" w:eastAsiaTheme="minorEastAsia" w:hAnsiTheme="minorHAnsi"/>
              <w:noProof/>
              <w:sz w:val="22"/>
            </w:rPr>
          </w:pPr>
          <w:hyperlink w:anchor="_Toc306607255" w:history="1">
            <w:r w:rsidR="00315662" w:rsidRPr="0016144B">
              <w:rPr>
                <w:rStyle w:val="Hyperlink"/>
                <w:noProof/>
              </w:rPr>
              <w:t>Step 3:</w:t>
            </w:r>
            <w:r w:rsidR="00315662">
              <w:rPr>
                <w:rFonts w:asciiTheme="minorHAnsi" w:eastAsiaTheme="minorEastAsia" w:hAnsiTheme="minorHAnsi"/>
                <w:noProof/>
                <w:sz w:val="22"/>
              </w:rPr>
              <w:tab/>
            </w:r>
            <w:r w:rsidR="00315662" w:rsidRPr="0016144B">
              <w:rPr>
                <w:rStyle w:val="Hyperlink"/>
                <w:noProof/>
              </w:rPr>
              <w:t>Checking the topology results</w:t>
            </w:r>
            <w:r w:rsidR="00315662">
              <w:rPr>
                <w:noProof/>
                <w:webHidden/>
              </w:rPr>
              <w:tab/>
            </w:r>
            <w:r w:rsidR="00315662">
              <w:rPr>
                <w:noProof/>
                <w:webHidden/>
              </w:rPr>
              <w:fldChar w:fldCharType="begin"/>
            </w:r>
            <w:r w:rsidR="00315662">
              <w:rPr>
                <w:noProof/>
                <w:webHidden/>
              </w:rPr>
              <w:instrText xml:space="preserve"> PAGEREF _Toc306607255 \h </w:instrText>
            </w:r>
            <w:r w:rsidR="00315662">
              <w:rPr>
                <w:noProof/>
                <w:webHidden/>
              </w:rPr>
            </w:r>
            <w:r w:rsidR="00315662">
              <w:rPr>
                <w:noProof/>
                <w:webHidden/>
              </w:rPr>
              <w:fldChar w:fldCharType="separate"/>
            </w:r>
            <w:r w:rsidR="00315662">
              <w:rPr>
                <w:noProof/>
                <w:webHidden/>
              </w:rPr>
              <w:t>9</w:t>
            </w:r>
            <w:r w:rsidR="00315662">
              <w:rPr>
                <w:noProof/>
                <w:webHidden/>
              </w:rPr>
              <w:fldChar w:fldCharType="end"/>
            </w:r>
          </w:hyperlink>
        </w:p>
        <w:p w:rsidR="00315662" w:rsidRDefault="00634055">
          <w:pPr>
            <w:pStyle w:val="TOC1"/>
            <w:tabs>
              <w:tab w:val="left" w:pos="1100"/>
              <w:tab w:val="right" w:leader="dot" w:pos="9350"/>
            </w:tabs>
            <w:rPr>
              <w:rFonts w:asciiTheme="minorHAnsi" w:eastAsiaTheme="minorEastAsia" w:hAnsiTheme="minorHAnsi"/>
              <w:noProof/>
              <w:sz w:val="22"/>
            </w:rPr>
          </w:pPr>
          <w:hyperlink w:anchor="_Toc306607256" w:history="1">
            <w:r w:rsidR="00315662" w:rsidRPr="0016144B">
              <w:rPr>
                <w:rStyle w:val="Hyperlink"/>
                <w:noProof/>
              </w:rPr>
              <w:t>Step 4:</w:t>
            </w:r>
            <w:r w:rsidR="00315662">
              <w:rPr>
                <w:rFonts w:asciiTheme="minorHAnsi" w:eastAsiaTheme="minorEastAsia" w:hAnsiTheme="minorHAnsi"/>
                <w:noProof/>
                <w:sz w:val="22"/>
              </w:rPr>
              <w:tab/>
            </w:r>
            <w:r w:rsidR="00315662" w:rsidRPr="0016144B">
              <w:rPr>
                <w:rStyle w:val="Hyperlink"/>
                <w:noProof/>
              </w:rPr>
              <w:t>Removing gaps in a polygon feature class</w:t>
            </w:r>
            <w:r w:rsidR="00315662">
              <w:rPr>
                <w:noProof/>
                <w:webHidden/>
              </w:rPr>
              <w:tab/>
            </w:r>
            <w:r w:rsidR="00315662">
              <w:rPr>
                <w:noProof/>
                <w:webHidden/>
              </w:rPr>
              <w:fldChar w:fldCharType="begin"/>
            </w:r>
            <w:r w:rsidR="00315662">
              <w:rPr>
                <w:noProof/>
                <w:webHidden/>
              </w:rPr>
              <w:instrText xml:space="preserve"> PAGEREF _Toc306607256 \h </w:instrText>
            </w:r>
            <w:r w:rsidR="00315662">
              <w:rPr>
                <w:noProof/>
                <w:webHidden/>
              </w:rPr>
            </w:r>
            <w:r w:rsidR="00315662">
              <w:rPr>
                <w:noProof/>
                <w:webHidden/>
              </w:rPr>
              <w:fldChar w:fldCharType="separate"/>
            </w:r>
            <w:r w:rsidR="00315662">
              <w:rPr>
                <w:noProof/>
                <w:webHidden/>
              </w:rPr>
              <w:t>16</w:t>
            </w:r>
            <w:r w:rsidR="00315662">
              <w:rPr>
                <w:noProof/>
                <w:webHidden/>
              </w:rPr>
              <w:fldChar w:fldCharType="end"/>
            </w:r>
          </w:hyperlink>
        </w:p>
        <w:p w:rsidR="00315662" w:rsidRDefault="00634055">
          <w:pPr>
            <w:pStyle w:val="TOC1"/>
            <w:tabs>
              <w:tab w:val="left" w:pos="1100"/>
              <w:tab w:val="right" w:leader="dot" w:pos="9350"/>
            </w:tabs>
            <w:rPr>
              <w:rFonts w:asciiTheme="minorHAnsi" w:eastAsiaTheme="minorEastAsia" w:hAnsiTheme="minorHAnsi"/>
              <w:noProof/>
              <w:sz w:val="22"/>
            </w:rPr>
          </w:pPr>
          <w:hyperlink w:anchor="_Toc306607257" w:history="1">
            <w:r w:rsidR="00315662" w:rsidRPr="0016144B">
              <w:rPr>
                <w:rStyle w:val="Hyperlink"/>
                <w:noProof/>
              </w:rPr>
              <w:t>Step 5:</w:t>
            </w:r>
            <w:r w:rsidR="00315662">
              <w:rPr>
                <w:rFonts w:asciiTheme="minorHAnsi" w:eastAsiaTheme="minorEastAsia" w:hAnsiTheme="minorHAnsi"/>
                <w:noProof/>
                <w:sz w:val="22"/>
              </w:rPr>
              <w:tab/>
            </w:r>
            <w:r w:rsidR="00315662" w:rsidRPr="0016144B">
              <w:rPr>
                <w:rStyle w:val="Hyperlink"/>
                <w:noProof/>
              </w:rPr>
              <w:t>Fixing polygon overlap errors</w:t>
            </w:r>
            <w:r w:rsidR="00315662">
              <w:rPr>
                <w:noProof/>
                <w:webHidden/>
              </w:rPr>
              <w:tab/>
            </w:r>
            <w:r w:rsidR="00315662">
              <w:rPr>
                <w:noProof/>
                <w:webHidden/>
              </w:rPr>
              <w:fldChar w:fldCharType="begin"/>
            </w:r>
            <w:r w:rsidR="00315662">
              <w:rPr>
                <w:noProof/>
                <w:webHidden/>
              </w:rPr>
              <w:instrText xml:space="preserve"> PAGEREF _Toc306607257 \h </w:instrText>
            </w:r>
            <w:r w:rsidR="00315662">
              <w:rPr>
                <w:noProof/>
                <w:webHidden/>
              </w:rPr>
            </w:r>
            <w:r w:rsidR="00315662">
              <w:rPr>
                <w:noProof/>
                <w:webHidden/>
              </w:rPr>
              <w:fldChar w:fldCharType="separate"/>
            </w:r>
            <w:r w:rsidR="00315662">
              <w:rPr>
                <w:noProof/>
                <w:webHidden/>
              </w:rPr>
              <w:t>20</w:t>
            </w:r>
            <w:r w:rsidR="00315662">
              <w:rPr>
                <w:noProof/>
                <w:webHidden/>
              </w:rPr>
              <w:fldChar w:fldCharType="end"/>
            </w:r>
          </w:hyperlink>
        </w:p>
        <w:p w:rsidR="00315662" w:rsidRDefault="00634055">
          <w:pPr>
            <w:pStyle w:val="TOC1"/>
            <w:tabs>
              <w:tab w:val="left" w:pos="1100"/>
              <w:tab w:val="right" w:leader="dot" w:pos="9350"/>
            </w:tabs>
            <w:rPr>
              <w:rFonts w:asciiTheme="minorHAnsi" w:eastAsiaTheme="minorEastAsia" w:hAnsiTheme="minorHAnsi"/>
              <w:noProof/>
              <w:sz w:val="22"/>
            </w:rPr>
          </w:pPr>
          <w:hyperlink w:anchor="_Toc306607258" w:history="1">
            <w:r w:rsidR="00315662" w:rsidRPr="0016144B">
              <w:rPr>
                <w:rStyle w:val="Hyperlink"/>
                <w:noProof/>
              </w:rPr>
              <w:t>Step 6:</w:t>
            </w:r>
            <w:r w:rsidR="00315662">
              <w:rPr>
                <w:rFonts w:asciiTheme="minorHAnsi" w:eastAsiaTheme="minorEastAsia" w:hAnsiTheme="minorHAnsi"/>
                <w:noProof/>
                <w:sz w:val="22"/>
              </w:rPr>
              <w:tab/>
            </w:r>
            <w:r w:rsidR="00315662" w:rsidRPr="0016144B">
              <w:rPr>
                <w:rStyle w:val="Hyperlink"/>
                <w:noProof/>
              </w:rPr>
              <w:t>Fixing boat launch topological errors</w:t>
            </w:r>
            <w:r w:rsidR="00315662">
              <w:rPr>
                <w:noProof/>
                <w:webHidden/>
              </w:rPr>
              <w:tab/>
            </w:r>
            <w:r w:rsidR="00315662">
              <w:rPr>
                <w:noProof/>
                <w:webHidden/>
              </w:rPr>
              <w:fldChar w:fldCharType="begin"/>
            </w:r>
            <w:r w:rsidR="00315662">
              <w:rPr>
                <w:noProof/>
                <w:webHidden/>
              </w:rPr>
              <w:instrText xml:space="preserve"> PAGEREF _Toc306607258 \h </w:instrText>
            </w:r>
            <w:r w:rsidR="00315662">
              <w:rPr>
                <w:noProof/>
                <w:webHidden/>
              </w:rPr>
            </w:r>
            <w:r w:rsidR="00315662">
              <w:rPr>
                <w:noProof/>
                <w:webHidden/>
              </w:rPr>
              <w:fldChar w:fldCharType="separate"/>
            </w:r>
            <w:r w:rsidR="00315662">
              <w:rPr>
                <w:noProof/>
                <w:webHidden/>
              </w:rPr>
              <w:t>24</w:t>
            </w:r>
            <w:r w:rsidR="00315662">
              <w:rPr>
                <w:noProof/>
                <w:webHidden/>
              </w:rPr>
              <w:fldChar w:fldCharType="end"/>
            </w:r>
          </w:hyperlink>
        </w:p>
        <w:p w:rsidR="00315662" w:rsidRDefault="00634055">
          <w:pPr>
            <w:pStyle w:val="TOC1"/>
            <w:tabs>
              <w:tab w:val="left" w:pos="1100"/>
              <w:tab w:val="right" w:leader="dot" w:pos="9350"/>
            </w:tabs>
            <w:rPr>
              <w:rFonts w:asciiTheme="minorHAnsi" w:eastAsiaTheme="minorEastAsia" w:hAnsiTheme="minorHAnsi"/>
              <w:noProof/>
              <w:sz w:val="22"/>
            </w:rPr>
          </w:pPr>
          <w:hyperlink w:anchor="_Toc306607259" w:history="1">
            <w:r w:rsidR="00315662" w:rsidRPr="0016144B">
              <w:rPr>
                <w:rStyle w:val="Hyperlink"/>
                <w:noProof/>
              </w:rPr>
              <w:t>Step 7:</w:t>
            </w:r>
            <w:r w:rsidR="00315662">
              <w:rPr>
                <w:rFonts w:asciiTheme="minorHAnsi" w:eastAsiaTheme="minorEastAsia" w:hAnsiTheme="minorHAnsi"/>
                <w:noProof/>
                <w:sz w:val="22"/>
              </w:rPr>
              <w:tab/>
            </w:r>
            <w:r w:rsidR="00315662" w:rsidRPr="0016144B">
              <w:rPr>
                <w:rStyle w:val="Hyperlink"/>
                <w:noProof/>
              </w:rPr>
              <w:t>Identifying and editing  polylines that fall outside of a boundary</w:t>
            </w:r>
            <w:r w:rsidR="00315662">
              <w:rPr>
                <w:noProof/>
                <w:webHidden/>
              </w:rPr>
              <w:tab/>
            </w:r>
            <w:r w:rsidR="00315662">
              <w:rPr>
                <w:noProof/>
                <w:webHidden/>
              </w:rPr>
              <w:fldChar w:fldCharType="begin"/>
            </w:r>
            <w:r w:rsidR="00315662">
              <w:rPr>
                <w:noProof/>
                <w:webHidden/>
              </w:rPr>
              <w:instrText xml:space="preserve"> PAGEREF _Toc306607259 \h </w:instrText>
            </w:r>
            <w:r w:rsidR="00315662">
              <w:rPr>
                <w:noProof/>
                <w:webHidden/>
              </w:rPr>
            </w:r>
            <w:r w:rsidR="00315662">
              <w:rPr>
                <w:noProof/>
                <w:webHidden/>
              </w:rPr>
              <w:fldChar w:fldCharType="separate"/>
            </w:r>
            <w:r w:rsidR="00315662">
              <w:rPr>
                <w:noProof/>
                <w:webHidden/>
              </w:rPr>
              <w:t>28</w:t>
            </w:r>
            <w:r w:rsidR="00315662">
              <w:rPr>
                <w:noProof/>
                <w:webHidden/>
              </w:rPr>
              <w:fldChar w:fldCharType="end"/>
            </w:r>
          </w:hyperlink>
        </w:p>
        <w:p w:rsidR="00315662" w:rsidRDefault="00634055">
          <w:pPr>
            <w:pStyle w:val="TOC1"/>
            <w:tabs>
              <w:tab w:val="left" w:pos="1100"/>
              <w:tab w:val="right" w:leader="dot" w:pos="9350"/>
            </w:tabs>
            <w:rPr>
              <w:rFonts w:asciiTheme="minorHAnsi" w:eastAsiaTheme="minorEastAsia" w:hAnsiTheme="minorHAnsi"/>
              <w:noProof/>
              <w:sz w:val="22"/>
            </w:rPr>
          </w:pPr>
          <w:hyperlink w:anchor="_Toc306607260" w:history="1">
            <w:r w:rsidR="00315662" w:rsidRPr="0016144B">
              <w:rPr>
                <w:rStyle w:val="Hyperlink"/>
                <w:noProof/>
              </w:rPr>
              <w:t>Step 8:</w:t>
            </w:r>
            <w:r w:rsidR="00315662">
              <w:rPr>
                <w:rFonts w:asciiTheme="minorHAnsi" w:eastAsiaTheme="minorEastAsia" w:hAnsiTheme="minorHAnsi"/>
                <w:noProof/>
                <w:sz w:val="22"/>
              </w:rPr>
              <w:tab/>
            </w:r>
            <w:r w:rsidR="00315662" w:rsidRPr="0016144B">
              <w:rPr>
                <w:rStyle w:val="Hyperlink"/>
                <w:noProof/>
              </w:rPr>
              <w:t>Fixing non-overlapping polygons errors between two different feature class sources</w:t>
            </w:r>
            <w:r w:rsidR="00315662">
              <w:rPr>
                <w:noProof/>
                <w:webHidden/>
              </w:rPr>
              <w:tab/>
            </w:r>
            <w:r w:rsidR="00315662">
              <w:rPr>
                <w:noProof/>
                <w:webHidden/>
              </w:rPr>
              <w:fldChar w:fldCharType="begin"/>
            </w:r>
            <w:r w:rsidR="00315662">
              <w:rPr>
                <w:noProof/>
                <w:webHidden/>
              </w:rPr>
              <w:instrText xml:space="preserve"> PAGEREF _Toc306607260 \h </w:instrText>
            </w:r>
            <w:r w:rsidR="00315662">
              <w:rPr>
                <w:noProof/>
                <w:webHidden/>
              </w:rPr>
            </w:r>
            <w:r w:rsidR="00315662">
              <w:rPr>
                <w:noProof/>
                <w:webHidden/>
              </w:rPr>
              <w:fldChar w:fldCharType="separate"/>
            </w:r>
            <w:r w:rsidR="00315662">
              <w:rPr>
                <w:noProof/>
                <w:webHidden/>
              </w:rPr>
              <w:t>31</w:t>
            </w:r>
            <w:r w:rsidR="00315662">
              <w:rPr>
                <w:noProof/>
                <w:webHidden/>
              </w:rPr>
              <w:fldChar w:fldCharType="end"/>
            </w:r>
          </w:hyperlink>
        </w:p>
        <w:p w:rsidR="003B1464" w:rsidRDefault="003B1464">
          <w:r>
            <w:rPr>
              <w:b/>
              <w:bCs/>
              <w:noProof/>
            </w:rPr>
            <w:fldChar w:fldCharType="end"/>
          </w:r>
        </w:p>
      </w:sdtContent>
    </w:sdt>
    <w:p w:rsidR="0066121C" w:rsidRDefault="00634055" w:rsidP="00D93A85">
      <w:r>
        <w:pict>
          <v:rect id="_x0000_i1027" style="width:0;height:.75pt" o:hralign="center" o:hrstd="t" o:hrnoshade="t" o:hr="t" fillcolor="#ccc" stroked="f"/>
        </w:pict>
      </w:r>
      <w:bookmarkEnd w:id="1"/>
    </w:p>
    <w:p w:rsidR="002E7A3D" w:rsidRPr="00297F16" w:rsidRDefault="005B468A" w:rsidP="00816D1F">
      <w:pPr>
        <w:pStyle w:val="Stepheader-GIS"/>
        <w:rPr>
          <w:rFonts w:ascii="Helvetica" w:hAnsi="Helvetica" w:cs="Helvetica"/>
        </w:rPr>
      </w:pPr>
      <w:bookmarkStart w:id="2" w:name="_Toc306607253"/>
      <w:r>
        <w:t>Open an existing ArcMap document</w:t>
      </w:r>
      <w:bookmarkEnd w:id="2"/>
    </w:p>
    <w:p w:rsidR="00297F16" w:rsidRDefault="00297F16" w:rsidP="00297F16">
      <w:pPr>
        <w:pStyle w:val="Instructions-GIS"/>
      </w:pPr>
      <w:r>
        <w:t xml:space="preserve">Navigate to </w:t>
      </w:r>
      <w:r w:rsidR="00200199">
        <w:t xml:space="preserve">the </w:t>
      </w:r>
      <w:r w:rsidRPr="00200199">
        <w:rPr>
          <w:b/>
        </w:rPr>
        <w:t>Topology</w:t>
      </w:r>
      <w:r>
        <w:t xml:space="preserve"> </w:t>
      </w:r>
      <w:r w:rsidR="00200199">
        <w:t xml:space="preserve">folder </w:t>
      </w:r>
      <w:r>
        <w:t xml:space="preserve">and open </w:t>
      </w:r>
      <w:proofErr w:type="spellStart"/>
      <w:r w:rsidRPr="00200199">
        <w:rPr>
          <w:b/>
        </w:rPr>
        <w:t>Topology.mxd</w:t>
      </w:r>
      <w:proofErr w:type="spellEnd"/>
      <w:r>
        <w:t xml:space="preserve"> with ArcMap.</w:t>
      </w:r>
    </w:p>
    <w:p w:rsidR="00297F16" w:rsidRDefault="00297F16" w:rsidP="00297F16">
      <w:pPr>
        <w:pStyle w:val="Instructions-GIS"/>
      </w:pPr>
      <w:r w:rsidRPr="00297F16">
        <w:rPr>
          <w:noProof/>
        </w:rPr>
        <w:drawing>
          <wp:inline distT="0" distB="0" distL="0" distR="0" wp14:anchorId="118A918F" wp14:editId="0BFED027">
            <wp:extent cx="3561905" cy="3838096"/>
            <wp:effectExtent l="0" t="0" r="0" b="1816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clrChange>
                        <a:clrFrom>
                          <a:srgbClr val="FFFFFF"/>
                        </a:clrFrom>
                        <a:clrTo>
                          <a:srgbClr val="FFFFFF">
                            <a:alpha val="0"/>
                          </a:srgbClr>
                        </a:clrTo>
                      </a:clrChange>
                    </a:blip>
                    <a:stretch>
                      <a:fillRect/>
                    </a:stretch>
                  </pic:blipFill>
                  <pic:spPr>
                    <a:xfrm>
                      <a:off x="0" y="0"/>
                      <a:ext cx="3561905" cy="3838096"/>
                    </a:xfrm>
                    <a:prstGeom prst="rect">
                      <a:avLst/>
                    </a:prstGeom>
                    <a:ln>
                      <a:noFill/>
                    </a:ln>
                    <a:effectLst>
                      <a:outerShdw blurRad="292100" dist="139700" dir="2700000" algn="tl" rotWithShape="0">
                        <a:srgbClr val="333333">
                          <a:alpha val="65000"/>
                        </a:srgbClr>
                      </a:outerShdw>
                    </a:effectLst>
                  </pic:spPr>
                </pic:pic>
              </a:graphicData>
            </a:graphic>
          </wp:inline>
        </w:drawing>
      </w:r>
    </w:p>
    <w:p w:rsidR="00297F16" w:rsidRDefault="00297F16" w:rsidP="00297F16">
      <w:r>
        <w:t>The map project depicts two levels of hydrologic drainage basins: the top</w:t>
      </w:r>
      <w:r w:rsidR="008142EE">
        <w:t>-</w:t>
      </w:r>
      <w:r>
        <w:t>level is defined by the orange and dashed outline, and the sub-basins are symbolized with light yellow polygons. River polylines, lakes/ponds and boat launch sites top off the map.</w:t>
      </w:r>
    </w:p>
    <w:p w:rsidR="00297F16" w:rsidRDefault="00297F16" w:rsidP="00297F16">
      <w:r>
        <w:t>The purpose of this exercise is to identify topological errors that may have resulted from digitizing or post-processing</w:t>
      </w:r>
      <w:r w:rsidR="00153624">
        <w:t xml:space="preserve"> errors</w:t>
      </w:r>
      <w:r>
        <w:t xml:space="preserve">. </w:t>
      </w:r>
      <w:r w:rsidR="008142EE">
        <w:t>We want to preserve the following topological relationships:</w:t>
      </w:r>
    </w:p>
    <w:p w:rsidR="008142EE" w:rsidRDefault="008142EE" w:rsidP="008142EE">
      <w:pPr>
        <w:pStyle w:val="ListParagraph"/>
        <w:numPr>
          <w:ilvl w:val="0"/>
          <w:numId w:val="11"/>
        </w:numPr>
      </w:pPr>
      <w:r>
        <w:t xml:space="preserve">There must be </w:t>
      </w:r>
      <w:r w:rsidRPr="00BA5834">
        <w:rPr>
          <w:b/>
        </w:rPr>
        <w:t>no gaps</w:t>
      </w:r>
      <w:r>
        <w:t xml:space="preserve"> between the sub-basin (Hydro</w:t>
      </w:r>
      <w:r w:rsidR="00EA660B">
        <w:t xml:space="preserve"> unit level </w:t>
      </w:r>
      <w:r>
        <w:t>2) polygons.</w:t>
      </w:r>
      <w:r w:rsidR="00BA5834">
        <w:br/>
      </w:r>
      <w:r w:rsidR="00BA5834">
        <w:rPr>
          <w:noProof/>
        </w:rPr>
        <w:drawing>
          <wp:inline distT="0" distB="0" distL="0" distR="0" wp14:anchorId="5904CB09" wp14:editId="72A3DD58">
            <wp:extent cx="3238500" cy="1666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38500" cy="1666875"/>
                    </a:xfrm>
                    <a:prstGeom prst="rect">
                      <a:avLst/>
                    </a:prstGeom>
                  </pic:spPr>
                </pic:pic>
              </a:graphicData>
            </a:graphic>
          </wp:inline>
        </w:drawing>
      </w:r>
    </w:p>
    <w:p w:rsidR="008142EE" w:rsidRDefault="008142EE" w:rsidP="008142EE">
      <w:pPr>
        <w:pStyle w:val="ListParagraph"/>
        <w:numPr>
          <w:ilvl w:val="0"/>
          <w:numId w:val="11"/>
        </w:numPr>
      </w:pPr>
      <w:r>
        <w:t xml:space="preserve">There must be </w:t>
      </w:r>
      <w:r w:rsidRPr="00BA5834">
        <w:rPr>
          <w:b/>
        </w:rPr>
        <w:t>no overlap</w:t>
      </w:r>
      <w:r>
        <w:t xml:space="preserve"> between the sub-basin (Hydro</w:t>
      </w:r>
      <w:r w:rsidR="00EA660B">
        <w:t xml:space="preserve"> </w:t>
      </w:r>
      <w:r>
        <w:t>unit</w:t>
      </w:r>
      <w:r w:rsidR="00EA660B">
        <w:t xml:space="preserve"> level </w:t>
      </w:r>
      <w:r>
        <w:t>2) polygons.</w:t>
      </w:r>
      <w:r w:rsidR="00BA5834">
        <w:br/>
      </w:r>
      <w:r w:rsidR="00BA5834">
        <w:rPr>
          <w:noProof/>
        </w:rPr>
        <w:drawing>
          <wp:inline distT="0" distB="0" distL="0" distR="0" wp14:anchorId="6C3741F4" wp14:editId="176C5A8C">
            <wp:extent cx="2838450" cy="1628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38450" cy="1628775"/>
                    </a:xfrm>
                    <a:prstGeom prst="rect">
                      <a:avLst/>
                    </a:prstGeom>
                  </pic:spPr>
                </pic:pic>
              </a:graphicData>
            </a:graphic>
          </wp:inline>
        </w:drawing>
      </w:r>
    </w:p>
    <w:p w:rsidR="00BA5834" w:rsidRDefault="008142EE" w:rsidP="008142EE">
      <w:pPr>
        <w:pStyle w:val="ListParagraph"/>
        <w:numPr>
          <w:ilvl w:val="0"/>
          <w:numId w:val="11"/>
        </w:numPr>
      </w:pPr>
      <w:r>
        <w:t>The top level basin</w:t>
      </w:r>
      <w:r w:rsidR="00EA660B">
        <w:t xml:space="preserve"> (Hydro unit level 1</w:t>
      </w:r>
      <w:proofErr w:type="gramStart"/>
      <w:r w:rsidR="00EA660B">
        <w:t xml:space="preserve">) </w:t>
      </w:r>
      <w:r w:rsidR="00BA5834">
        <w:t xml:space="preserve"> </w:t>
      </w:r>
      <w:r w:rsidR="00BA5834" w:rsidRPr="00BA5834">
        <w:rPr>
          <w:b/>
        </w:rPr>
        <w:t>boundary</w:t>
      </w:r>
      <w:proofErr w:type="gramEnd"/>
      <w:r w:rsidRPr="00BA5834">
        <w:rPr>
          <w:b/>
        </w:rPr>
        <w:t xml:space="preserve"> must </w:t>
      </w:r>
      <w:r w:rsidR="00BA5834" w:rsidRPr="00BA5834">
        <w:rPr>
          <w:b/>
        </w:rPr>
        <w:t>coincide with</w:t>
      </w:r>
      <w:r w:rsidR="00BA5834" w:rsidRPr="00BA5834">
        <w:t xml:space="preserve"> the</w:t>
      </w:r>
      <w:r w:rsidRPr="00BA5834">
        <w:t xml:space="preserve"> </w:t>
      </w:r>
      <w:r w:rsidR="00BA5834">
        <w:t>sub-basins</w:t>
      </w:r>
      <w:r w:rsidR="00EA660B">
        <w:t xml:space="preserve"> (Hydro unit level 2) </w:t>
      </w:r>
      <w:r w:rsidR="00BA5834" w:rsidRPr="00BA5834">
        <w:t xml:space="preserve"> </w:t>
      </w:r>
      <w:r w:rsidRPr="00BA5834">
        <w:t>border</w:t>
      </w:r>
      <w:r>
        <w:t xml:space="preserve"> </w:t>
      </w:r>
      <w:r w:rsidR="00BA5834">
        <w:t>boundaries.</w:t>
      </w:r>
    </w:p>
    <w:p w:rsidR="008142EE" w:rsidRDefault="00DA01ED" w:rsidP="00BA5834">
      <w:pPr>
        <w:pStyle w:val="ListParagraph"/>
      </w:pPr>
      <w:r>
        <w:rPr>
          <w:noProof/>
        </w:rPr>
        <w:drawing>
          <wp:inline distT="0" distB="0" distL="0" distR="0" wp14:anchorId="31664084" wp14:editId="3AC5E5FD">
            <wp:extent cx="320040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00400" cy="1676400"/>
                    </a:xfrm>
                    <a:prstGeom prst="rect">
                      <a:avLst/>
                    </a:prstGeom>
                  </pic:spPr>
                </pic:pic>
              </a:graphicData>
            </a:graphic>
          </wp:inline>
        </w:drawing>
      </w:r>
      <w:r w:rsidR="00BA5834">
        <w:br/>
      </w:r>
    </w:p>
    <w:p w:rsidR="008142EE" w:rsidRDefault="008142EE" w:rsidP="008142EE">
      <w:pPr>
        <w:pStyle w:val="ListParagraph"/>
        <w:numPr>
          <w:ilvl w:val="0"/>
          <w:numId w:val="11"/>
        </w:numPr>
      </w:pPr>
      <w:r>
        <w:t xml:space="preserve">The boat launch point features </w:t>
      </w:r>
      <w:r w:rsidRPr="00EA660B">
        <w:rPr>
          <w:b/>
        </w:rPr>
        <w:t>must fall on</w:t>
      </w:r>
      <w:r>
        <w:t xml:space="preserve"> the ponds and lakes polygon</w:t>
      </w:r>
      <w:r w:rsidRPr="008142EE">
        <w:t xml:space="preserve"> </w:t>
      </w:r>
      <w:r w:rsidRPr="00EA660B">
        <w:rPr>
          <w:b/>
        </w:rPr>
        <w:t>boundaries</w:t>
      </w:r>
      <w:r>
        <w:t>.</w:t>
      </w:r>
      <w:r w:rsidR="00BA5834">
        <w:br/>
      </w:r>
      <w:r w:rsidR="00DA01ED">
        <w:rPr>
          <w:noProof/>
        </w:rPr>
        <w:drawing>
          <wp:inline distT="0" distB="0" distL="0" distR="0" wp14:anchorId="0EAC7854" wp14:editId="0990F9D2">
            <wp:extent cx="3314700" cy="1733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14700" cy="1733550"/>
                    </a:xfrm>
                    <a:prstGeom prst="rect">
                      <a:avLst/>
                    </a:prstGeom>
                  </pic:spPr>
                </pic:pic>
              </a:graphicData>
            </a:graphic>
          </wp:inline>
        </w:drawing>
      </w:r>
    </w:p>
    <w:p w:rsidR="008142EE" w:rsidRDefault="008142EE" w:rsidP="008142EE">
      <w:pPr>
        <w:pStyle w:val="ListParagraph"/>
        <w:numPr>
          <w:ilvl w:val="0"/>
          <w:numId w:val="11"/>
        </w:numPr>
      </w:pPr>
      <w:r>
        <w:t xml:space="preserve">Rivers and streams must </w:t>
      </w:r>
      <w:r w:rsidRPr="00EA660B">
        <w:rPr>
          <w:b/>
        </w:rPr>
        <w:t>not extend beyond</w:t>
      </w:r>
      <w:r>
        <w:t xml:space="preserve"> the top-level basin</w:t>
      </w:r>
      <w:r w:rsidR="0001221E">
        <w:t xml:space="preserve"> (Hydro unit level 1)</w:t>
      </w:r>
      <w:r>
        <w:t>.</w:t>
      </w:r>
      <w:r w:rsidR="00BA5834">
        <w:br/>
      </w:r>
      <w:r w:rsidR="00DA01ED">
        <w:rPr>
          <w:noProof/>
        </w:rPr>
        <w:drawing>
          <wp:inline distT="0" distB="0" distL="0" distR="0" wp14:anchorId="4AD6F914" wp14:editId="0A92E8E1">
            <wp:extent cx="2886075" cy="1952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86075" cy="1952625"/>
                    </a:xfrm>
                    <a:prstGeom prst="rect">
                      <a:avLst/>
                    </a:prstGeom>
                  </pic:spPr>
                </pic:pic>
              </a:graphicData>
            </a:graphic>
          </wp:inline>
        </w:drawing>
      </w:r>
    </w:p>
    <w:p w:rsidR="00BA5834" w:rsidRDefault="00EA660B" w:rsidP="00BA5834">
      <w:r>
        <w:t xml:space="preserve">In some cases, the aforementioned requirements can be met with a careful visual analysis of the map. However, in most cases, many of the aforementioned rules can be easily overlooked. A systematic/automated approach to </w:t>
      </w:r>
      <w:r w:rsidR="00022620">
        <w:t xml:space="preserve">identifying </w:t>
      </w:r>
      <w:r>
        <w:t xml:space="preserve">topological </w:t>
      </w:r>
      <w:r w:rsidR="00022620">
        <w:t>anomalies</w:t>
      </w:r>
      <w:r>
        <w:t xml:space="preserve"> is </w:t>
      </w:r>
      <w:r w:rsidR="00712883">
        <w:t>often preferred.</w:t>
      </w:r>
      <w:r w:rsidR="00022620">
        <w:t xml:space="preserve">  You will use ArcGIS’</w:t>
      </w:r>
      <w:r w:rsidR="003E0E35">
        <w:t xml:space="preserve"> T</w:t>
      </w:r>
      <w:r w:rsidR="00022620">
        <w:t xml:space="preserve">opology tool to </w:t>
      </w:r>
      <w:r w:rsidR="003E0E35">
        <w:t>define and identify topological errors.</w:t>
      </w:r>
    </w:p>
    <w:p w:rsidR="00776A67" w:rsidRDefault="00776A67" w:rsidP="00776A67">
      <w:pPr>
        <w:pStyle w:val="Stepheader-GIS"/>
      </w:pPr>
      <w:bookmarkStart w:id="3" w:name="_Toc306607254"/>
      <w:r>
        <w:t>Creating and defining a new geodatabase topology</w:t>
      </w:r>
      <w:bookmarkEnd w:id="3"/>
    </w:p>
    <w:p w:rsidR="003E0E35" w:rsidRDefault="003E0E35" w:rsidP="006F3C3D">
      <w:pPr>
        <w:pStyle w:val="Instructions-GIS"/>
      </w:pPr>
      <w:r>
        <w:t xml:space="preserve"> </w:t>
      </w:r>
      <w:r w:rsidR="00776A67">
        <w:t xml:space="preserve">On the right-hand side of the ArcMap interface, expand the </w:t>
      </w:r>
      <w:r w:rsidR="00776A67" w:rsidRPr="006F3C3D">
        <w:rPr>
          <w:b/>
        </w:rPr>
        <w:t>Catalog</w:t>
      </w:r>
      <w:r w:rsidR="00776A67">
        <w:t xml:space="preserve"> tab.</w:t>
      </w:r>
    </w:p>
    <w:p w:rsidR="00776A67" w:rsidRDefault="006F3C3D" w:rsidP="00BA5834">
      <w:r>
        <w:rPr>
          <w:noProof/>
        </w:rPr>
        <w:drawing>
          <wp:inline distT="0" distB="0" distL="0" distR="0" wp14:anchorId="048D3FFC" wp14:editId="57539462">
            <wp:extent cx="2162175" cy="2581275"/>
            <wp:effectExtent l="171450" t="171450" r="390525" b="3714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62175" cy="2581275"/>
                    </a:xfrm>
                    <a:prstGeom prst="rect">
                      <a:avLst/>
                    </a:prstGeom>
                    <a:ln>
                      <a:noFill/>
                    </a:ln>
                    <a:effectLst>
                      <a:outerShdw blurRad="292100" dist="139700" dir="2700000" algn="tl" rotWithShape="0">
                        <a:srgbClr val="333333">
                          <a:alpha val="65000"/>
                        </a:srgbClr>
                      </a:outerShdw>
                    </a:effectLst>
                  </pic:spPr>
                </pic:pic>
              </a:graphicData>
            </a:graphic>
          </wp:inline>
        </w:drawing>
      </w:r>
    </w:p>
    <w:p w:rsidR="006F3C3D" w:rsidRDefault="006F3C3D" w:rsidP="006F3C3D">
      <w:pPr>
        <w:pStyle w:val="Instructions-GIS"/>
      </w:pPr>
      <w:r w:rsidRPr="006F3C3D">
        <w:rPr>
          <w:b/>
        </w:rPr>
        <w:t>Right-click</w:t>
      </w:r>
      <w:r>
        <w:t xml:space="preserve"> on the </w:t>
      </w:r>
      <w:proofErr w:type="spellStart"/>
      <w:r>
        <w:t>Working_Data</w:t>
      </w:r>
      <w:proofErr w:type="spellEnd"/>
      <w:r>
        <w:t xml:space="preserve"> feature dataset under the Topology geodatabase and select </w:t>
      </w:r>
      <w:r w:rsidRPr="006F3C3D">
        <w:rPr>
          <w:b/>
        </w:rPr>
        <w:t>New &gt;&gt; Topology</w:t>
      </w:r>
      <w:r>
        <w:t>.</w:t>
      </w:r>
    </w:p>
    <w:p w:rsidR="006F3C3D" w:rsidRDefault="006F3C3D" w:rsidP="00BA5834">
      <w:r>
        <w:rPr>
          <w:noProof/>
        </w:rPr>
        <w:drawing>
          <wp:inline distT="0" distB="0" distL="0" distR="0" wp14:anchorId="0FE774A4" wp14:editId="6A53A051">
            <wp:extent cx="3581400" cy="1419225"/>
            <wp:effectExtent l="171450" t="171450" r="381000" b="3714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81400" cy="1419225"/>
                    </a:xfrm>
                    <a:prstGeom prst="rect">
                      <a:avLst/>
                    </a:prstGeom>
                    <a:ln>
                      <a:noFill/>
                    </a:ln>
                    <a:effectLst>
                      <a:outerShdw blurRad="292100" dist="139700" dir="2700000" algn="tl" rotWithShape="0">
                        <a:srgbClr val="333333">
                          <a:alpha val="65000"/>
                        </a:srgbClr>
                      </a:outerShdw>
                    </a:effectLst>
                  </pic:spPr>
                </pic:pic>
              </a:graphicData>
            </a:graphic>
          </wp:inline>
        </w:drawing>
      </w:r>
    </w:p>
    <w:p w:rsidR="006F3C3D" w:rsidRDefault="006F3C3D" w:rsidP="006F3C3D">
      <w:pPr>
        <w:pStyle w:val="Instructions-GIS"/>
      </w:pPr>
      <w:r>
        <w:t xml:space="preserve">In the New </w:t>
      </w:r>
      <w:proofErr w:type="spellStart"/>
      <w:r>
        <w:t>Topolgy</w:t>
      </w:r>
      <w:proofErr w:type="spellEnd"/>
      <w:r>
        <w:t xml:space="preserve"> window, click </w:t>
      </w:r>
      <w:proofErr w:type="gramStart"/>
      <w:r w:rsidRPr="006F3C3D">
        <w:rPr>
          <w:b/>
        </w:rPr>
        <w:t>Next</w:t>
      </w:r>
      <w:proofErr w:type="gramEnd"/>
      <w:r>
        <w:t>.</w:t>
      </w:r>
    </w:p>
    <w:p w:rsidR="006F3C3D" w:rsidRDefault="006F3C3D" w:rsidP="006F3C3D">
      <w:pPr>
        <w:pStyle w:val="Instructions-GIS"/>
      </w:pPr>
      <w:r>
        <w:t xml:space="preserve">Keep the default topology name and change the cluster distance to </w:t>
      </w:r>
      <w:r w:rsidRPr="006F3C3D">
        <w:rPr>
          <w:b/>
        </w:rPr>
        <w:t>5 meters</w:t>
      </w:r>
      <w:r>
        <w:t>.</w:t>
      </w:r>
    </w:p>
    <w:p w:rsidR="006F3C3D" w:rsidRDefault="006F3C3D" w:rsidP="00BA5834">
      <w:r>
        <w:rPr>
          <w:noProof/>
        </w:rPr>
        <w:drawing>
          <wp:inline distT="0" distB="0" distL="0" distR="0" wp14:anchorId="07970492" wp14:editId="479716E7">
            <wp:extent cx="3181350" cy="1200150"/>
            <wp:effectExtent l="171450" t="171450" r="381000" b="3619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81350" cy="1200150"/>
                    </a:xfrm>
                    <a:prstGeom prst="rect">
                      <a:avLst/>
                    </a:prstGeom>
                    <a:ln>
                      <a:noFill/>
                    </a:ln>
                    <a:effectLst>
                      <a:outerShdw blurRad="292100" dist="139700" dir="2700000" algn="tl" rotWithShape="0">
                        <a:srgbClr val="333333">
                          <a:alpha val="65000"/>
                        </a:srgbClr>
                      </a:outerShdw>
                    </a:effectLst>
                  </pic:spPr>
                </pic:pic>
              </a:graphicData>
            </a:graphic>
          </wp:inline>
        </w:drawing>
      </w:r>
    </w:p>
    <w:p w:rsidR="006F3C3D" w:rsidRDefault="006F3C3D" w:rsidP="00BA5834">
      <w:r>
        <w:t xml:space="preserve">The </w:t>
      </w:r>
      <w:hyperlink r:id="rId16" w:anchor="//006200000003000000.htm" w:history="1">
        <w:r w:rsidRPr="006F3C3D">
          <w:rPr>
            <w:rStyle w:val="Hyperlink"/>
          </w:rPr>
          <w:t>cluster tolerance</w:t>
        </w:r>
      </w:hyperlink>
      <w:r>
        <w:t xml:space="preserve"> defines the minimum spacing between vertices within a feature class and across feature classes taking part in a topology. The tolerance distance should be chosen carefully.</w:t>
      </w:r>
    </w:p>
    <w:p w:rsidR="006F3C3D" w:rsidRDefault="006F3C3D" w:rsidP="00E25C11">
      <w:pPr>
        <w:pStyle w:val="Instructions-GIS"/>
      </w:pPr>
      <w:r>
        <w:t xml:space="preserve">Click </w:t>
      </w:r>
      <w:r w:rsidRPr="00E25C11">
        <w:rPr>
          <w:b/>
        </w:rPr>
        <w:t>Next</w:t>
      </w:r>
      <w:r>
        <w:t>.</w:t>
      </w:r>
    </w:p>
    <w:p w:rsidR="006F3C3D" w:rsidRDefault="00E25C11" w:rsidP="00E25C11">
      <w:pPr>
        <w:pStyle w:val="Instructions-GIS"/>
      </w:pPr>
      <w:r>
        <w:t xml:space="preserve">Select </w:t>
      </w:r>
      <w:r w:rsidRPr="0001221E">
        <w:rPr>
          <w:b/>
        </w:rPr>
        <w:t>all</w:t>
      </w:r>
      <w:r>
        <w:t xml:space="preserve"> layers</w:t>
      </w:r>
      <w:r w:rsidR="0001221E">
        <w:t>.</w:t>
      </w:r>
      <w:r>
        <w:t xml:space="preserve"> </w:t>
      </w:r>
      <w:r w:rsidR="0001221E">
        <w:t>T</w:t>
      </w:r>
      <w:r>
        <w:t>hey will all take part in this topology.</w:t>
      </w:r>
    </w:p>
    <w:p w:rsidR="00E25C11" w:rsidRDefault="00E25C11" w:rsidP="00BA5834">
      <w:r>
        <w:rPr>
          <w:noProof/>
        </w:rPr>
        <w:drawing>
          <wp:inline distT="0" distB="0" distL="0" distR="0" wp14:anchorId="184F2A5D" wp14:editId="49C922DA">
            <wp:extent cx="1485900" cy="981075"/>
            <wp:effectExtent l="171450" t="171450" r="381000" b="3714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485900" cy="981075"/>
                    </a:xfrm>
                    <a:prstGeom prst="rect">
                      <a:avLst/>
                    </a:prstGeom>
                    <a:ln>
                      <a:noFill/>
                    </a:ln>
                    <a:effectLst>
                      <a:outerShdw blurRad="292100" dist="139700" dir="2700000" algn="tl" rotWithShape="0">
                        <a:srgbClr val="333333">
                          <a:alpha val="65000"/>
                        </a:srgbClr>
                      </a:outerShdw>
                    </a:effectLst>
                  </pic:spPr>
                </pic:pic>
              </a:graphicData>
            </a:graphic>
          </wp:inline>
        </w:drawing>
      </w:r>
    </w:p>
    <w:p w:rsidR="00E25C11" w:rsidRDefault="00E25C11" w:rsidP="00E25C11">
      <w:pPr>
        <w:pStyle w:val="Instructions-GIS"/>
      </w:pPr>
      <w:r>
        <w:t xml:space="preserve">Click </w:t>
      </w:r>
      <w:r w:rsidRPr="00E25C11">
        <w:rPr>
          <w:b/>
        </w:rPr>
        <w:t>Next</w:t>
      </w:r>
      <w:r>
        <w:t>.</w:t>
      </w:r>
    </w:p>
    <w:p w:rsidR="00E25C11" w:rsidRDefault="00E25C11" w:rsidP="00BA5834">
      <w:r>
        <w:t>When a topology is validated, vertex position can be modified during the cracking/snapping process. When more than one layer take</w:t>
      </w:r>
      <w:r w:rsidR="0001221E">
        <w:t>s</w:t>
      </w:r>
      <w:r>
        <w:t xml:space="preserve"> part in a topological rule, you need to define which layer will have its vertices position adjusted.</w:t>
      </w:r>
    </w:p>
    <w:p w:rsidR="00E25C11" w:rsidRDefault="00E25C11" w:rsidP="00BA5834">
      <w:r>
        <w:t xml:space="preserve">In this exercise, we will assume that the top level drainage basin and the </w:t>
      </w:r>
      <w:r w:rsidR="0001221E">
        <w:t>pond/lake</w:t>
      </w:r>
      <w:r>
        <w:t xml:space="preserve"> boundaries are </w:t>
      </w:r>
      <w:proofErr w:type="spellStart"/>
      <w:r>
        <w:t>positionally</w:t>
      </w:r>
      <w:proofErr w:type="spellEnd"/>
      <w:r>
        <w:t xml:space="preserve"> more accurate—meaning that all other features taking part in a topology will have their vertices position adjusted if deemed </w:t>
      </w:r>
      <w:r w:rsidR="0001221E">
        <w:t>necessary</w:t>
      </w:r>
      <w:r>
        <w:t>.</w:t>
      </w:r>
    </w:p>
    <w:p w:rsidR="00E25C11" w:rsidRDefault="00E25C11" w:rsidP="00E25C11">
      <w:pPr>
        <w:pStyle w:val="Instructions-GIS"/>
      </w:pPr>
      <w:r>
        <w:t>Set the ranks as shown below:</w:t>
      </w:r>
    </w:p>
    <w:p w:rsidR="00E25C11" w:rsidRDefault="00E25C11" w:rsidP="00BA5834">
      <w:r>
        <w:rPr>
          <w:noProof/>
        </w:rPr>
        <w:drawing>
          <wp:inline distT="0" distB="0" distL="0" distR="0" wp14:anchorId="34726DE3" wp14:editId="24EE74E8">
            <wp:extent cx="2609850" cy="1257300"/>
            <wp:effectExtent l="171450" t="171450" r="381000" b="3619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09850" cy="1257300"/>
                    </a:xfrm>
                    <a:prstGeom prst="rect">
                      <a:avLst/>
                    </a:prstGeom>
                    <a:ln>
                      <a:noFill/>
                    </a:ln>
                    <a:effectLst>
                      <a:outerShdw blurRad="292100" dist="139700" dir="2700000" algn="tl" rotWithShape="0">
                        <a:srgbClr val="333333">
                          <a:alpha val="65000"/>
                        </a:srgbClr>
                      </a:outerShdw>
                    </a:effectLst>
                  </pic:spPr>
                </pic:pic>
              </a:graphicData>
            </a:graphic>
          </wp:inline>
        </w:drawing>
      </w:r>
    </w:p>
    <w:p w:rsidR="00E25C11" w:rsidRDefault="00E25C11" w:rsidP="00E25C11">
      <w:pPr>
        <w:pStyle w:val="Instructions-GIS"/>
      </w:pPr>
      <w:r>
        <w:t xml:space="preserve">Click </w:t>
      </w:r>
      <w:r w:rsidRPr="00E25C11">
        <w:rPr>
          <w:b/>
        </w:rPr>
        <w:t>Next</w:t>
      </w:r>
      <w:r>
        <w:t>.</w:t>
      </w:r>
    </w:p>
    <w:p w:rsidR="00E25C11" w:rsidRDefault="00E25C11" w:rsidP="00E25C11">
      <w:r>
        <w:t>In this step you will define all rules that will take part in this topology.</w:t>
      </w:r>
    </w:p>
    <w:p w:rsidR="00E25C11" w:rsidRDefault="00E25C11" w:rsidP="00E25C11">
      <w:pPr>
        <w:pStyle w:val="Instructions-GIS"/>
      </w:pPr>
      <w:r>
        <w:t xml:space="preserve">Click the </w:t>
      </w:r>
      <w:r w:rsidRPr="00A73074">
        <w:rPr>
          <w:b/>
        </w:rPr>
        <w:t>Add Rule</w:t>
      </w:r>
      <w:r>
        <w:t xml:space="preserve"> </w:t>
      </w:r>
      <w:proofErr w:type="gramStart"/>
      <w:r>
        <w:t xml:space="preserve">button </w:t>
      </w:r>
      <w:proofErr w:type="gramEnd"/>
      <w:r>
        <w:rPr>
          <w:noProof/>
        </w:rPr>
        <w:drawing>
          <wp:inline distT="0" distB="0" distL="0" distR="0" wp14:anchorId="33806602" wp14:editId="36FC183D">
            <wp:extent cx="100012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000125" cy="238125"/>
                    </a:xfrm>
                    <a:prstGeom prst="rect">
                      <a:avLst/>
                    </a:prstGeom>
                  </pic:spPr>
                </pic:pic>
              </a:graphicData>
            </a:graphic>
          </wp:inline>
        </w:drawing>
      </w:r>
      <w:r>
        <w:t>.</w:t>
      </w:r>
    </w:p>
    <w:p w:rsidR="00A73074" w:rsidRDefault="00E41175" w:rsidP="00E25C11">
      <w:pPr>
        <w:pStyle w:val="Instructions-GIS"/>
      </w:pPr>
      <w:r>
        <w:t xml:space="preserve">Set </w:t>
      </w:r>
      <w:r w:rsidRPr="00E41175">
        <w:rPr>
          <w:b/>
        </w:rPr>
        <w:t>hydro_unit_2</w:t>
      </w:r>
      <w:r>
        <w:t xml:space="preserve"> as the feature class.</w:t>
      </w:r>
    </w:p>
    <w:p w:rsidR="00E41175" w:rsidRDefault="00E41175" w:rsidP="00E25C11">
      <w:pPr>
        <w:pStyle w:val="Instructions-GIS"/>
      </w:pPr>
      <w:r>
        <w:t xml:space="preserve">Select the </w:t>
      </w:r>
      <w:r w:rsidRPr="00E41175">
        <w:rPr>
          <w:b/>
        </w:rPr>
        <w:t>Must Not Have Gaps</w:t>
      </w:r>
      <w:r>
        <w:t xml:space="preserve"> rule.</w:t>
      </w:r>
    </w:p>
    <w:p w:rsidR="00E41175" w:rsidRDefault="00E41175" w:rsidP="00E25C11">
      <w:pPr>
        <w:pStyle w:val="Instructions-GIS"/>
      </w:pPr>
      <w:r>
        <w:rPr>
          <w:noProof/>
        </w:rPr>
        <w:drawing>
          <wp:inline distT="0" distB="0" distL="0" distR="0" wp14:anchorId="21CB7224" wp14:editId="6F2A79B5">
            <wp:extent cx="3324225" cy="2047875"/>
            <wp:effectExtent l="171450" t="171450" r="390525" b="3714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24225" cy="2047875"/>
                    </a:xfrm>
                    <a:prstGeom prst="rect">
                      <a:avLst/>
                    </a:prstGeom>
                    <a:ln>
                      <a:noFill/>
                    </a:ln>
                    <a:effectLst>
                      <a:outerShdw blurRad="292100" dist="139700" dir="2700000" algn="tl" rotWithShape="0">
                        <a:srgbClr val="333333">
                          <a:alpha val="65000"/>
                        </a:srgbClr>
                      </a:outerShdw>
                    </a:effectLst>
                  </pic:spPr>
                </pic:pic>
              </a:graphicData>
            </a:graphic>
          </wp:inline>
        </w:drawing>
      </w:r>
    </w:p>
    <w:p w:rsidR="00E41175" w:rsidRDefault="00E41175" w:rsidP="00E25C11">
      <w:pPr>
        <w:pStyle w:val="Instructions-GIS"/>
      </w:pPr>
      <w:r>
        <w:t xml:space="preserve">Click </w:t>
      </w:r>
      <w:r w:rsidRPr="00E41175">
        <w:rPr>
          <w:b/>
        </w:rPr>
        <w:t>OK</w:t>
      </w:r>
      <w:r>
        <w:t>.</w:t>
      </w:r>
    </w:p>
    <w:p w:rsidR="00E41175" w:rsidRDefault="00E41175" w:rsidP="00E41175">
      <w:r>
        <w:t>Next, you will add the second rule.</w:t>
      </w:r>
    </w:p>
    <w:p w:rsidR="00E41175" w:rsidRDefault="00E41175" w:rsidP="00E25C11">
      <w:pPr>
        <w:pStyle w:val="Instructions-GIS"/>
      </w:pPr>
      <w:r>
        <w:t xml:space="preserve">Click the </w:t>
      </w:r>
      <w:r w:rsidRPr="00E41175">
        <w:rPr>
          <w:b/>
        </w:rPr>
        <w:t>Add Rule</w:t>
      </w:r>
      <w:r>
        <w:t xml:space="preserve"> button</w:t>
      </w:r>
      <w:r w:rsidR="006C5262">
        <w:t xml:space="preserve"> again</w:t>
      </w:r>
      <w:r>
        <w:t>.</w:t>
      </w:r>
    </w:p>
    <w:p w:rsidR="00E41175" w:rsidRDefault="00E41175" w:rsidP="00E41175">
      <w:pPr>
        <w:pStyle w:val="Instructions-GIS"/>
      </w:pPr>
      <w:r>
        <w:t xml:space="preserve">Set </w:t>
      </w:r>
      <w:r w:rsidRPr="00E41175">
        <w:rPr>
          <w:b/>
        </w:rPr>
        <w:t>hydro_unit_2</w:t>
      </w:r>
      <w:r>
        <w:t xml:space="preserve"> as the feature class.</w:t>
      </w:r>
    </w:p>
    <w:p w:rsidR="00E41175" w:rsidRDefault="00E41175" w:rsidP="00E41175">
      <w:pPr>
        <w:pStyle w:val="Instructions-GIS"/>
      </w:pPr>
      <w:r>
        <w:t xml:space="preserve">Select the </w:t>
      </w:r>
      <w:r w:rsidRPr="00E41175">
        <w:rPr>
          <w:b/>
        </w:rPr>
        <w:t xml:space="preserve">Must Not </w:t>
      </w:r>
      <w:r>
        <w:rPr>
          <w:b/>
        </w:rPr>
        <w:t>Overlap</w:t>
      </w:r>
      <w:r>
        <w:t xml:space="preserve"> rule.</w:t>
      </w:r>
    </w:p>
    <w:p w:rsidR="00E41175" w:rsidRDefault="00E41175" w:rsidP="00E25C11">
      <w:pPr>
        <w:pStyle w:val="Instructions-GIS"/>
      </w:pPr>
      <w:r>
        <w:rPr>
          <w:noProof/>
        </w:rPr>
        <w:drawing>
          <wp:inline distT="0" distB="0" distL="0" distR="0" wp14:anchorId="300933C0" wp14:editId="343B11DC">
            <wp:extent cx="3324225" cy="2009775"/>
            <wp:effectExtent l="171450" t="171450" r="390525" b="3714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24225" cy="2009775"/>
                    </a:xfrm>
                    <a:prstGeom prst="rect">
                      <a:avLst/>
                    </a:prstGeom>
                    <a:ln>
                      <a:noFill/>
                    </a:ln>
                    <a:effectLst>
                      <a:outerShdw blurRad="292100" dist="139700" dir="2700000" algn="tl" rotWithShape="0">
                        <a:srgbClr val="333333">
                          <a:alpha val="65000"/>
                        </a:srgbClr>
                      </a:outerShdw>
                    </a:effectLst>
                  </pic:spPr>
                </pic:pic>
              </a:graphicData>
            </a:graphic>
          </wp:inline>
        </w:drawing>
      </w:r>
    </w:p>
    <w:p w:rsidR="00E41175" w:rsidRDefault="00E41175" w:rsidP="00E25C11">
      <w:pPr>
        <w:pStyle w:val="Instructions-GIS"/>
      </w:pPr>
      <w:r>
        <w:t xml:space="preserve">Click </w:t>
      </w:r>
      <w:r w:rsidRPr="00E41175">
        <w:rPr>
          <w:b/>
        </w:rPr>
        <w:t>OK</w:t>
      </w:r>
      <w:r>
        <w:t>.</w:t>
      </w:r>
    </w:p>
    <w:p w:rsidR="00E41175" w:rsidRDefault="00E41175" w:rsidP="00E25C11">
      <w:pPr>
        <w:pStyle w:val="Instructions-GIS"/>
      </w:pPr>
      <w:r>
        <w:t>Following the same steps, you will add three more rules (note that the next set of rules involve two features classes instead of one).</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808080" w:themeFill="background1" w:themeFillShade="80"/>
        <w:tblLook w:val="04A0" w:firstRow="1" w:lastRow="0" w:firstColumn="1" w:lastColumn="0" w:noHBand="0" w:noVBand="1"/>
      </w:tblPr>
      <w:tblGrid>
        <w:gridCol w:w="2160"/>
        <w:gridCol w:w="3240"/>
        <w:gridCol w:w="2790"/>
      </w:tblGrid>
      <w:tr w:rsidR="00E41175" w:rsidRPr="00E41175" w:rsidTr="006C5262">
        <w:tc>
          <w:tcPr>
            <w:tcW w:w="2160" w:type="dxa"/>
            <w:shd w:val="clear" w:color="auto" w:fill="808080" w:themeFill="background1" w:themeFillShade="80"/>
          </w:tcPr>
          <w:p w:rsidR="00E41175" w:rsidRPr="00E41175" w:rsidRDefault="00E41175" w:rsidP="00053DA7">
            <w:pPr>
              <w:pStyle w:val="Instructions-GIS"/>
              <w:jc w:val="right"/>
              <w:rPr>
                <w:color w:val="FFFFFF" w:themeColor="background1"/>
              </w:rPr>
            </w:pPr>
            <w:proofErr w:type="spellStart"/>
            <w:r w:rsidRPr="00E41175">
              <w:rPr>
                <w:color w:val="FFFFFF" w:themeColor="background1"/>
              </w:rPr>
              <w:t>Boat_launch</w:t>
            </w:r>
            <w:proofErr w:type="spellEnd"/>
          </w:p>
        </w:tc>
        <w:tc>
          <w:tcPr>
            <w:tcW w:w="3240" w:type="dxa"/>
            <w:shd w:val="clear" w:color="auto" w:fill="808080" w:themeFill="background1" w:themeFillShade="80"/>
          </w:tcPr>
          <w:p w:rsidR="00E41175" w:rsidRPr="00E41175" w:rsidRDefault="00E41175" w:rsidP="00053DA7">
            <w:pPr>
              <w:pStyle w:val="Instructions-GIS"/>
              <w:jc w:val="center"/>
              <w:rPr>
                <w:color w:val="FFFFFF" w:themeColor="background1"/>
              </w:rPr>
            </w:pPr>
            <w:r w:rsidRPr="00E41175">
              <w:rPr>
                <w:color w:val="FFFFFF" w:themeColor="background1"/>
              </w:rPr>
              <w:t>Must be covered by boundary of</w:t>
            </w:r>
          </w:p>
        </w:tc>
        <w:tc>
          <w:tcPr>
            <w:tcW w:w="2790" w:type="dxa"/>
            <w:shd w:val="clear" w:color="auto" w:fill="808080" w:themeFill="background1" w:themeFillShade="80"/>
          </w:tcPr>
          <w:p w:rsidR="00E41175" w:rsidRPr="00E41175" w:rsidRDefault="00E41175" w:rsidP="00E25C11">
            <w:pPr>
              <w:pStyle w:val="Instructions-GIS"/>
              <w:rPr>
                <w:color w:val="FFFFFF" w:themeColor="background1"/>
              </w:rPr>
            </w:pPr>
            <w:proofErr w:type="spellStart"/>
            <w:r w:rsidRPr="00E41175">
              <w:rPr>
                <w:color w:val="FFFFFF" w:themeColor="background1"/>
              </w:rPr>
              <w:t>Ponds_lakes_dissolve</w:t>
            </w:r>
            <w:proofErr w:type="spellEnd"/>
          </w:p>
        </w:tc>
      </w:tr>
      <w:tr w:rsidR="00E41175" w:rsidRPr="00E41175" w:rsidTr="006C5262">
        <w:tc>
          <w:tcPr>
            <w:tcW w:w="2160" w:type="dxa"/>
            <w:shd w:val="clear" w:color="auto" w:fill="808080" w:themeFill="background1" w:themeFillShade="80"/>
          </w:tcPr>
          <w:p w:rsidR="00E41175" w:rsidRPr="00E41175" w:rsidRDefault="00E41175" w:rsidP="00053DA7">
            <w:pPr>
              <w:pStyle w:val="Instructions-GIS"/>
              <w:jc w:val="right"/>
              <w:rPr>
                <w:color w:val="FFFFFF" w:themeColor="background1"/>
              </w:rPr>
            </w:pPr>
            <w:proofErr w:type="spellStart"/>
            <w:r w:rsidRPr="00E41175">
              <w:rPr>
                <w:color w:val="FFFFFF" w:themeColor="background1"/>
              </w:rPr>
              <w:t>Rivers_streams</w:t>
            </w:r>
            <w:proofErr w:type="spellEnd"/>
          </w:p>
        </w:tc>
        <w:tc>
          <w:tcPr>
            <w:tcW w:w="3240" w:type="dxa"/>
            <w:shd w:val="clear" w:color="auto" w:fill="808080" w:themeFill="background1" w:themeFillShade="80"/>
          </w:tcPr>
          <w:p w:rsidR="00E41175" w:rsidRPr="00E41175" w:rsidRDefault="00E41175" w:rsidP="00053DA7">
            <w:pPr>
              <w:pStyle w:val="Instructions-GIS"/>
              <w:jc w:val="center"/>
              <w:rPr>
                <w:color w:val="FFFFFF" w:themeColor="background1"/>
              </w:rPr>
            </w:pPr>
            <w:r w:rsidRPr="00E41175">
              <w:rPr>
                <w:color w:val="FFFFFF" w:themeColor="background1"/>
              </w:rPr>
              <w:t>Must be inside</w:t>
            </w:r>
          </w:p>
        </w:tc>
        <w:tc>
          <w:tcPr>
            <w:tcW w:w="2790" w:type="dxa"/>
            <w:shd w:val="clear" w:color="auto" w:fill="808080" w:themeFill="background1" w:themeFillShade="80"/>
          </w:tcPr>
          <w:p w:rsidR="00E41175" w:rsidRPr="00E41175" w:rsidRDefault="00E41175" w:rsidP="00E25C11">
            <w:pPr>
              <w:pStyle w:val="Instructions-GIS"/>
              <w:rPr>
                <w:color w:val="FFFFFF" w:themeColor="background1"/>
              </w:rPr>
            </w:pPr>
            <w:r w:rsidRPr="00E41175">
              <w:rPr>
                <w:color w:val="FFFFFF" w:themeColor="background1"/>
              </w:rPr>
              <w:t>Hydro_unit_1</w:t>
            </w:r>
          </w:p>
        </w:tc>
      </w:tr>
      <w:tr w:rsidR="00E41175" w:rsidRPr="00E41175" w:rsidTr="006C5262">
        <w:tc>
          <w:tcPr>
            <w:tcW w:w="2160" w:type="dxa"/>
            <w:shd w:val="clear" w:color="auto" w:fill="808080" w:themeFill="background1" w:themeFillShade="80"/>
          </w:tcPr>
          <w:p w:rsidR="00E41175" w:rsidRPr="00E41175" w:rsidRDefault="00E41175" w:rsidP="00053DA7">
            <w:pPr>
              <w:pStyle w:val="Instructions-GIS"/>
              <w:jc w:val="right"/>
              <w:rPr>
                <w:color w:val="FFFFFF" w:themeColor="background1"/>
              </w:rPr>
            </w:pPr>
            <w:r w:rsidRPr="00E41175">
              <w:rPr>
                <w:color w:val="FFFFFF" w:themeColor="background1"/>
              </w:rPr>
              <w:t>Hydro_unit_1</w:t>
            </w:r>
          </w:p>
        </w:tc>
        <w:tc>
          <w:tcPr>
            <w:tcW w:w="3240" w:type="dxa"/>
            <w:shd w:val="clear" w:color="auto" w:fill="808080" w:themeFill="background1" w:themeFillShade="80"/>
          </w:tcPr>
          <w:p w:rsidR="00E41175" w:rsidRPr="00E41175" w:rsidRDefault="00E41175" w:rsidP="00053DA7">
            <w:pPr>
              <w:pStyle w:val="Instructions-GIS"/>
              <w:jc w:val="center"/>
              <w:rPr>
                <w:color w:val="FFFFFF" w:themeColor="background1"/>
              </w:rPr>
            </w:pPr>
            <w:r w:rsidRPr="00E41175">
              <w:rPr>
                <w:color w:val="FFFFFF" w:themeColor="background1"/>
              </w:rPr>
              <w:t>Area boundary must be covered by boundary of</w:t>
            </w:r>
          </w:p>
        </w:tc>
        <w:tc>
          <w:tcPr>
            <w:tcW w:w="2790" w:type="dxa"/>
            <w:shd w:val="clear" w:color="auto" w:fill="808080" w:themeFill="background1" w:themeFillShade="80"/>
          </w:tcPr>
          <w:p w:rsidR="00E41175" w:rsidRPr="00E41175" w:rsidRDefault="00E41175" w:rsidP="00E25C11">
            <w:pPr>
              <w:pStyle w:val="Instructions-GIS"/>
              <w:rPr>
                <w:color w:val="FFFFFF" w:themeColor="background1"/>
              </w:rPr>
            </w:pPr>
            <w:r w:rsidRPr="00E41175">
              <w:rPr>
                <w:color w:val="FFFFFF" w:themeColor="background1"/>
              </w:rPr>
              <w:t>Hydro_unit_2</w:t>
            </w:r>
          </w:p>
        </w:tc>
      </w:tr>
    </w:tbl>
    <w:p w:rsidR="000E2218" w:rsidRDefault="000E2218" w:rsidP="000E2218">
      <w:r>
        <w:t>The list of rules should look like this:</w:t>
      </w:r>
    </w:p>
    <w:p w:rsidR="00E41175" w:rsidRDefault="00E41175" w:rsidP="00E25C11">
      <w:pPr>
        <w:pStyle w:val="Instructions-GIS"/>
      </w:pPr>
      <w:r>
        <w:rPr>
          <w:noProof/>
        </w:rPr>
        <w:drawing>
          <wp:inline distT="0" distB="0" distL="0" distR="0" wp14:anchorId="7A117005" wp14:editId="3E7D7DB4">
            <wp:extent cx="3248025" cy="2428875"/>
            <wp:effectExtent l="171450" t="171450" r="390525" b="3714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306" t="10681" r="26206" b="27426"/>
                    <a:stretch/>
                  </pic:blipFill>
                  <pic:spPr bwMode="auto">
                    <a:xfrm>
                      <a:off x="0" y="0"/>
                      <a:ext cx="3248025" cy="24288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E2218" w:rsidRDefault="006C5262" w:rsidP="00E25C11">
      <w:pPr>
        <w:pStyle w:val="Instructions-GIS"/>
      </w:pPr>
      <w:r>
        <w:t>When you are done adding the other three rules, c</w:t>
      </w:r>
      <w:r w:rsidR="000E2218">
        <w:t xml:space="preserve">lick </w:t>
      </w:r>
      <w:proofErr w:type="gramStart"/>
      <w:r w:rsidR="000E2218" w:rsidRPr="000E2218">
        <w:rPr>
          <w:b/>
        </w:rPr>
        <w:t>Next</w:t>
      </w:r>
      <w:proofErr w:type="gramEnd"/>
      <w:r w:rsidR="000E2218">
        <w:t>.</w:t>
      </w:r>
    </w:p>
    <w:p w:rsidR="000E2218" w:rsidRDefault="00DC45C2" w:rsidP="00E25C11">
      <w:pPr>
        <w:pStyle w:val="Instructions-GIS"/>
      </w:pPr>
      <w:r>
        <w:t>The next window displays a summary for the new topology.</w:t>
      </w:r>
    </w:p>
    <w:p w:rsidR="006C5262" w:rsidRDefault="006C5262" w:rsidP="00E25C11">
      <w:pPr>
        <w:pStyle w:val="Instructions-GIS"/>
      </w:pPr>
      <w:r>
        <w:rPr>
          <w:noProof/>
        </w:rPr>
        <w:drawing>
          <wp:inline distT="0" distB="0" distL="0" distR="0" wp14:anchorId="20011391" wp14:editId="2E962A82">
            <wp:extent cx="3419120" cy="2943225"/>
            <wp:effectExtent l="171450" t="171450" r="353060" b="3524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19120" cy="2943225"/>
                    </a:xfrm>
                    <a:prstGeom prst="rect">
                      <a:avLst/>
                    </a:prstGeom>
                    <a:ln>
                      <a:noFill/>
                    </a:ln>
                    <a:effectLst>
                      <a:outerShdw blurRad="292100" dist="139700" dir="2700000" algn="tl" rotWithShape="0">
                        <a:srgbClr val="333333">
                          <a:alpha val="65000"/>
                        </a:srgbClr>
                      </a:outerShdw>
                    </a:effectLst>
                  </pic:spPr>
                </pic:pic>
              </a:graphicData>
            </a:graphic>
          </wp:inline>
        </w:drawing>
      </w:r>
    </w:p>
    <w:p w:rsidR="00DC45C2" w:rsidRDefault="00DC45C2" w:rsidP="00E25C11">
      <w:pPr>
        <w:pStyle w:val="Instructions-GIS"/>
      </w:pPr>
      <w:r>
        <w:t xml:space="preserve">Click </w:t>
      </w:r>
      <w:r w:rsidRPr="00DC45C2">
        <w:rPr>
          <w:b/>
        </w:rPr>
        <w:t>Finish</w:t>
      </w:r>
      <w:r>
        <w:t>.</w:t>
      </w:r>
    </w:p>
    <w:p w:rsidR="00DC45C2" w:rsidRDefault="00DC45C2" w:rsidP="00E25C11">
      <w:pPr>
        <w:pStyle w:val="Instructions-GIS"/>
      </w:pPr>
      <w:r>
        <w:t xml:space="preserve">When asked if you want to validate the topology now, click </w:t>
      </w:r>
      <w:proofErr w:type="gramStart"/>
      <w:r w:rsidRPr="00DC45C2">
        <w:rPr>
          <w:b/>
        </w:rPr>
        <w:t>Yes</w:t>
      </w:r>
      <w:proofErr w:type="gramEnd"/>
      <w:r>
        <w:t>.</w:t>
      </w:r>
    </w:p>
    <w:p w:rsidR="00DC45C2" w:rsidRDefault="00DC45C2" w:rsidP="00E25C11">
      <w:pPr>
        <w:pStyle w:val="Instructions-GIS"/>
      </w:pPr>
      <w:r>
        <w:rPr>
          <w:noProof/>
        </w:rPr>
        <w:drawing>
          <wp:inline distT="0" distB="0" distL="0" distR="0" wp14:anchorId="43C1B6DB" wp14:editId="7990BF34">
            <wp:extent cx="4171950" cy="1466850"/>
            <wp:effectExtent l="171450" t="171450" r="381000" b="3619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71950" cy="1466850"/>
                    </a:xfrm>
                    <a:prstGeom prst="rect">
                      <a:avLst/>
                    </a:prstGeom>
                    <a:ln>
                      <a:noFill/>
                    </a:ln>
                    <a:effectLst>
                      <a:outerShdw blurRad="292100" dist="139700" dir="2700000" algn="tl" rotWithShape="0">
                        <a:srgbClr val="333333">
                          <a:alpha val="65000"/>
                        </a:srgbClr>
                      </a:outerShdw>
                    </a:effectLst>
                  </pic:spPr>
                </pic:pic>
              </a:graphicData>
            </a:graphic>
          </wp:inline>
        </w:drawing>
      </w:r>
    </w:p>
    <w:p w:rsidR="00DC45C2" w:rsidRDefault="00DC45C2" w:rsidP="00DC45C2">
      <w:pPr>
        <w:pStyle w:val="Stepheader-GIS"/>
      </w:pPr>
      <w:bookmarkStart w:id="4" w:name="_Toc306607255"/>
      <w:r>
        <w:t>Checking the topology results</w:t>
      </w:r>
      <w:bookmarkEnd w:id="4"/>
    </w:p>
    <w:p w:rsidR="00DC45C2" w:rsidRDefault="006F6F4C" w:rsidP="00DC45C2">
      <w:r>
        <w:t xml:space="preserve">The new topology can be added to your map document as a layer. The </w:t>
      </w:r>
      <w:r w:rsidR="00251D0A">
        <w:t xml:space="preserve">topology </w:t>
      </w:r>
      <w:r>
        <w:t xml:space="preserve">layer </w:t>
      </w:r>
      <w:r w:rsidR="00251D0A">
        <w:t>symbolizes</w:t>
      </w:r>
      <w:r>
        <w:t xml:space="preserve"> the features that break the topological rules.</w:t>
      </w:r>
    </w:p>
    <w:p w:rsidR="006F6F4C" w:rsidRDefault="006F6F4C" w:rsidP="002742AF">
      <w:pPr>
        <w:pStyle w:val="Instructions-GIS"/>
      </w:pPr>
      <w:r>
        <w:t xml:space="preserve">Drag and drop </w:t>
      </w:r>
      <w:proofErr w:type="spellStart"/>
      <w:r w:rsidRPr="002742AF">
        <w:rPr>
          <w:b/>
        </w:rPr>
        <w:t>Working</w:t>
      </w:r>
      <w:r w:rsidR="002742AF" w:rsidRPr="002742AF">
        <w:rPr>
          <w:b/>
        </w:rPr>
        <w:t>_Data_Topology</w:t>
      </w:r>
      <w:proofErr w:type="spellEnd"/>
      <w:r w:rsidR="002742AF">
        <w:t xml:space="preserve"> into your map document.</w:t>
      </w:r>
    </w:p>
    <w:p w:rsidR="000E2218" w:rsidRDefault="006F6F4C" w:rsidP="00E25C11">
      <w:pPr>
        <w:pStyle w:val="Instructions-GIS"/>
      </w:pPr>
      <w:r>
        <w:rPr>
          <w:noProof/>
        </w:rPr>
        <w:drawing>
          <wp:inline distT="0" distB="0" distL="0" distR="0" wp14:anchorId="593F616F" wp14:editId="121B4BBA">
            <wp:extent cx="2219325" cy="1638300"/>
            <wp:effectExtent l="171450" t="171450" r="390525" b="3619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19325" cy="1638300"/>
                    </a:xfrm>
                    <a:prstGeom prst="rect">
                      <a:avLst/>
                    </a:prstGeom>
                    <a:ln>
                      <a:noFill/>
                    </a:ln>
                    <a:effectLst>
                      <a:outerShdw blurRad="292100" dist="139700" dir="2700000" algn="tl" rotWithShape="0">
                        <a:srgbClr val="333333">
                          <a:alpha val="65000"/>
                        </a:srgbClr>
                      </a:outerShdw>
                    </a:effectLst>
                  </pic:spPr>
                </pic:pic>
              </a:graphicData>
            </a:graphic>
          </wp:inline>
        </w:drawing>
      </w:r>
    </w:p>
    <w:p w:rsidR="002742AF" w:rsidRDefault="004A2341" w:rsidP="00E25C11">
      <w:pPr>
        <w:pStyle w:val="Instructions-GIS"/>
      </w:pPr>
      <w:r>
        <w:t xml:space="preserve">Click </w:t>
      </w:r>
      <w:r w:rsidRPr="004A2341">
        <w:rPr>
          <w:b/>
        </w:rPr>
        <w:t>No</w:t>
      </w:r>
      <w:r>
        <w:t xml:space="preserve"> when asked if you want to add all feature classes that participate in the topology (the feature classes are already in the map document).</w:t>
      </w:r>
    </w:p>
    <w:p w:rsidR="004A2341" w:rsidRDefault="004A2341" w:rsidP="00E25C11">
      <w:pPr>
        <w:pStyle w:val="Instructions-GIS"/>
      </w:pPr>
      <w:r>
        <w:rPr>
          <w:noProof/>
        </w:rPr>
        <w:drawing>
          <wp:inline distT="0" distB="0" distL="0" distR="0" wp14:anchorId="26EADA8D" wp14:editId="183479AB">
            <wp:extent cx="3590925" cy="1524000"/>
            <wp:effectExtent l="171450" t="171450" r="390525" b="3619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90925" cy="1524000"/>
                    </a:xfrm>
                    <a:prstGeom prst="rect">
                      <a:avLst/>
                    </a:prstGeom>
                    <a:ln>
                      <a:noFill/>
                    </a:ln>
                    <a:effectLst>
                      <a:outerShdw blurRad="292100" dist="139700" dir="2700000" algn="tl" rotWithShape="0">
                        <a:srgbClr val="333333">
                          <a:alpha val="65000"/>
                        </a:srgbClr>
                      </a:outerShdw>
                    </a:effectLst>
                  </pic:spPr>
                </pic:pic>
              </a:graphicData>
            </a:graphic>
          </wp:inline>
        </w:drawing>
      </w:r>
    </w:p>
    <w:p w:rsidR="004A2341" w:rsidRDefault="004A2341" w:rsidP="007D0C9F">
      <w:r>
        <w:t>Note that the topology layer has three symbols, one for each geometric primitive (polygon, polyline and point/vertex)</w:t>
      </w:r>
      <w:r w:rsidR="00D1177A">
        <w:t>.</w:t>
      </w:r>
    </w:p>
    <w:p w:rsidR="007D0C9F" w:rsidRDefault="007D0C9F" w:rsidP="007D0C9F">
      <w:r>
        <w:rPr>
          <w:noProof/>
        </w:rPr>
        <w:drawing>
          <wp:inline distT="0" distB="0" distL="0" distR="0" wp14:anchorId="7FD8C0FF" wp14:editId="3FBFD093">
            <wp:extent cx="2124075" cy="1704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24075" cy="1704975"/>
                    </a:xfrm>
                    <a:prstGeom prst="rect">
                      <a:avLst/>
                    </a:prstGeom>
                  </pic:spPr>
                </pic:pic>
              </a:graphicData>
            </a:graphic>
          </wp:inline>
        </w:drawing>
      </w:r>
    </w:p>
    <w:p w:rsidR="00D1177A" w:rsidRDefault="00722DC7" w:rsidP="00722DC7">
      <w:r>
        <w:t>You can scan for topological errors on the map, or you can list the errors in a table. To bring up the table, you must first start an edit session.</w:t>
      </w:r>
    </w:p>
    <w:p w:rsidR="007D0C9F" w:rsidRDefault="007D0C9F" w:rsidP="007D0C9F">
      <w:pPr>
        <w:pStyle w:val="Instructions-GIS"/>
      </w:pPr>
      <w:r>
        <w:t xml:space="preserve">Open the Editor </w:t>
      </w:r>
      <w:proofErr w:type="gramStart"/>
      <w:r>
        <w:t>toolbar</w:t>
      </w:r>
      <w:proofErr w:type="gramEnd"/>
      <w:r>
        <w:t xml:space="preserve"> by clicking the </w:t>
      </w:r>
      <w:r w:rsidRPr="007D0C9F">
        <w:rPr>
          <w:b/>
        </w:rPr>
        <w:t>Editor Toolbar</w:t>
      </w:r>
      <w:r>
        <w:t xml:space="preserve"> button.</w:t>
      </w:r>
    </w:p>
    <w:p w:rsidR="007D0C9F" w:rsidRDefault="007D0C9F" w:rsidP="00722DC7">
      <w:r>
        <w:rPr>
          <w:noProof/>
        </w:rPr>
        <w:drawing>
          <wp:inline distT="0" distB="0" distL="0" distR="0" wp14:anchorId="4937A185" wp14:editId="00166E24">
            <wp:extent cx="1371600" cy="619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371600" cy="619125"/>
                    </a:xfrm>
                    <a:prstGeom prst="rect">
                      <a:avLst/>
                    </a:prstGeom>
                  </pic:spPr>
                </pic:pic>
              </a:graphicData>
            </a:graphic>
          </wp:inline>
        </w:drawing>
      </w:r>
    </w:p>
    <w:p w:rsidR="007D0C9F" w:rsidRDefault="007B373E" w:rsidP="007B373E">
      <w:pPr>
        <w:pStyle w:val="Instructions-GIS"/>
      </w:pPr>
      <w:r>
        <w:t xml:space="preserve">In the Editor </w:t>
      </w:r>
      <w:proofErr w:type="gramStart"/>
      <w:r>
        <w:t>toolbar</w:t>
      </w:r>
      <w:proofErr w:type="gramEnd"/>
      <w:r>
        <w:t xml:space="preserve">, select </w:t>
      </w:r>
      <w:r w:rsidRPr="007B373E">
        <w:rPr>
          <w:b/>
        </w:rPr>
        <w:t>Start Editing</w:t>
      </w:r>
      <w:r>
        <w:t xml:space="preserve"> from the Editor pull-down menu.</w:t>
      </w:r>
    </w:p>
    <w:p w:rsidR="007B373E" w:rsidRDefault="007B373E" w:rsidP="00722DC7">
      <w:r>
        <w:rPr>
          <w:noProof/>
        </w:rPr>
        <w:drawing>
          <wp:inline distT="0" distB="0" distL="0" distR="0" wp14:anchorId="149EBD8A" wp14:editId="28DA2549">
            <wp:extent cx="1390650" cy="762000"/>
            <wp:effectExtent l="171450" t="171450" r="381000" b="3619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390650" cy="762000"/>
                    </a:xfrm>
                    <a:prstGeom prst="rect">
                      <a:avLst/>
                    </a:prstGeom>
                    <a:ln>
                      <a:noFill/>
                    </a:ln>
                    <a:effectLst>
                      <a:outerShdw blurRad="292100" dist="139700" dir="2700000" algn="tl" rotWithShape="0">
                        <a:srgbClr val="333333">
                          <a:alpha val="65000"/>
                        </a:srgbClr>
                      </a:outerShdw>
                    </a:effectLst>
                  </pic:spPr>
                </pic:pic>
              </a:graphicData>
            </a:graphic>
          </wp:inline>
        </w:drawing>
      </w:r>
    </w:p>
    <w:p w:rsidR="007B373E" w:rsidRDefault="00D4332A" w:rsidP="00D4332A">
      <w:pPr>
        <w:pStyle w:val="Instructions-GIS"/>
      </w:pPr>
      <w:r>
        <w:t xml:space="preserve">From the </w:t>
      </w:r>
      <w:r w:rsidRPr="00611601">
        <w:rPr>
          <w:b/>
        </w:rPr>
        <w:t>Customize</w:t>
      </w:r>
      <w:r>
        <w:t xml:space="preserve"> pull-down menu, select </w:t>
      </w:r>
      <w:r w:rsidRPr="00D4332A">
        <w:rPr>
          <w:b/>
        </w:rPr>
        <w:t>Toolbars &gt;&gt; Topology</w:t>
      </w:r>
      <w:r>
        <w:t>.</w:t>
      </w:r>
    </w:p>
    <w:p w:rsidR="00D4332A" w:rsidRDefault="00D4332A" w:rsidP="00722DC7">
      <w:r>
        <w:rPr>
          <w:noProof/>
        </w:rPr>
        <w:drawing>
          <wp:inline distT="0" distB="0" distL="0" distR="0" wp14:anchorId="28E5A8D4" wp14:editId="1A3E7C19">
            <wp:extent cx="4048125" cy="2295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48125" cy="2295525"/>
                    </a:xfrm>
                    <a:prstGeom prst="rect">
                      <a:avLst/>
                    </a:prstGeom>
                  </pic:spPr>
                </pic:pic>
              </a:graphicData>
            </a:graphic>
          </wp:inline>
        </w:drawing>
      </w:r>
    </w:p>
    <w:p w:rsidR="00D4332A" w:rsidRDefault="00D4332A" w:rsidP="00722DC7">
      <w:r>
        <w:t>You should now see a floating Topology tool</w:t>
      </w:r>
      <w:r w:rsidR="00A46BF8">
        <w:t>bar.</w:t>
      </w:r>
    </w:p>
    <w:p w:rsidR="00A46BF8" w:rsidRDefault="00A46BF8" w:rsidP="00722DC7">
      <w:r>
        <w:rPr>
          <w:noProof/>
        </w:rPr>
        <w:drawing>
          <wp:inline distT="0" distB="0" distL="0" distR="0" wp14:anchorId="0016614E" wp14:editId="08285A65">
            <wp:extent cx="4972050" cy="428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72050" cy="428625"/>
                    </a:xfrm>
                    <a:prstGeom prst="rect">
                      <a:avLst/>
                    </a:prstGeom>
                  </pic:spPr>
                </pic:pic>
              </a:graphicData>
            </a:graphic>
          </wp:inline>
        </w:drawing>
      </w:r>
    </w:p>
    <w:p w:rsidR="00A46BF8" w:rsidRDefault="00A46BF8" w:rsidP="00A46BF8">
      <w:pPr>
        <w:pStyle w:val="Instructions-GIS"/>
      </w:pPr>
      <w:r>
        <w:t xml:space="preserve">In the Topology toolbar, click on the </w:t>
      </w:r>
      <w:r w:rsidRPr="00A46BF8">
        <w:rPr>
          <w:b/>
        </w:rPr>
        <w:t>Error</w:t>
      </w:r>
      <w:r>
        <w:t xml:space="preserve"> </w:t>
      </w:r>
      <w:r w:rsidRPr="00A46BF8">
        <w:rPr>
          <w:b/>
        </w:rPr>
        <w:t>Inspector</w:t>
      </w:r>
      <w:r>
        <w:t xml:space="preserve"> button.</w:t>
      </w:r>
    </w:p>
    <w:p w:rsidR="00A46BF8" w:rsidRDefault="00A46BF8" w:rsidP="00A46BF8">
      <w:pPr>
        <w:pStyle w:val="Instructions-GIS"/>
      </w:pPr>
      <w:r>
        <w:rPr>
          <w:noProof/>
        </w:rPr>
        <w:drawing>
          <wp:inline distT="0" distB="0" distL="0" distR="0" wp14:anchorId="4E76063A" wp14:editId="20D9B1B8">
            <wp:extent cx="1962150" cy="781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62150" cy="781050"/>
                    </a:xfrm>
                    <a:prstGeom prst="rect">
                      <a:avLst/>
                    </a:prstGeom>
                  </pic:spPr>
                </pic:pic>
              </a:graphicData>
            </a:graphic>
          </wp:inline>
        </w:drawing>
      </w:r>
    </w:p>
    <w:p w:rsidR="007F5869" w:rsidRDefault="00A46BF8" w:rsidP="00722DC7">
      <w:r>
        <w:t xml:space="preserve">This </w:t>
      </w:r>
      <w:r w:rsidR="00611601">
        <w:t>opens</w:t>
      </w:r>
      <w:r>
        <w:t xml:space="preserve"> the Error Inspector table. This table lists all topological errors in your map document.</w:t>
      </w:r>
      <w:r w:rsidR="005078C8">
        <w:t xml:space="preserve"> You can list the errors by topological rules defined in your topology. </w:t>
      </w:r>
    </w:p>
    <w:p w:rsidR="007F5869" w:rsidRDefault="005078C8" w:rsidP="00722DC7">
      <w:r>
        <w:t>One rule that you did not explicitly define but takes part in topology nonetheless is the “Must be larger than cluster tolerance” rule (remember that you specified a cluster tolerance of 5 meters when you defined the topology).</w:t>
      </w:r>
      <w:r w:rsidR="007F5869">
        <w:t xml:space="preserve"> These errors flag all features </w:t>
      </w:r>
      <w:proofErr w:type="gramStart"/>
      <w:r w:rsidR="007F5869">
        <w:t>who’s</w:t>
      </w:r>
      <w:proofErr w:type="gramEnd"/>
      <w:r w:rsidR="007F5869">
        <w:t xml:space="preserve"> vertices </w:t>
      </w:r>
      <w:r w:rsidR="00611601">
        <w:t>were</w:t>
      </w:r>
      <w:r w:rsidR="007F5869">
        <w:t xml:space="preserve"> within each other’s cluster tolerance.</w:t>
      </w:r>
    </w:p>
    <w:p w:rsidR="007F5869" w:rsidRDefault="007F5869" w:rsidP="007F5869">
      <w:pPr>
        <w:pStyle w:val="Instructions-GIS"/>
      </w:pPr>
      <w:r>
        <w:t>In the Error Inspector window, select “</w:t>
      </w:r>
      <w:r w:rsidRPr="007F5869">
        <w:rPr>
          <w:b/>
        </w:rPr>
        <w:t>Must be larger than cluster tolerance</w:t>
      </w:r>
      <w:r>
        <w:t xml:space="preserve">” from the </w:t>
      </w:r>
      <w:r w:rsidRPr="007F5869">
        <w:rPr>
          <w:b/>
        </w:rPr>
        <w:t>Show</w:t>
      </w:r>
      <w:r>
        <w:t xml:space="preserve"> pull-down menu.</w:t>
      </w:r>
    </w:p>
    <w:p w:rsidR="007F5869" w:rsidRDefault="007F5869" w:rsidP="00722DC7">
      <w:r>
        <w:rPr>
          <w:noProof/>
        </w:rPr>
        <w:drawing>
          <wp:inline distT="0" distB="0" distL="0" distR="0" wp14:anchorId="5C03B15D" wp14:editId="14B83712">
            <wp:extent cx="3048000" cy="1200150"/>
            <wp:effectExtent l="171450" t="171450" r="381000" b="3619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48000" cy="1200150"/>
                    </a:xfrm>
                    <a:prstGeom prst="rect">
                      <a:avLst/>
                    </a:prstGeom>
                    <a:ln>
                      <a:noFill/>
                    </a:ln>
                    <a:effectLst>
                      <a:outerShdw blurRad="292100" dist="139700" dir="2700000" algn="tl" rotWithShape="0">
                        <a:srgbClr val="333333">
                          <a:alpha val="65000"/>
                        </a:srgbClr>
                      </a:outerShdw>
                    </a:effectLst>
                  </pic:spPr>
                </pic:pic>
              </a:graphicData>
            </a:graphic>
          </wp:inline>
        </w:drawing>
      </w:r>
    </w:p>
    <w:p w:rsidR="005078C8" w:rsidRDefault="007F5869" w:rsidP="007F5869">
      <w:pPr>
        <w:pStyle w:val="Instructions-GIS"/>
      </w:pPr>
      <w:r>
        <w:t xml:space="preserve">Next, </w:t>
      </w:r>
      <w:r w:rsidRPr="007F5869">
        <w:rPr>
          <w:b/>
        </w:rPr>
        <w:t>unselect</w:t>
      </w:r>
      <w:r>
        <w:t xml:space="preserve"> </w:t>
      </w:r>
      <w:r w:rsidRPr="007F5869">
        <w:rPr>
          <w:b/>
        </w:rPr>
        <w:t>Visible Extent only</w:t>
      </w:r>
      <w:r>
        <w:t xml:space="preserve"> and click </w:t>
      </w:r>
      <w:r w:rsidRPr="007F5869">
        <w:rPr>
          <w:b/>
        </w:rPr>
        <w:t>Search Now</w:t>
      </w:r>
      <w:r>
        <w:t>.</w:t>
      </w:r>
    </w:p>
    <w:p w:rsidR="007F5869" w:rsidRDefault="007F5869" w:rsidP="00722DC7">
      <w:r>
        <w:rPr>
          <w:noProof/>
        </w:rPr>
        <w:drawing>
          <wp:inline distT="0" distB="0" distL="0" distR="0" wp14:anchorId="0EAA6567" wp14:editId="3A00E13B">
            <wp:extent cx="5143500" cy="857250"/>
            <wp:effectExtent l="171450" t="171450" r="381000" b="3619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43500" cy="857250"/>
                    </a:xfrm>
                    <a:prstGeom prst="rect">
                      <a:avLst/>
                    </a:prstGeom>
                    <a:ln>
                      <a:noFill/>
                    </a:ln>
                    <a:effectLst>
                      <a:outerShdw blurRad="292100" dist="139700" dir="2700000" algn="tl" rotWithShape="0">
                        <a:srgbClr val="333333">
                          <a:alpha val="65000"/>
                        </a:srgbClr>
                      </a:outerShdw>
                    </a:effectLst>
                  </pic:spPr>
                </pic:pic>
              </a:graphicData>
            </a:graphic>
          </wp:inline>
        </w:drawing>
      </w:r>
    </w:p>
    <w:p w:rsidR="00722DC7" w:rsidRDefault="007F5869" w:rsidP="00722DC7">
      <w:r>
        <w:t>You should have 33 errors. Most of these errors are associated with the River &amp; Streams polyline layer.</w:t>
      </w:r>
    </w:p>
    <w:p w:rsidR="007F5869" w:rsidRDefault="007F5869" w:rsidP="007F5869">
      <w:pPr>
        <w:pStyle w:val="Instructions-GIS"/>
      </w:pPr>
      <w:r>
        <w:t xml:space="preserve">Right-click on the first error and select </w:t>
      </w:r>
      <w:r w:rsidRPr="007F5869">
        <w:rPr>
          <w:b/>
        </w:rPr>
        <w:t>Zoom to</w:t>
      </w:r>
      <w:r>
        <w:t>.</w:t>
      </w:r>
    </w:p>
    <w:p w:rsidR="007F5869" w:rsidRDefault="007F5869" w:rsidP="00722DC7">
      <w:r>
        <w:rPr>
          <w:noProof/>
        </w:rPr>
        <w:drawing>
          <wp:inline distT="0" distB="0" distL="0" distR="0" wp14:anchorId="095E2D00" wp14:editId="7CF115B0">
            <wp:extent cx="4400550" cy="876300"/>
            <wp:effectExtent l="171450" t="171450" r="381000" b="3619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00550" cy="876300"/>
                    </a:xfrm>
                    <a:prstGeom prst="rect">
                      <a:avLst/>
                    </a:prstGeom>
                    <a:ln>
                      <a:noFill/>
                    </a:ln>
                    <a:effectLst>
                      <a:outerShdw blurRad="292100" dist="139700" dir="2700000" algn="tl" rotWithShape="0">
                        <a:srgbClr val="333333">
                          <a:alpha val="65000"/>
                        </a:srgbClr>
                      </a:outerShdw>
                    </a:effectLst>
                  </pic:spPr>
                </pic:pic>
              </a:graphicData>
            </a:graphic>
          </wp:inline>
        </w:drawing>
      </w:r>
    </w:p>
    <w:p w:rsidR="00722DC7" w:rsidRDefault="007F5869" w:rsidP="007F5869">
      <w:r>
        <w:t>You might see something like the following graphic:</w:t>
      </w:r>
    </w:p>
    <w:p w:rsidR="007F5869" w:rsidRDefault="007F5869" w:rsidP="00E25C11">
      <w:pPr>
        <w:pStyle w:val="Instructions-GIS"/>
      </w:pPr>
      <w:r w:rsidRPr="007F5869">
        <w:rPr>
          <w:noProof/>
        </w:rPr>
        <w:drawing>
          <wp:inline distT="0" distB="0" distL="0" distR="0" wp14:anchorId="0F569CEB" wp14:editId="08CE8E62">
            <wp:extent cx="2866667" cy="3409524"/>
            <wp:effectExtent l="171450" t="171450" r="372110" b="3625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66667" cy="3409524"/>
                    </a:xfrm>
                    <a:prstGeom prst="rect">
                      <a:avLst/>
                    </a:prstGeom>
                    <a:ln>
                      <a:noFill/>
                    </a:ln>
                    <a:effectLst>
                      <a:outerShdw blurRad="292100" dist="139700" dir="2700000" algn="tl" rotWithShape="0">
                        <a:srgbClr val="333333">
                          <a:alpha val="65000"/>
                        </a:srgbClr>
                      </a:outerShdw>
                    </a:effectLst>
                  </pic:spPr>
                </pic:pic>
              </a:graphicData>
            </a:graphic>
          </wp:inline>
        </w:drawing>
      </w:r>
    </w:p>
    <w:p w:rsidR="007F5869" w:rsidRDefault="007F5869" w:rsidP="007F5869">
      <w:r>
        <w:t xml:space="preserve">The light blue line represents the </w:t>
      </w:r>
      <w:r w:rsidR="003A224F">
        <w:t>Rivers &amp; Streams layer after the topology validation. The black line shows the segment of original River &amp; Streams layer that did not satisfy a topology rule (cluster tolerance). The visual representation may not make much sense unless you bring up the original layer. A copy of the Rivers &amp; Streams layer was save</w:t>
      </w:r>
      <w:r w:rsidR="00611601">
        <w:t>d</w:t>
      </w:r>
      <w:r w:rsidR="003A224F">
        <w:t xml:space="preserve"> in the geodatabase. You will add this layer for comparison in the following step.</w:t>
      </w:r>
    </w:p>
    <w:p w:rsidR="003A224F" w:rsidRDefault="003A224F" w:rsidP="003A224F">
      <w:pPr>
        <w:pStyle w:val="Instructions-GIS"/>
      </w:pPr>
      <w:r>
        <w:t xml:space="preserve">Using the </w:t>
      </w:r>
      <w:r w:rsidRPr="003A224F">
        <w:rPr>
          <w:b/>
        </w:rPr>
        <w:t>Add Data</w:t>
      </w:r>
      <w:r>
        <w:t xml:space="preserve"> </w:t>
      </w:r>
      <w:proofErr w:type="gramStart"/>
      <w:r>
        <w:t xml:space="preserve">tool </w:t>
      </w:r>
      <w:proofErr w:type="gramEnd"/>
      <w:r>
        <w:rPr>
          <w:noProof/>
        </w:rPr>
        <w:drawing>
          <wp:inline distT="0" distB="0" distL="0" distR="0" wp14:anchorId="3715E4E2" wp14:editId="5DFA8259">
            <wp:extent cx="200025" cy="1905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0025" cy="190500"/>
                    </a:xfrm>
                    <a:prstGeom prst="rect">
                      <a:avLst/>
                    </a:prstGeom>
                  </pic:spPr>
                </pic:pic>
              </a:graphicData>
            </a:graphic>
          </wp:inline>
        </w:drawing>
      </w:r>
      <w:r>
        <w:t xml:space="preserve">, you will add </w:t>
      </w:r>
      <w:proofErr w:type="spellStart"/>
      <w:r w:rsidRPr="003A224F">
        <w:rPr>
          <w:b/>
        </w:rPr>
        <w:t>Rivers_streams_original</w:t>
      </w:r>
      <w:proofErr w:type="spellEnd"/>
      <w:r>
        <w:t xml:space="preserve"> layer which is located under the </w:t>
      </w:r>
      <w:proofErr w:type="spellStart"/>
      <w:r>
        <w:t>Original_data</w:t>
      </w:r>
      <w:proofErr w:type="spellEnd"/>
      <w:r>
        <w:t xml:space="preserve"> feature dataset in the Topology </w:t>
      </w:r>
      <w:proofErr w:type="spellStart"/>
      <w:r>
        <w:t>geodabase</w:t>
      </w:r>
      <w:proofErr w:type="spellEnd"/>
      <w:r>
        <w:t>.</w:t>
      </w:r>
    </w:p>
    <w:p w:rsidR="003A224F" w:rsidRDefault="003A224F" w:rsidP="007F5869">
      <w:r>
        <w:rPr>
          <w:noProof/>
        </w:rPr>
        <w:drawing>
          <wp:inline distT="0" distB="0" distL="0" distR="0" wp14:anchorId="1EE60A89" wp14:editId="77D872C8">
            <wp:extent cx="2047875" cy="762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47875" cy="762000"/>
                    </a:xfrm>
                    <a:prstGeom prst="rect">
                      <a:avLst/>
                    </a:prstGeom>
                  </pic:spPr>
                </pic:pic>
              </a:graphicData>
            </a:graphic>
          </wp:inline>
        </w:drawing>
      </w:r>
    </w:p>
    <w:p w:rsidR="00D54AB7" w:rsidRDefault="00D54AB7" w:rsidP="007F5869">
      <w:r>
        <w:t>Having the original layer displayed in the map document helps understand what happened. Because the original vertices were within the cluster tolerance, the software “collapsed” the vertices into a single vertex. In the process, the polyline feature changed in length and orientation! It is important to remember that once a topology is validate</w:t>
      </w:r>
      <w:r w:rsidR="00795886">
        <w:t>d</w:t>
      </w:r>
      <w:r>
        <w:t>, all vertices/points falling within the cluster tolerance are altered. This process is not reversible! It is therefore good practice to make a copy of the feature whose topology will be validated before the validation is performed</w:t>
      </w:r>
      <w:r w:rsidR="00795886">
        <w:t>.</w:t>
      </w:r>
      <w:r>
        <w:rPr>
          <w:noProof/>
        </w:rPr>
        <w:drawing>
          <wp:inline distT="0" distB="0" distL="0" distR="0" wp14:anchorId="257143C5" wp14:editId="438F9602">
            <wp:extent cx="5057775" cy="2867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57775" cy="2867025"/>
                    </a:xfrm>
                    <a:prstGeom prst="rect">
                      <a:avLst/>
                    </a:prstGeom>
                  </pic:spPr>
                </pic:pic>
              </a:graphicData>
            </a:graphic>
          </wp:inline>
        </w:drawing>
      </w:r>
    </w:p>
    <w:p w:rsidR="00795886" w:rsidRDefault="00795886" w:rsidP="00795886">
      <w:r>
        <w:t>If you want to minimize the chance of having vertices snapped to new locations, you can set the cluster tolerance to the lowest value (usually 0.001 map units). However, there are advantages to defining larger cluster tolerances. In our example, the original polyline precision far exceeds its intended accuracy.</w:t>
      </w:r>
      <w:r w:rsidR="00FD6A13">
        <w:t xml:space="preserve"> This introduces redundant vertices and sometimes misleading representation of real world features.</w:t>
      </w:r>
    </w:p>
    <w:p w:rsidR="00FD6A13" w:rsidRDefault="00795886" w:rsidP="00795886">
      <w:r>
        <w:rPr>
          <w:noProof/>
        </w:rPr>
        <w:drawing>
          <wp:inline distT="0" distB="0" distL="0" distR="0" wp14:anchorId="3E43B90E" wp14:editId="10DE45B0">
            <wp:extent cx="3743325" cy="2752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43325" cy="2752725"/>
                    </a:xfrm>
                    <a:prstGeom prst="rect">
                      <a:avLst/>
                    </a:prstGeom>
                  </pic:spPr>
                </pic:pic>
              </a:graphicData>
            </a:graphic>
          </wp:inline>
        </w:drawing>
      </w:r>
    </w:p>
    <w:p w:rsidR="00A57DA6" w:rsidRDefault="00A57DA6" w:rsidP="00A57DA6">
      <w:pPr>
        <w:pStyle w:val="Instructions-GIS"/>
      </w:pPr>
      <w:r>
        <w:t xml:space="preserve">In the TOC, uncheck the </w:t>
      </w:r>
      <w:proofErr w:type="spellStart"/>
      <w:r w:rsidRPr="003A224F">
        <w:rPr>
          <w:b/>
        </w:rPr>
        <w:t>Rivers_streams_original</w:t>
      </w:r>
      <w:proofErr w:type="spellEnd"/>
      <w:r>
        <w:rPr>
          <w:b/>
        </w:rPr>
        <w:t xml:space="preserve"> </w:t>
      </w:r>
      <w:r w:rsidRPr="00A57DA6">
        <w:t>layer</w:t>
      </w:r>
      <w:r>
        <w:rPr>
          <w:b/>
        </w:rPr>
        <w:t>.</w:t>
      </w:r>
    </w:p>
    <w:p w:rsidR="00680C59" w:rsidRDefault="00680C59" w:rsidP="00795886">
      <w:r>
        <w:t xml:space="preserve">Let’s move on to another topology rule: </w:t>
      </w:r>
      <w:r w:rsidRPr="00611601">
        <w:rPr>
          <w:i/>
        </w:rPr>
        <w:t>The Hydro unit level 2 layer must not have gaps</w:t>
      </w:r>
      <w:r>
        <w:t>.</w:t>
      </w:r>
    </w:p>
    <w:p w:rsidR="00680C59" w:rsidRDefault="00680C59" w:rsidP="00680C59">
      <w:pPr>
        <w:pStyle w:val="Instructions-GIS"/>
      </w:pPr>
      <w:r>
        <w:t xml:space="preserve">In the </w:t>
      </w:r>
      <w:r w:rsidRPr="00680C59">
        <w:rPr>
          <w:b/>
        </w:rPr>
        <w:t>Error Inspector</w:t>
      </w:r>
      <w:r>
        <w:t xml:space="preserve"> window, select </w:t>
      </w:r>
      <w:r w:rsidRPr="00680C59">
        <w:rPr>
          <w:b/>
        </w:rPr>
        <w:t>hydro_unit_2 – Must Not Have Gaps</w:t>
      </w:r>
      <w:r>
        <w:t>.</w:t>
      </w:r>
    </w:p>
    <w:p w:rsidR="00680C59" w:rsidRDefault="00680C59" w:rsidP="00680C59">
      <w:pPr>
        <w:pStyle w:val="Instructions-GIS"/>
      </w:pPr>
      <w:r>
        <w:t xml:space="preserve">Make sure that </w:t>
      </w:r>
      <w:r w:rsidRPr="00680C59">
        <w:rPr>
          <w:b/>
        </w:rPr>
        <w:t>Visible Extent only</w:t>
      </w:r>
      <w:r>
        <w:t xml:space="preserve"> is </w:t>
      </w:r>
      <w:r w:rsidRPr="00680C59">
        <w:rPr>
          <w:b/>
        </w:rPr>
        <w:t>unchecked</w:t>
      </w:r>
      <w:r>
        <w:t xml:space="preserve"> and click </w:t>
      </w:r>
      <w:r w:rsidRPr="00680C59">
        <w:rPr>
          <w:b/>
        </w:rPr>
        <w:t>Search Now</w:t>
      </w:r>
      <w:r>
        <w:t>.</w:t>
      </w:r>
    </w:p>
    <w:p w:rsidR="00680C59" w:rsidRDefault="00680C59" w:rsidP="00680C59">
      <w:r>
        <w:t>You should see three errors.</w:t>
      </w:r>
    </w:p>
    <w:p w:rsidR="00680C59" w:rsidRDefault="00680C59" w:rsidP="00680C59">
      <w:r>
        <w:rPr>
          <w:noProof/>
        </w:rPr>
        <w:drawing>
          <wp:inline distT="0" distB="0" distL="0" distR="0" wp14:anchorId="042E2118" wp14:editId="51EDE88D">
            <wp:extent cx="5067300" cy="1381125"/>
            <wp:effectExtent l="171450" t="171450" r="381000" b="3714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67300" cy="1381125"/>
                    </a:xfrm>
                    <a:prstGeom prst="rect">
                      <a:avLst/>
                    </a:prstGeom>
                    <a:ln>
                      <a:noFill/>
                    </a:ln>
                    <a:effectLst>
                      <a:outerShdw blurRad="292100" dist="139700" dir="2700000" algn="tl" rotWithShape="0">
                        <a:srgbClr val="333333">
                          <a:alpha val="65000"/>
                        </a:srgbClr>
                      </a:outerShdw>
                    </a:effectLst>
                  </pic:spPr>
                </pic:pic>
              </a:graphicData>
            </a:graphic>
          </wp:inline>
        </w:drawing>
      </w:r>
    </w:p>
    <w:p w:rsidR="00680C59" w:rsidRDefault="00680C59" w:rsidP="00680C59">
      <w:pPr>
        <w:pStyle w:val="Instructions-GIS"/>
      </w:pPr>
      <w:r>
        <w:t xml:space="preserve">Right-click the </w:t>
      </w:r>
      <w:r w:rsidRPr="00611601">
        <w:rPr>
          <w:b/>
        </w:rPr>
        <w:t>third</w:t>
      </w:r>
      <w:r>
        <w:t xml:space="preserve"> error in the list and select </w:t>
      </w:r>
      <w:r w:rsidRPr="00680C59">
        <w:rPr>
          <w:b/>
        </w:rPr>
        <w:t>Zoom To</w:t>
      </w:r>
      <w:r>
        <w:t>.</w:t>
      </w:r>
    </w:p>
    <w:p w:rsidR="00680C59" w:rsidRDefault="00680C59" w:rsidP="00680C59">
      <w:r>
        <w:rPr>
          <w:noProof/>
        </w:rPr>
        <w:drawing>
          <wp:inline distT="0" distB="0" distL="0" distR="0" wp14:anchorId="5DA303D1" wp14:editId="25CEB3BA">
            <wp:extent cx="2276475" cy="2371725"/>
            <wp:effectExtent l="171450" t="171450" r="390525" b="3714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76475" cy="2371725"/>
                    </a:xfrm>
                    <a:prstGeom prst="rect">
                      <a:avLst/>
                    </a:prstGeom>
                    <a:ln>
                      <a:noFill/>
                    </a:ln>
                    <a:effectLst>
                      <a:outerShdw blurRad="292100" dist="139700" dir="2700000" algn="tl" rotWithShape="0">
                        <a:srgbClr val="333333">
                          <a:alpha val="65000"/>
                        </a:srgbClr>
                      </a:outerShdw>
                    </a:effectLst>
                  </pic:spPr>
                </pic:pic>
              </a:graphicData>
            </a:graphic>
          </wp:inline>
        </w:drawing>
      </w:r>
    </w:p>
    <w:p w:rsidR="00680C59" w:rsidRDefault="00D1596D" w:rsidP="00795886">
      <w:r>
        <w:t>Gaps between polygons can be difficult to spot visually. This can be important if the intent is to represent/model a continuous field.</w:t>
      </w:r>
    </w:p>
    <w:p w:rsidR="00D1596D" w:rsidRDefault="00D1596D" w:rsidP="00795886">
      <w:r>
        <w:t>Unlike the “</w:t>
      </w:r>
      <w:r w:rsidRPr="00D1596D">
        <w:t>Must be larger than cluster tolerance</w:t>
      </w:r>
      <w:r>
        <w:t xml:space="preserve">” errors, the “must not have gap” errors require user feedback. </w:t>
      </w:r>
      <w:r w:rsidR="00611601">
        <w:t xml:space="preserve">We therefore need to </w:t>
      </w:r>
      <w:r>
        <w:t xml:space="preserve">remove all gaps </w:t>
      </w:r>
      <w:r w:rsidR="00611601">
        <w:t>identified in the topology</w:t>
      </w:r>
      <w:r>
        <w:t>.</w:t>
      </w:r>
      <w:r w:rsidR="00110C6F">
        <w:t xml:space="preserve"> You will learn how to fix topology errors in the next step.</w:t>
      </w:r>
    </w:p>
    <w:p w:rsidR="00110C6F" w:rsidRDefault="00110C6F" w:rsidP="00110C6F">
      <w:pPr>
        <w:pStyle w:val="Stepheader-GIS"/>
      </w:pPr>
      <w:bookmarkStart w:id="5" w:name="_Toc306607256"/>
      <w:r>
        <w:t>Removing gaps in a polygon feature</w:t>
      </w:r>
      <w:r w:rsidR="0072107A">
        <w:t xml:space="preserve"> class</w:t>
      </w:r>
      <w:bookmarkEnd w:id="5"/>
    </w:p>
    <w:p w:rsidR="00110C6F" w:rsidRDefault="00ED26F4" w:rsidP="00795886">
      <w:r>
        <w:t xml:space="preserve">The Error Inspector window will sometimes offer “fixes” for the problem. </w:t>
      </w:r>
      <w:r w:rsidR="009E240A">
        <w:t>These proposed fixes can be accessed by right-clicking on the error record. You will use the proposed fix to remove this gap.</w:t>
      </w:r>
    </w:p>
    <w:p w:rsidR="0072107A" w:rsidRDefault="009E240A" w:rsidP="009E240A">
      <w:pPr>
        <w:pStyle w:val="Instructions-GIS"/>
      </w:pPr>
      <w:r w:rsidRPr="009E240A">
        <w:rPr>
          <w:b/>
        </w:rPr>
        <w:t>Right-click</w:t>
      </w:r>
      <w:r>
        <w:t xml:space="preserve"> on the </w:t>
      </w:r>
      <w:r w:rsidR="0072107A">
        <w:t>third (last)</w:t>
      </w:r>
      <w:r>
        <w:t xml:space="preserve"> record</w:t>
      </w:r>
      <w:r w:rsidR="0072107A">
        <w:t xml:space="preserve"> in the table</w:t>
      </w:r>
      <w:r>
        <w:t xml:space="preserve">. You will note that one solution is offered to resolve the error: Create Feature. </w:t>
      </w:r>
    </w:p>
    <w:p w:rsidR="009E240A" w:rsidRDefault="009E240A" w:rsidP="009E240A">
      <w:pPr>
        <w:pStyle w:val="Instructions-GIS"/>
      </w:pPr>
      <w:r>
        <w:t xml:space="preserve">Select </w:t>
      </w:r>
      <w:r w:rsidRPr="009E240A">
        <w:rPr>
          <w:b/>
        </w:rPr>
        <w:t>Create Feature</w:t>
      </w:r>
      <w:r>
        <w:t>.</w:t>
      </w:r>
    </w:p>
    <w:p w:rsidR="009E240A" w:rsidRDefault="009E240A" w:rsidP="00795886">
      <w:r>
        <w:rPr>
          <w:noProof/>
        </w:rPr>
        <w:drawing>
          <wp:inline distT="0" distB="0" distL="0" distR="0" wp14:anchorId="60DAC5A5" wp14:editId="16BED3FC">
            <wp:extent cx="2981325" cy="2105025"/>
            <wp:effectExtent l="171450" t="171450" r="390525" b="3714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981325" cy="2105025"/>
                    </a:xfrm>
                    <a:prstGeom prst="rect">
                      <a:avLst/>
                    </a:prstGeom>
                    <a:ln>
                      <a:noFill/>
                    </a:ln>
                    <a:effectLst>
                      <a:outerShdw blurRad="292100" dist="139700" dir="2700000" algn="tl" rotWithShape="0">
                        <a:srgbClr val="333333">
                          <a:alpha val="65000"/>
                        </a:srgbClr>
                      </a:outerShdw>
                    </a:effectLst>
                  </pic:spPr>
                </pic:pic>
              </a:graphicData>
            </a:graphic>
          </wp:inline>
        </w:drawing>
      </w:r>
    </w:p>
    <w:p w:rsidR="009E240A" w:rsidRDefault="009E240A" w:rsidP="00795886">
      <w:r>
        <w:t xml:space="preserve">A new polygon now replaces the gap. </w:t>
      </w:r>
      <w:r w:rsidR="0072107A">
        <w:t>However, t</w:t>
      </w:r>
      <w:r>
        <w:t xml:space="preserve">his </w:t>
      </w:r>
      <w:r w:rsidR="0072107A">
        <w:t>raises a new issue</w:t>
      </w:r>
      <w:r>
        <w:t>. Was the original intent to have a standalone watershed unit in the space occupied by the gap, or was that space meant to be occupied by one of the two adjoining polygons? In our example, we will assume that the gap was to be occupied by the polygon to the right. We will therefore merge the newly created polygon with the existing one.</w:t>
      </w:r>
    </w:p>
    <w:p w:rsidR="009E240A" w:rsidRDefault="009E240A" w:rsidP="009E240A">
      <w:pPr>
        <w:pStyle w:val="Instructions-GIS"/>
      </w:pPr>
      <w:r>
        <w:t xml:space="preserve">Using the selection </w:t>
      </w:r>
      <w:proofErr w:type="gramStart"/>
      <w:r>
        <w:t xml:space="preserve">tool </w:t>
      </w:r>
      <w:proofErr w:type="gramEnd"/>
      <w:r>
        <w:rPr>
          <w:noProof/>
        </w:rPr>
        <w:drawing>
          <wp:inline distT="0" distB="0" distL="0" distR="0" wp14:anchorId="60C800C2" wp14:editId="73D1F6A7">
            <wp:extent cx="190500" cy="190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0500" cy="190500"/>
                    </a:xfrm>
                    <a:prstGeom prst="rect">
                      <a:avLst/>
                    </a:prstGeom>
                  </pic:spPr>
                </pic:pic>
              </a:graphicData>
            </a:graphic>
          </wp:inline>
        </w:drawing>
      </w:r>
      <w:r>
        <w:t xml:space="preserve">, press and hold the </w:t>
      </w:r>
      <w:r w:rsidRPr="00CB021E">
        <w:rPr>
          <w:b/>
        </w:rPr>
        <w:t>shift key</w:t>
      </w:r>
      <w:r>
        <w:t xml:space="preserve"> and </w:t>
      </w:r>
      <w:r w:rsidRPr="00CB021E">
        <w:rPr>
          <w:b/>
        </w:rPr>
        <w:t>select</w:t>
      </w:r>
      <w:r>
        <w:t xml:space="preserve"> both the newly created polygon and the larger polygon to its right.</w:t>
      </w:r>
    </w:p>
    <w:p w:rsidR="009E240A" w:rsidRDefault="009E240A" w:rsidP="00795886">
      <w:r>
        <w:rPr>
          <w:noProof/>
        </w:rPr>
        <w:drawing>
          <wp:inline distT="0" distB="0" distL="0" distR="0" wp14:anchorId="6E6328D2" wp14:editId="4B5A4074">
            <wp:extent cx="2733675" cy="2476500"/>
            <wp:effectExtent l="171450" t="171450" r="390525" b="3619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33675" cy="2476500"/>
                    </a:xfrm>
                    <a:prstGeom prst="rect">
                      <a:avLst/>
                    </a:prstGeom>
                    <a:ln>
                      <a:noFill/>
                    </a:ln>
                    <a:effectLst>
                      <a:outerShdw blurRad="292100" dist="139700" dir="2700000" algn="tl" rotWithShape="0">
                        <a:srgbClr val="333333">
                          <a:alpha val="65000"/>
                        </a:srgbClr>
                      </a:outerShdw>
                    </a:effectLst>
                  </pic:spPr>
                </pic:pic>
              </a:graphicData>
            </a:graphic>
          </wp:inline>
        </w:drawing>
      </w:r>
    </w:p>
    <w:p w:rsidR="009E240A" w:rsidRDefault="00CB021E" w:rsidP="00CB021E">
      <w:pPr>
        <w:pStyle w:val="Instructions-GIS"/>
      </w:pPr>
      <w:r>
        <w:t xml:space="preserve">In the Editor </w:t>
      </w:r>
      <w:proofErr w:type="gramStart"/>
      <w:r>
        <w:t>toolbar</w:t>
      </w:r>
      <w:proofErr w:type="gramEnd"/>
      <w:r>
        <w:t xml:space="preserve">, select </w:t>
      </w:r>
      <w:r w:rsidRPr="00CB021E">
        <w:rPr>
          <w:b/>
        </w:rPr>
        <w:t>Editor &gt;&gt; Merge</w:t>
      </w:r>
      <w:r>
        <w:t>.</w:t>
      </w:r>
    </w:p>
    <w:p w:rsidR="00CB021E" w:rsidRDefault="00CB021E" w:rsidP="00795886">
      <w:r>
        <w:rPr>
          <w:noProof/>
        </w:rPr>
        <w:drawing>
          <wp:inline distT="0" distB="0" distL="0" distR="0" wp14:anchorId="4CF121A5" wp14:editId="59A49DE4">
            <wp:extent cx="1066800" cy="2152650"/>
            <wp:effectExtent l="171450" t="171450" r="381000" b="3619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066800" cy="2152650"/>
                    </a:xfrm>
                    <a:prstGeom prst="rect">
                      <a:avLst/>
                    </a:prstGeom>
                    <a:ln>
                      <a:noFill/>
                    </a:ln>
                    <a:effectLst>
                      <a:outerShdw blurRad="292100" dist="139700" dir="2700000" algn="tl" rotWithShape="0">
                        <a:srgbClr val="333333">
                          <a:alpha val="65000"/>
                        </a:srgbClr>
                      </a:outerShdw>
                    </a:effectLst>
                  </pic:spPr>
                </pic:pic>
              </a:graphicData>
            </a:graphic>
          </wp:inline>
        </w:drawing>
      </w:r>
    </w:p>
    <w:p w:rsidR="00CB021E" w:rsidRDefault="00CB021E" w:rsidP="00CB021E">
      <w:pPr>
        <w:pStyle w:val="Instructions-GIS"/>
      </w:pPr>
      <w:r>
        <w:t xml:space="preserve">Select </w:t>
      </w:r>
      <w:r w:rsidRPr="00CB021E">
        <w:rPr>
          <w:b/>
        </w:rPr>
        <w:t>hydro_unit_2 – ME</w:t>
      </w:r>
      <w:r>
        <w:t xml:space="preserve"> as the feature to merge with.</w:t>
      </w:r>
    </w:p>
    <w:p w:rsidR="00CB021E" w:rsidRDefault="00CB021E" w:rsidP="00CB021E">
      <w:pPr>
        <w:pStyle w:val="Instructions-GIS"/>
      </w:pPr>
      <w:r>
        <w:rPr>
          <w:noProof/>
        </w:rPr>
        <w:drawing>
          <wp:inline distT="0" distB="0" distL="0" distR="0" wp14:anchorId="1DBCC212" wp14:editId="2C62BDAD">
            <wp:extent cx="3057525" cy="1612282"/>
            <wp:effectExtent l="171450" t="171450" r="371475" b="3689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057525" cy="1612282"/>
                    </a:xfrm>
                    <a:prstGeom prst="rect">
                      <a:avLst/>
                    </a:prstGeom>
                    <a:ln>
                      <a:noFill/>
                    </a:ln>
                    <a:effectLst>
                      <a:outerShdw blurRad="292100" dist="139700" dir="2700000" algn="tl" rotWithShape="0">
                        <a:srgbClr val="333333">
                          <a:alpha val="65000"/>
                        </a:srgbClr>
                      </a:outerShdw>
                    </a:effectLst>
                  </pic:spPr>
                </pic:pic>
              </a:graphicData>
            </a:graphic>
          </wp:inline>
        </w:drawing>
      </w:r>
    </w:p>
    <w:p w:rsidR="00CB021E" w:rsidRDefault="00CB021E" w:rsidP="00CB021E">
      <w:pPr>
        <w:pStyle w:val="Instructions-GIS"/>
      </w:pPr>
      <w:r>
        <w:t xml:space="preserve">Click </w:t>
      </w:r>
      <w:r w:rsidRPr="00CB021E">
        <w:rPr>
          <w:b/>
        </w:rPr>
        <w:t>OK</w:t>
      </w:r>
      <w:r>
        <w:t>.</w:t>
      </w:r>
    </w:p>
    <w:p w:rsidR="00CB021E" w:rsidRDefault="00CB021E" w:rsidP="00CB021E">
      <w:r>
        <w:t xml:space="preserve">You may have noticed that the gap you just fixed is no longer listed in the Error Inspector window (if it’s still present, click the </w:t>
      </w:r>
      <w:r w:rsidRPr="0072107A">
        <w:rPr>
          <w:b/>
        </w:rPr>
        <w:t>Search Now</w:t>
      </w:r>
      <w:r>
        <w:t xml:space="preserve"> button</w:t>
      </w:r>
      <w:r w:rsidR="0072107A">
        <w:t xml:space="preserve"> to refresh</w:t>
      </w:r>
      <w:r>
        <w:t>).</w:t>
      </w:r>
    </w:p>
    <w:p w:rsidR="00CB021E" w:rsidRDefault="00CB021E" w:rsidP="00CB021E">
      <w:r>
        <w:t>Let’s move on to the next error.</w:t>
      </w:r>
    </w:p>
    <w:p w:rsidR="00CB021E" w:rsidRDefault="00CB021E" w:rsidP="00CB021E">
      <w:r>
        <w:rPr>
          <w:noProof/>
        </w:rPr>
        <w:drawing>
          <wp:inline distT="0" distB="0" distL="0" distR="0" wp14:anchorId="0CB5B48D" wp14:editId="68E817A7">
            <wp:extent cx="3714750" cy="695325"/>
            <wp:effectExtent l="171450" t="171450" r="381000" b="3714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14750" cy="695325"/>
                    </a:xfrm>
                    <a:prstGeom prst="rect">
                      <a:avLst/>
                    </a:prstGeom>
                    <a:ln>
                      <a:noFill/>
                    </a:ln>
                    <a:effectLst>
                      <a:outerShdw blurRad="292100" dist="139700" dir="2700000" algn="tl" rotWithShape="0">
                        <a:srgbClr val="333333">
                          <a:alpha val="65000"/>
                        </a:srgbClr>
                      </a:outerShdw>
                    </a:effectLst>
                  </pic:spPr>
                </pic:pic>
              </a:graphicData>
            </a:graphic>
          </wp:inline>
        </w:drawing>
      </w:r>
    </w:p>
    <w:p w:rsidR="00CB021E" w:rsidRDefault="004F441D" w:rsidP="00CB021E">
      <w:pPr>
        <w:pStyle w:val="Instructions-GIS"/>
      </w:pPr>
      <w:r>
        <w:t>Right-click</w:t>
      </w:r>
      <w:r w:rsidR="00CB021E">
        <w:t xml:space="preserve"> the second (or last) error in the list and select </w:t>
      </w:r>
      <w:r w:rsidRPr="004F441D">
        <w:rPr>
          <w:b/>
        </w:rPr>
        <w:t>Z</w:t>
      </w:r>
      <w:r w:rsidR="00CB021E" w:rsidRPr="004F441D">
        <w:rPr>
          <w:b/>
        </w:rPr>
        <w:t>oom to</w:t>
      </w:r>
      <w:r w:rsidR="00CB021E">
        <w:t>.</w:t>
      </w:r>
    </w:p>
    <w:p w:rsidR="004F441D" w:rsidRDefault="004F441D" w:rsidP="00CB021E">
      <w:pPr>
        <w:pStyle w:val="Instructions-GIS"/>
      </w:pPr>
      <w:r>
        <w:t xml:space="preserve">Follow the same steps used to fix the last gap. You will merge </w:t>
      </w:r>
      <w:r w:rsidR="0072107A">
        <w:t xml:space="preserve">the newly created polygon </w:t>
      </w:r>
      <w:r>
        <w:t>with the polygon to its right (hydro_unit_2-ME).</w:t>
      </w:r>
    </w:p>
    <w:p w:rsidR="004F441D" w:rsidRDefault="004F441D" w:rsidP="00CB021E">
      <w:pPr>
        <w:pStyle w:val="Instructions-GIS"/>
      </w:pPr>
      <w:r>
        <w:rPr>
          <w:noProof/>
        </w:rPr>
        <w:drawing>
          <wp:inline distT="0" distB="0" distL="0" distR="0" wp14:anchorId="5DC35FC8" wp14:editId="12515014">
            <wp:extent cx="4219575" cy="4572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19575" cy="4572000"/>
                    </a:xfrm>
                    <a:prstGeom prst="rect">
                      <a:avLst/>
                    </a:prstGeom>
                  </pic:spPr>
                </pic:pic>
              </a:graphicData>
            </a:graphic>
          </wp:inline>
        </w:drawing>
      </w:r>
    </w:p>
    <w:p w:rsidR="004F441D" w:rsidRDefault="00541115" w:rsidP="00541115">
      <w:r>
        <w:t>You are now left with just one “must not have gaps” error.</w:t>
      </w:r>
    </w:p>
    <w:p w:rsidR="00541115" w:rsidRDefault="00541115" w:rsidP="00541115">
      <w:pPr>
        <w:pStyle w:val="Instructions-GIS"/>
      </w:pPr>
      <w:r>
        <w:t xml:space="preserve">In the Error Inspector window, right-click on the remaining error and select </w:t>
      </w:r>
      <w:r w:rsidRPr="00541115">
        <w:rPr>
          <w:b/>
        </w:rPr>
        <w:t>Zoom-to</w:t>
      </w:r>
      <w:r>
        <w:t>.</w:t>
      </w:r>
    </w:p>
    <w:p w:rsidR="00541115" w:rsidRDefault="00541115" w:rsidP="00541115">
      <w:r w:rsidRPr="00541115">
        <w:rPr>
          <w:noProof/>
        </w:rPr>
        <w:drawing>
          <wp:inline distT="0" distB="0" distL="0" distR="0">
            <wp:extent cx="1895475" cy="2228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0">
                      <a:extLst>
                        <a:ext uri="{28A0092B-C50C-407E-A947-70E740481C1C}">
                          <a14:useLocalDpi xmlns:a14="http://schemas.microsoft.com/office/drawing/2010/main" val="0"/>
                        </a:ext>
                      </a:extLst>
                    </a:blip>
                    <a:srcRect l="19753" t="12264" r="18827" b="13949"/>
                    <a:stretch/>
                  </pic:blipFill>
                  <pic:spPr bwMode="auto">
                    <a:xfrm>
                      <a:off x="0" y="0"/>
                      <a:ext cx="1901325" cy="2235729"/>
                    </a:xfrm>
                    <a:prstGeom prst="rect">
                      <a:avLst/>
                    </a:prstGeom>
                    <a:noFill/>
                    <a:ln>
                      <a:noFill/>
                    </a:ln>
                    <a:extLst>
                      <a:ext uri="{53640926-AAD7-44D8-BBD7-CCE9431645EC}">
                        <a14:shadowObscured xmlns:a14="http://schemas.microsoft.com/office/drawing/2010/main"/>
                      </a:ext>
                    </a:extLst>
                  </pic:spPr>
                </pic:pic>
              </a:graphicData>
            </a:graphic>
          </wp:inline>
        </w:drawing>
      </w:r>
    </w:p>
    <w:p w:rsidR="00541115" w:rsidRDefault="00541115" w:rsidP="00541115">
      <w:r>
        <w:t xml:space="preserve">The entire feature is highlighted. This is normal. Since the outer edges of the </w:t>
      </w:r>
      <w:r w:rsidRPr="0072107A">
        <w:rPr>
          <w:i/>
        </w:rPr>
        <w:t>Hydro unit level 2</w:t>
      </w:r>
      <w:r>
        <w:t xml:space="preserve"> layer do not share boundaries with neighboring features, the software flags this as an error. This is an error that can be ignored, we will therefore flag it as such.</w:t>
      </w:r>
    </w:p>
    <w:p w:rsidR="00541115" w:rsidRDefault="00541115" w:rsidP="00541115">
      <w:pPr>
        <w:pStyle w:val="Instructions-GIS"/>
      </w:pPr>
      <w:r>
        <w:t xml:space="preserve">In the Error Inspector window, right-click on the remaining error and select </w:t>
      </w:r>
      <w:r w:rsidRPr="00541115">
        <w:rPr>
          <w:b/>
        </w:rPr>
        <w:t>Mark as Exception</w:t>
      </w:r>
      <w:r>
        <w:t>.</w:t>
      </w:r>
    </w:p>
    <w:p w:rsidR="00CB021E" w:rsidRDefault="00541115" w:rsidP="00541115">
      <w:r>
        <w:t>This will remove the error from the list.</w:t>
      </w:r>
    </w:p>
    <w:p w:rsidR="008C1C77" w:rsidRDefault="008C1C77" w:rsidP="00541115">
      <w:r>
        <w:t xml:space="preserve">Next, you will </w:t>
      </w:r>
      <w:r w:rsidR="0072107A">
        <w:t>fixed polygon overlap errors</w:t>
      </w:r>
      <w:r>
        <w:t>.</w:t>
      </w:r>
    </w:p>
    <w:p w:rsidR="008C1C77" w:rsidRDefault="008C1C77" w:rsidP="008C1C77">
      <w:pPr>
        <w:pStyle w:val="Stepheader-GIS"/>
      </w:pPr>
      <w:bookmarkStart w:id="6" w:name="_Toc306607257"/>
      <w:r>
        <w:t>Fixing polygon overlap</w:t>
      </w:r>
      <w:r w:rsidR="009C4139">
        <w:t xml:space="preserve"> errors</w:t>
      </w:r>
      <w:bookmarkEnd w:id="6"/>
    </w:p>
    <w:p w:rsidR="00CB021E" w:rsidRDefault="008C1C77" w:rsidP="00CB021E">
      <w:pPr>
        <w:pStyle w:val="Instructions-GIS"/>
      </w:pPr>
      <w:r>
        <w:t xml:space="preserve">In the Error Inspector window, select </w:t>
      </w:r>
      <w:r w:rsidRPr="00032308">
        <w:rPr>
          <w:b/>
        </w:rPr>
        <w:t>hydro_unit_2-Must Not Overlap</w:t>
      </w:r>
      <w:r>
        <w:t xml:space="preserve"> then click the </w:t>
      </w:r>
      <w:r w:rsidRPr="00032308">
        <w:rPr>
          <w:b/>
        </w:rPr>
        <w:t>Search Now</w:t>
      </w:r>
      <w:r>
        <w:t xml:space="preserve"> button.</w:t>
      </w:r>
    </w:p>
    <w:p w:rsidR="008C1C77" w:rsidRDefault="008C1C77" w:rsidP="008C1C77">
      <w:r>
        <w:t>You should see three errors listed.</w:t>
      </w:r>
    </w:p>
    <w:p w:rsidR="008C1C77" w:rsidRDefault="008C1C77" w:rsidP="00CB021E">
      <w:pPr>
        <w:pStyle w:val="Instructions-GIS"/>
      </w:pPr>
      <w:r>
        <w:rPr>
          <w:noProof/>
        </w:rPr>
        <w:drawing>
          <wp:inline distT="0" distB="0" distL="0" distR="0" wp14:anchorId="70CD22E6" wp14:editId="08C0D0DD">
            <wp:extent cx="4419600" cy="1428750"/>
            <wp:effectExtent l="171450" t="171450" r="381000" b="3619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419600" cy="1428750"/>
                    </a:xfrm>
                    <a:prstGeom prst="rect">
                      <a:avLst/>
                    </a:prstGeom>
                    <a:ln>
                      <a:noFill/>
                    </a:ln>
                    <a:effectLst>
                      <a:outerShdw blurRad="292100" dist="139700" dir="2700000" algn="tl" rotWithShape="0">
                        <a:srgbClr val="333333">
                          <a:alpha val="65000"/>
                        </a:srgbClr>
                      </a:outerShdw>
                    </a:effectLst>
                  </pic:spPr>
                </pic:pic>
              </a:graphicData>
            </a:graphic>
          </wp:inline>
        </w:drawing>
      </w:r>
    </w:p>
    <w:p w:rsidR="00A801C4" w:rsidRDefault="00A801C4" w:rsidP="00CB021E">
      <w:pPr>
        <w:pStyle w:val="Instructions-GIS"/>
      </w:pPr>
      <w:r>
        <w:t xml:space="preserve">Right-click on the </w:t>
      </w:r>
      <w:r w:rsidRPr="00032308">
        <w:rPr>
          <w:b/>
        </w:rPr>
        <w:t>first</w:t>
      </w:r>
      <w:r>
        <w:t xml:space="preserve"> error and select </w:t>
      </w:r>
      <w:r w:rsidRPr="00A801C4">
        <w:rPr>
          <w:b/>
        </w:rPr>
        <w:t>Zoom to</w:t>
      </w:r>
      <w:r>
        <w:t>.</w:t>
      </w:r>
    </w:p>
    <w:p w:rsidR="00A801C4" w:rsidRDefault="00A801C4" w:rsidP="00CB021E">
      <w:pPr>
        <w:pStyle w:val="Instructions-GIS"/>
      </w:pPr>
      <w:r>
        <w:rPr>
          <w:noProof/>
        </w:rPr>
        <w:drawing>
          <wp:inline distT="0" distB="0" distL="0" distR="0" wp14:anchorId="5AD6B83D" wp14:editId="5543BA25">
            <wp:extent cx="1819275" cy="1133475"/>
            <wp:effectExtent l="171450" t="171450" r="390525" b="3714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819275" cy="1133475"/>
                    </a:xfrm>
                    <a:prstGeom prst="rect">
                      <a:avLst/>
                    </a:prstGeom>
                    <a:ln>
                      <a:noFill/>
                    </a:ln>
                    <a:effectLst>
                      <a:outerShdw blurRad="292100" dist="139700" dir="2700000" algn="tl" rotWithShape="0">
                        <a:srgbClr val="333333">
                          <a:alpha val="65000"/>
                        </a:srgbClr>
                      </a:outerShdw>
                    </a:effectLst>
                  </pic:spPr>
                </pic:pic>
              </a:graphicData>
            </a:graphic>
          </wp:inline>
        </w:drawing>
      </w:r>
    </w:p>
    <w:p w:rsidR="00A801C4" w:rsidRDefault="00A801C4" w:rsidP="00A801C4">
      <w:r>
        <w:t xml:space="preserve">Remember that the rose colored polygon is a representation of the topological error. </w:t>
      </w:r>
    </w:p>
    <w:p w:rsidR="00A801C4" w:rsidRDefault="00032308" w:rsidP="00CB021E">
      <w:pPr>
        <w:pStyle w:val="Instructions-GIS"/>
      </w:pPr>
      <w:proofErr w:type="spellStart"/>
      <w:r>
        <w:t>Int</w:t>
      </w:r>
      <w:proofErr w:type="spellEnd"/>
      <w:r>
        <w:t xml:space="preserve"> the TOC, t</w:t>
      </w:r>
      <w:r w:rsidR="00A801C4">
        <w:t xml:space="preserve">urn </w:t>
      </w:r>
      <w:r w:rsidR="00A801C4" w:rsidRPr="00032308">
        <w:rPr>
          <w:b/>
        </w:rPr>
        <w:t>off</w:t>
      </w:r>
      <w:r w:rsidR="00A801C4">
        <w:t xml:space="preserve"> the </w:t>
      </w:r>
      <w:proofErr w:type="spellStart"/>
      <w:r w:rsidR="00A801C4">
        <w:t>Working_Data_Topology</w:t>
      </w:r>
      <w:proofErr w:type="spellEnd"/>
      <w:r>
        <w:t xml:space="preserve"> layer</w:t>
      </w:r>
      <w:r w:rsidR="00A801C4">
        <w:t>.</w:t>
      </w:r>
    </w:p>
    <w:p w:rsidR="00A801C4" w:rsidRDefault="00A801C4" w:rsidP="00CB021E">
      <w:pPr>
        <w:pStyle w:val="Instructions-GIS"/>
      </w:pPr>
      <w:r>
        <w:rPr>
          <w:noProof/>
        </w:rPr>
        <w:drawing>
          <wp:inline distT="0" distB="0" distL="0" distR="0" wp14:anchorId="28DA478B" wp14:editId="25E8CD18">
            <wp:extent cx="1771650" cy="1125827"/>
            <wp:effectExtent l="171450" t="171450" r="381000" b="3606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771650" cy="1125827"/>
                    </a:xfrm>
                    <a:prstGeom prst="rect">
                      <a:avLst/>
                    </a:prstGeom>
                    <a:ln>
                      <a:noFill/>
                    </a:ln>
                    <a:effectLst>
                      <a:outerShdw blurRad="292100" dist="139700" dir="2700000" algn="tl" rotWithShape="0">
                        <a:srgbClr val="333333">
                          <a:alpha val="65000"/>
                        </a:srgbClr>
                      </a:outerShdw>
                    </a:effectLst>
                  </pic:spPr>
                </pic:pic>
              </a:graphicData>
            </a:graphic>
          </wp:inline>
        </w:drawing>
      </w:r>
      <w:r w:rsidR="008B5948">
        <w:t>.</w:t>
      </w:r>
    </w:p>
    <w:p w:rsidR="00A801C4" w:rsidRDefault="00A801C4" w:rsidP="00992F0A">
      <w:r>
        <w:t>At first glance, nothing seems wrong with the feature—</w:t>
      </w:r>
      <w:r w:rsidR="00992F0A">
        <w:t xml:space="preserve">there is </w:t>
      </w:r>
      <w:r>
        <w:t xml:space="preserve">no indication of overlap. </w:t>
      </w:r>
      <w:r w:rsidR="00992F0A">
        <w:t xml:space="preserve">Any overlap will be masked by filled polygon. To </w:t>
      </w:r>
      <w:r w:rsidR="00373321">
        <w:t>‘unmask’ the overlap, we will need to temporarily set the fill color to ‘no color’.</w:t>
      </w:r>
    </w:p>
    <w:p w:rsidR="00373321" w:rsidRDefault="006F619F" w:rsidP="00373321">
      <w:pPr>
        <w:pStyle w:val="Instructions-GIS"/>
      </w:pPr>
      <w:r>
        <w:t>In the TOC, d</w:t>
      </w:r>
      <w:r w:rsidR="00373321">
        <w:t xml:space="preserve">ouble-click the </w:t>
      </w:r>
      <w:r w:rsidR="00373321" w:rsidRPr="00373321">
        <w:rPr>
          <w:b/>
        </w:rPr>
        <w:t>Hydro unit level 2</w:t>
      </w:r>
      <w:r>
        <w:t xml:space="preserve"> symbol </w:t>
      </w:r>
      <w:r w:rsidR="00373321">
        <w:t xml:space="preserve">and set the </w:t>
      </w:r>
      <w:r w:rsidR="00373321" w:rsidRPr="00373321">
        <w:rPr>
          <w:b/>
        </w:rPr>
        <w:t>Fill Color</w:t>
      </w:r>
      <w:r w:rsidR="00373321">
        <w:t xml:space="preserve"> to </w:t>
      </w:r>
      <w:r w:rsidR="00373321" w:rsidRPr="00373321">
        <w:rPr>
          <w:b/>
        </w:rPr>
        <w:t>No Color</w:t>
      </w:r>
      <w:r w:rsidR="00373321">
        <w:t xml:space="preserve"> then close the Symbol Selector window.</w:t>
      </w:r>
    </w:p>
    <w:p w:rsidR="00373321" w:rsidRDefault="00373321" w:rsidP="00373321">
      <w:pPr>
        <w:pStyle w:val="Instructions-GIS"/>
      </w:pPr>
      <w:r>
        <w:rPr>
          <w:noProof/>
        </w:rPr>
        <w:drawing>
          <wp:inline distT="0" distB="0" distL="0" distR="0" wp14:anchorId="0DF35697" wp14:editId="4B4DA4FD">
            <wp:extent cx="3295650" cy="2628900"/>
            <wp:effectExtent l="171450" t="171450" r="381000" b="3619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95650" cy="2628900"/>
                    </a:xfrm>
                    <a:prstGeom prst="rect">
                      <a:avLst/>
                    </a:prstGeom>
                    <a:ln>
                      <a:noFill/>
                    </a:ln>
                    <a:effectLst>
                      <a:outerShdw blurRad="292100" dist="139700" dir="2700000" algn="tl" rotWithShape="0">
                        <a:srgbClr val="333333">
                          <a:alpha val="65000"/>
                        </a:srgbClr>
                      </a:outerShdw>
                    </a:effectLst>
                  </pic:spPr>
                </pic:pic>
              </a:graphicData>
            </a:graphic>
          </wp:inline>
        </w:drawing>
      </w:r>
    </w:p>
    <w:p w:rsidR="00373321" w:rsidRDefault="00373321" w:rsidP="00992F0A">
      <w:r>
        <w:t xml:space="preserve">This last step only displays the </w:t>
      </w:r>
      <w:proofErr w:type="gramStart"/>
      <w:r>
        <w:t>feature</w:t>
      </w:r>
      <w:r w:rsidR="006F619F">
        <w:t xml:space="preserve">s’ </w:t>
      </w:r>
      <w:r>
        <w:t xml:space="preserve"> outlines</w:t>
      </w:r>
      <w:proofErr w:type="gramEnd"/>
      <w:r>
        <w:t xml:space="preserve"> thus revealing the area of concern.</w:t>
      </w:r>
    </w:p>
    <w:p w:rsidR="00373321" w:rsidRDefault="00373321" w:rsidP="00992F0A">
      <w:r>
        <w:rPr>
          <w:noProof/>
        </w:rPr>
        <w:drawing>
          <wp:inline distT="0" distB="0" distL="0" distR="0" wp14:anchorId="6BBE1C3B" wp14:editId="774DE596">
            <wp:extent cx="2438400" cy="1676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38400" cy="1676400"/>
                    </a:xfrm>
                    <a:prstGeom prst="rect">
                      <a:avLst/>
                    </a:prstGeom>
                  </pic:spPr>
                </pic:pic>
              </a:graphicData>
            </a:graphic>
          </wp:inline>
        </w:drawing>
      </w:r>
    </w:p>
    <w:p w:rsidR="006D441B" w:rsidRDefault="006D441B" w:rsidP="00992F0A">
      <w:r>
        <w:t>To convince yourself that two the area-of-interest is the result of overlapping polygons, use the identify tool.</w:t>
      </w:r>
    </w:p>
    <w:p w:rsidR="006D441B" w:rsidRDefault="007B2469" w:rsidP="007B2469">
      <w:pPr>
        <w:pStyle w:val="Instructions-GIS"/>
      </w:pPr>
      <w:r>
        <w:t xml:space="preserve">Click on the </w:t>
      </w:r>
      <w:r w:rsidRPr="007B2469">
        <w:rPr>
          <w:b/>
        </w:rPr>
        <w:t>Identify</w:t>
      </w:r>
      <w:r>
        <w:t xml:space="preserve"> </w:t>
      </w:r>
      <w:proofErr w:type="gramStart"/>
      <w:r>
        <w:t xml:space="preserve">tool </w:t>
      </w:r>
      <w:proofErr w:type="gramEnd"/>
      <w:r>
        <w:rPr>
          <w:noProof/>
        </w:rPr>
        <w:drawing>
          <wp:inline distT="0" distB="0" distL="0" distR="0" wp14:anchorId="25BB4236" wp14:editId="1BE7E025">
            <wp:extent cx="209550" cy="2000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09550" cy="200025"/>
                    </a:xfrm>
                    <a:prstGeom prst="rect">
                      <a:avLst/>
                    </a:prstGeom>
                  </pic:spPr>
                </pic:pic>
              </a:graphicData>
            </a:graphic>
          </wp:inline>
        </w:drawing>
      </w:r>
      <w:r>
        <w:t>.</w:t>
      </w:r>
    </w:p>
    <w:p w:rsidR="007B2469" w:rsidRDefault="007B2469" w:rsidP="007B2469">
      <w:pPr>
        <w:pStyle w:val="Instructions-GIS"/>
      </w:pPr>
      <w:r>
        <w:t>Select the overlapping region.</w:t>
      </w:r>
    </w:p>
    <w:p w:rsidR="007B2469" w:rsidRDefault="007B2469" w:rsidP="007B2469">
      <w:pPr>
        <w:pStyle w:val="Instructions-GIS"/>
      </w:pPr>
      <w:r>
        <w:t xml:space="preserve">In the </w:t>
      </w:r>
      <w:r w:rsidRPr="007B2469">
        <w:rPr>
          <w:b/>
        </w:rPr>
        <w:t>Identify</w:t>
      </w:r>
      <w:r>
        <w:t xml:space="preserve"> window, make sure that </w:t>
      </w:r>
      <w:r w:rsidRPr="007B2469">
        <w:rPr>
          <w:b/>
        </w:rPr>
        <w:t>Hydro unit level 2</w:t>
      </w:r>
      <w:r>
        <w:t xml:space="preserve"> layer is selected.</w:t>
      </w:r>
    </w:p>
    <w:p w:rsidR="007B2469" w:rsidRDefault="007B2469" w:rsidP="007B2469">
      <w:r>
        <w:t xml:space="preserve">Note that two features are identified. </w:t>
      </w:r>
    </w:p>
    <w:p w:rsidR="007B2469" w:rsidRDefault="007B2469" w:rsidP="007B2469">
      <w:pPr>
        <w:pStyle w:val="Instructions-GIS"/>
      </w:pPr>
      <w:r>
        <w:rPr>
          <w:noProof/>
        </w:rPr>
        <w:drawing>
          <wp:inline distT="0" distB="0" distL="0" distR="0" wp14:anchorId="74165B0C" wp14:editId="18AFE3CE">
            <wp:extent cx="2400300" cy="1238250"/>
            <wp:effectExtent l="171450" t="171450" r="381000" b="3619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400300" cy="1238250"/>
                    </a:xfrm>
                    <a:prstGeom prst="rect">
                      <a:avLst/>
                    </a:prstGeom>
                    <a:ln>
                      <a:noFill/>
                    </a:ln>
                    <a:effectLst>
                      <a:outerShdw blurRad="292100" dist="139700" dir="2700000" algn="tl" rotWithShape="0">
                        <a:srgbClr val="333333">
                          <a:alpha val="65000"/>
                        </a:srgbClr>
                      </a:outerShdw>
                    </a:effectLst>
                  </pic:spPr>
                </pic:pic>
              </a:graphicData>
            </a:graphic>
          </wp:inline>
        </w:drawing>
      </w:r>
    </w:p>
    <w:p w:rsidR="007B2469" w:rsidRDefault="007B2469" w:rsidP="007B2469">
      <w:pPr>
        <w:pStyle w:val="Instructions-GIS"/>
      </w:pPr>
      <w:r w:rsidRPr="006F619F">
        <w:rPr>
          <w:b/>
        </w:rPr>
        <w:t>Right-click</w:t>
      </w:r>
      <w:r>
        <w:t xml:space="preserve"> on the </w:t>
      </w:r>
      <w:r w:rsidRPr="006F619F">
        <w:rPr>
          <w:b/>
        </w:rPr>
        <w:t>first</w:t>
      </w:r>
      <w:r>
        <w:t xml:space="preserve"> record in the </w:t>
      </w:r>
      <w:r w:rsidRPr="006F619F">
        <w:rPr>
          <w:b/>
        </w:rPr>
        <w:t>Error Inspector window</w:t>
      </w:r>
      <w:r>
        <w:t>.</w:t>
      </w:r>
    </w:p>
    <w:p w:rsidR="007B2469" w:rsidRDefault="007B2469" w:rsidP="007B2469">
      <w:r>
        <w:t>To fix the problem, the error inspector window provides three solutions: subtract, merge and create feature.</w:t>
      </w:r>
    </w:p>
    <w:p w:rsidR="007B2469" w:rsidRDefault="007B2469" w:rsidP="007B2469">
      <w:r>
        <w:rPr>
          <w:noProof/>
        </w:rPr>
        <w:drawing>
          <wp:inline distT="0" distB="0" distL="0" distR="0" wp14:anchorId="5AA2530F" wp14:editId="1C4B7DCD">
            <wp:extent cx="2933700" cy="2886075"/>
            <wp:effectExtent l="171450" t="171450" r="381000" b="3714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33700" cy="2886075"/>
                    </a:xfrm>
                    <a:prstGeom prst="rect">
                      <a:avLst/>
                    </a:prstGeom>
                    <a:ln>
                      <a:noFill/>
                    </a:ln>
                    <a:effectLst>
                      <a:outerShdw blurRad="292100" dist="139700" dir="2700000" algn="tl" rotWithShape="0">
                        <a:srgbClr val="333333">
                          <a:alpha val="65000"/>
                        </a:srgbClr>
                      </a:outerShdw>
                    </a:effectLst>
                  </pic:spPr>
                </pic:pic>
              </a:graphicData>
            </a:graphic>
          </wp:inline>
        </w:drawing>
      </w:r>
    </w:p>
    <w:p w:rsidR="007B2469" w:rsidRDefault="0025255A" w:rsidP="007B2469">
      <w:r>
        <w:t>We will choose to merge the overlapping area with the polygon to the south.</w:t>
      </w:r>
    </w:p>
    <w:p w:rsidR="0025255A" w:rsidRDefault="0025255A" w:rsidP="0025255A">
      <w:pPr>
        <w:pStyle w:val="Instructions-GIS"/>
      </w:pPr>
      <w:r>
        <w:t xml:space="preserve">Select </w:t>
      </w:r>
      <w:r w:rsidRPr="0025255A">
        <w:rPr>
          <w:b/>
        </w:rPr>
        <w:t>Merge</w:t>
      </w:r>
      <w:r>
        <w:t>.</w:t>
      </w:r>
    </w:p>
    <w:p w:rsidR="0025255A" w:rsidRPr="0025255A" w:rsidRDefault="0025255A" w:rsidP="0025255A">
      <w:pPr>
        <w:pStyle w:val="Instructions-GIS"/>
      </w:pPr>
      <w:r>
        <w:t xml:space="preserve">Choose polygon ID </w:t>
      </w:r>
      <w:r w:rsidR="006F619F" w:rsidRPr="006F619F">
        <w:rPr>
          <w:b/>
        </w:rPr>
        <w:t>6</w:t>
      </w:r>
      <w:r w:rsidRPr="006F619F">
        <w:rPr>
          <w:b/>
        </w:rPr>
        <w:t>05</w:t>
      </w:r>
      <w:r>
        <w:t>.</w:t>
      </w:r>
    </w:p>
    <w:p w:rsidR="0025255A" w:rsidRDefault="0025255A" w:rsidP="007B2469">
      <w:r>
        <w:rPr>
          <w:noProof/>
        </w:rPr>
        <w:drawing>
          <wp:inline distT="0" distB="0" distL="0" distR="0" wp14:anchorId="5D0F4326" wp14:editId="069D0719">
            <wp:extent cx="2847975" cy="1438275"/>
            <wp:effectExtent l="171450" t="171450" r="390525" b="3714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47975" cy="1438275"/>
                    </a:xfrm>
                    <a:prstGeom prst="rect">
                      <a:avLst/>
                    </a:prstGeom>
                    <a:ln>
                      <a:noFill/>
                    </a:ln>
                    <a:effectLst>
                      <a:outerShdw blurRad="292100" dist="139700" dir="2700000" algn="tl" rotWithShape="0">
                        <a:srgbClr val="333333">
                          <a:alpha val="65000"/>
                        </a:srgbClr>
                      </a:outerShdw>
                    </a:effectLst>
                  </pic:spPr>
                </pic:pic>
              </a:graphicData>
            </a:graphic>
          </wp:inline>
        </w:drawing>
      </w:r>
    </w:p>
    <w:p w:rsidR="007B2469" w:rsidRDefault="0025255A" w:rsidP="0025255A">
      <w:pPr>
        <w:pStyle w:val="Instructions-GIS"/>
      </w:pPr>
      <w:r>
        <w:t xml:space="preserve">Click </w:t>
      </w:r>
      <w:r w:rsidRPr="0025255A">
        <w:rPr>
          <w:b/>
        </w:rPr>
        <w:t>OK</w:t>
      </w:r>
      <w:r>
        <w:t>.</w:t>
      </w:r>
    </w:p>
    <w:p w:rsidR="0025255A" w:rsidRDefault="0025255A" w:rsidP="00AB1993">
      <w:pPr>
        <w:pStyle w:val="Instructions-GIS"/>
      </w:pPr>
      <w:r>
        <w:t>You will follow the same procedure to resolve polygon overlap conflicts</w:t>
      </w:r>
      <w:r w:rsidR="00F51723">
        <w:t xml:space="preserve"> for the other two errors. </w:t>
      </w:r>
      <w:r w:rsidR="00212EBC">
        <w:t>The following graphic presents the merge options to choose.</w:t>
      </w:r>
    </w:p>
    <w:p w:rsidR="00F51723" w:rsidRDefault="00F51723" w:rsidP="00992F0A">
      <w:r>
        <w:rPr>
          <w:noProof/>
        </w:rPr>
        <w:drawing>
          <wp:inline distT="0" distB="0" distL="0" distR="0" wp14:anchorId="6B461E41" wp14:editId="2E18AFA5">
            <wp:extent cx="4552950" cy="15716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52950" cy="1571625"/>
                    </a:xfrm>
                    <a:prstGeom prst="rect">
                      <a:avLst/>
                    </a:prstGeom>
                  </pic:spPr>
                </pic:pic>
              </a:graphicData>
            </a:graphic>
          </wp:inline>
        </w:drawing>
      </w:r>
    </w:p>
    <w:p w:rsidR="006F7B07" w:rsidRDefault="006F7B07" w:rsidP="00992F0A">
      <w:r>
        <w:t xml:space="preserve">Next, we will tackle the </w:t>
      </w:r>
      <w:r w:rsidRPr="006F7B07">
        <w:rPr>
          <w:i/>
        </w:rPr>
        <w:t>boat launch must be on the edge of ponds and lakes</w:t>
      </w:r>
      <w:r>
        <w:t xml:space="preserve"> topological errors.</w:t>
      </w:r>
    </w:p>
    <w:p w:rsidR="00992F0A" w:rsidRDefault="006F7B07" w:rsidP="006F7B07">
      <w:pPr>
        <w:pStyle w:val="Stepheader-GIS"/>
      </w:pPr>
      <w:bookmarkStart w:id="7" w:name="_Toc306607258"/>
      <w:r>
        <w:t>Fixing boat launch topological errors</w:t>
      </w:r>
      <w:bookmarkEnd w:id="7"/>
    </w:p>
    <w:p w:rsidR="006F7B07" w:rsidRDefault="00AB1993" w:rsidP="00AB1993">
      <w:pPr>
        <w:pStyle w:val="Instructions-GIS"/>
      </w:pPr>
      <w:r>
        <w:t xml:space="preserve">In the Error Inspector window, select </w:t>
      </w:r>
      <w:proofErr w:type="spellStart"/>
      <w:r w:rsidRPr="00F11BE0">
        <w:rPr>
          <w:b/>
        </w:rPr>
        <w:t>Boat_launch</w:t>
      </w:r>
      <w:proofErr w:type="spellEnd"/>
      <w:r w:rsidRPr="00F11BE0">
        <w:rPr>
          <w:b/>
        </w:rPr>
        <w:t xml:space="preserve"> – Must Be Covered </w:t>
      </w:r>
      <w:proofErr w:type="gramStart"/>
      <w:r w:rsidRPr="00F11BE0">
        <w:rPr>
          <w:b/>
        </w:rPr>
        <w:t>By</w:t>
      </w:r>
      <w:proofErr w:type="gramEnd"/>
      <w:r w:rsidRPr="00F11BE0">
        <w:rPr>
          <w:b/>
        </w:rPr>
        <w:t xml:space="preserve"> Boundary O</w:t>
      </w:r>
      <w:r w:rsidR="00F11BE0" w:rsidRPr="00F11BE0">
        <w:rPr>
          <w:b/>
        </w:rPr>
        <w:t>f</w:t>
      </w:r>
      <w:r w:rsidRPr="00F11BE0">
        <w:rPr>
          <w:b/>
        </w:rPr>
        <w:t xml:space="preserve"> – </w:t>
      </w:r>
      <w:proofErr w:type="spellStart"/>
      <w:r w:rsidRPr="00F11BE0">
        <w:rPr>
          <w:b/>
        </w:rPr>
        <w:t>Ponds_lakes_dissolve</w:t>
      </w:r>
      <w:proofErr w:type="spellEnd"/>
      <w:r>
        <w:t>.</w:t>
      </w:r>
    </w:p>
    <w:p w:rsidR="00AB1993" w:rsidRDefault="00AB1993" w:rsidP="00AB1993">
      <w:pPr>
        <w:pStyle w:val="Instructions-GIS"/>
      </w:pPr>
      <w:r>
        <w:t xml:space="preserve">Click </w:t>
      </w:r>
      <w:r w:rsidRPr="00AB1993">
        <w:rPr>
          <w:b/>
        </w:rPr>
        <w:t>Search Now</w:t>
      </w:r>
      <w:r>
        <w:t xml:space="preserve"> (make sure that </w:t>
      </w:r>
      <w:r w:rsidRPr="00AB1993">
        <w:rPr>
          <w:i/>
        </w:rPr>
        <w:t>Visible Extend only</w:t>
      </w:r>
      <w:r>
        <w:t xml:space="preserve"> option is unchecked).</w:t>
      </w:r>
    </w:p>
    <w:p w:rsidR="00F11BE0" w:rsidRDefault="00F11BE0" w:rsidP="00F11BE0">
      <w:r>
        <w:t>Seven errors should be listed.</w:t>
      </w:r>
    </w:p>
    <w:p w:rsidR="00F11BE0" w:rsidRDefault="00F11BE0" w:rsidP="00F11BE0">
      <w:pPr>
        <w:pStyle w:val="Instructions-GIS"/>
      </w:pPr>
      <w:r>
        <w:t xml:space="preserve">In the Error Inspector window, right-click the first record and select </w:t>
      </w:r>
      <w:proofErr w:type="gramStart"/>
      <w:r w:rsidRPr="00F11BE0">
        <w:rPr>
          <w:b/>
        </w:rPr>
        <w:t>Zoom</w:t>
      </w:r>
      <w:proofErr w:type="gramEnd"/>
      <w:r w:rsidRPr="00F11BE0">
        <w:rPr>
          <w:b/>
        </w:rPr>
        <w:t xml:space="preserve"> to</w:t>
      </w:r>
      <w:r>
        <w:t>.</w:t>
      </w:r>
    </w:p>
    <w:p w:rsidR="00F11BE0" w:rsidRDefault="002F0C58" w:rsidP="00F11BE0">
      <w:pPr>
        <w:pStyle w:val="Instructions-GIS"/>
      </w:pPr>
      <w:r>
        <w:t>If needed, u</w:t>
      </w:r>
      <w:r w:rsidR="00F11BE0">
        <w:t>s</w:t>
      </w:r>
      <w:r>
        <w:t>e</w:t>
      </w:r>
      <w:r w:rsidR="00F11BE0">
        <w:t xml:space="preserve"> the </w:t>
      </w:r>
      <w:r w:rsidR="00F11BE0" w:rsidRPr="00F11BE0">
        <w:rPr>
          <w:b/>
        </w:rPr>
        <w:t>zoom</w:t>
      </w:r>
      <w:r w:rsidR="00F11BE0">
        <w:t xml:space="preserve"> tool to zoom in further on the point of interest.</w:t>
      </w:r>
    </w:p>
    <w:p w:rsidR="00F11BE0" w:rsidRDefault="00F11BE0" w:rsidP="00F11BE0">
      <w:pPr>
        <w:pStyle w:val="Instructions-GIS"/>
      </w:pPr>
      <w:r>
        <w:rPr>
          <w:noProof/>
        </w:rPr>
        <w:drawing>
          <wp:inline distT="0" distB="0" distL="0" distR="0" wp14:anchorId="2BAB424B" wp14:editId="7D994897">
            <wp:extent cx="1457325" cy="1457325"/>
            <wp:effectExtent l="171450" t="171450" r="390525" b="3714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457325" cy="1457325"/>
                    </a:xfrm>
                    <a:prstGeom prst="rect">
                      <a:avLst/>
                    </a:prstGeom>
                    <a:ln>
                      <a:noFill/>
                    </a:ln>
                    <a:effectLst>
                      <a:outerShdw blurRad="292100" dist="139700" dir="2700000" algn="tl" rotWithShape="0">
                        <a:srgbClr val="333333">
                          <a:alpha val="65000"/>
                        </a:srgbClr>
                      </a:outerShdw>
                    </a:effectLst>
                  </pic:spPr>
                </pic:pic>
              </a:graphicData>
            </a:graphic>
          </wp:inline>
        </w:drawing>
      </w:r>
    </w:p>
    <w:p w:rsidR="00F11BE0" w:rsidRDefault="00F11BE0" w:rsidP="00F11BE0">
      <w:r>
        <w:t xml:space="preserve">The point is clearly not on the </w:t>
      </w:r>
      <w:r w:rsidRPr="002F0C58">
        <w:rPr>
          <w:i/>
        </w:rPr>
        <w:t>Ponds &amp; Lakes</w:t>
      </w:r>
      <w:r>
        <w:t xml:space="preserve"> boundary. If you right-click on the error record, you’ll note that the Error Inspector tool does not offer an automated solution to the problem. This entails a manual edit of the point.</w:t>
      </w:r>
    </w:p>
    <w:p w:rsidR="00F11BE0" w:rsidRDefault="00F11BE0" w:rsidP="00F11BE0">
      <w:r>
        <w:t xml:space="preserve">First, you will need to ensure that the snap tool is properly set up to </w:t>
      </w:r>
      <w:r w:rsidR="00987BA5">
        <w:t>snap points to edges of polygons.</w:t>
      </w:r>
    </w:p>
    <w:p w:rsidR="00987BA5" w:rsidRDefault="00987BA5" w:rsidP="00987BA5">
      <w:pPr>
        <w:pStyle w:val="Instructions-GIS"/>
      </w:pPr>
      <w:r>
        <w:t xml:space="preserve">From the </w:t>
      </w:r>
      <w:r w:rsidRPr="00987BA5">
        <w:rPr>
          <w:b/>
        </w:rPr>
        <w:t>Customize</w:t>
      </w:r>
      <w:r>
        <w:t xml:space="preserve"> pull-down menu, activate the </w:t>
      </w:r>
      <w:r w:rsidRPr="00987BA5">
        <w:rPr>
          <w:b/>
        </w:rPr>
        <w:t>snapping toolbar</w:t>
      </w:r>
      <w:r>
        <w:t>.</w:t>
      </w:r>
    </w:p>
    <w:p w:rsidR="00AC3FFE" w:rsidRDefault="00AC3FFE" w:rsidP="00987BA5">
      <w:pPr>
        <w:pStyle w:val="Instructions-GIS"/>
      </w:pPr>
      <w:r>
        <w:rPr>
          <w:noProof/>
        </w:rPr>
        <w:drawing>
          <wp:inline distT="0" distB="0" distL="0" distR="0" wp14:anchorId="750D522A" wp14:editId="384DCCAF">
            <wp:extent cx="4457700" cy="26574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457700" cy="2657475"/>
                    </a:xfrm>
                    <a:prstGeom prst="rect">
                      <a:avLst/>
                    </a:prstGeom>
                  </pic:spPr>
                </pic:pic>
              </a:graphicData>
            </a:graphic>
          </wp:inline>
        </w:drawing>
      </w:r>
    </w:p>
    <w:p w:rsidR="00987BA5" w:rsidRDefault="00AC3FFE" w:rsidP="00AC3FFE">
      <w:pPr>
        <w:pStyle w:val="Instructions-GIS"/>
      </w:pPr>
      <w:r>
        <w:t xml:space="preserve">In the snapping toolbar, make sure that the </w:t>
      </w:r>
      <w:r w:rsidRPr="00AC3FFE">
        <w:rPr>
          <w:b/>
        </w:rPr>
        <w:t>Edge Snapping</w:t>
      </w:r>
      <w:r>
        <w:t xml:space="preserve"> option is set.</w:t>
      </w:r>
    </w:p>
    <w:p w:rsidR="00AC3FFE" w:rsidRDefault="00A10E57" w:rsidP="00AC3FFE">
      <w:pPr>
        <w:pStyle w:val="Instructions-GIS"/>
      </w:pPr>
      <w:r>
        <w:rPr>
          <w:noProof/>
        </w:rPr>
        <w:drawing>
          <wp:inline distT="0" distB="0" distL="0" distR="0" wp14:anchorId="1D71FD08" wp14:editId="0860F69B">
            <wp:extent cx="1857375" cy="828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857375" cy="828675"/>
                    </a:xfrm>
                    <a:prstGeom prst="rect">
                      <a:avLst/>
                    </a:prstGeom>
                  </pic:spPr>
                </pic:pic>
              </a:graphicData>
            </a:graphic>
          </wp:inline>
        </w:drawing>
      </w:r>
    </w:p>
    <w:p w:rsidR="00A10E57" w:rsidRDefault="00A10E57" w:rsidP="00AC3FFE">
      <w:pPr>
        <w:pStyle w:val="Instructions-GIS"/>
      </w:pPr>
      <w:r>
        <w:t xml:space="preserve">From the </w:t>
      </w:r>
      <w:r w:rsidRPr="00A10E57">
        <w:rPr>
          <w:b/>
        </w:rPr>
        <w:t xml:space="preserve">Editor </w:t>
      </w:r>
      <w:proofErr w:type="gramStart"/>
      <w:r w:rsidRPr="00A10E57">
        <w:rPr>
          <w:b/>
        </w:rPr>
        <w:t>toolbar</w:t>
      </w:r>
      <w:proofErr w:type="gramEnd"/>
      <w:r>
        <w:t xml:space="preserve">, click on the </w:t>
      </w:r>
      <w:r w:rsidRPr="00A10E57">
        <w:rPr>
          <w:b/>
        </w:rPr>
        <w:t>Edit</w:t>
      </w:r>
      <w:r>
        <w:t xml:space="preserve"> tool.</w:t>
      </w:r>
    </w:p>
    <w:p w:rsidR="00A10E57" w:rsidRDefault="00A10E57" w:rsidP="00AC3FFE">
      <w:pPr>
        <w:pStyle w:val="Instructions-GIS"/>
      </w:pPr>
      <w:r>
        <w:rPr>
          <w:noProof/>
        </w:rPr>
        <w:drawing>
          <wp:inline distT="0" distB="0" distL="0" distR="0" wp14:anchorId="5992C096" wp14:editId="21A1EF94">
            <wp:extent cx="1704975" cy="971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704975" cy="971550"/>
                    </a:xfrm>
                    <a:prstGeom prst="rect">
                      <a:avLst/>
                    </a:prstGeom>
                  </pic:spPr>
                </pic:pic>
              </a:graphicData>
            </a:graphic>
          </wp:inline>
        </w:drawing>
      </w:r>
    </w:p>
    <w:p w:rsidR="00A10E57" w:rsidRDefault="00A10E57" w:rsidP="00A10E57">
      <w:r>
        <w:t xml:space="preserve">Before we select the point, it might be a good idea to make the point layer the </w:t>
      </w:r>
      <w:r w:rsidRPr="002F0C58">
        <w:rPr>
          <w:b/>
        </w:rPr>
        <w:t>only</w:t>
      </w:r>
      <w:r>
        <w:t xml:space="preserve"> selectable layer since many layers in our map document overlap one another.</w:t>
      </w:r>
    </w:p>
    <w:p w:rsidR="00A10E57" w:rsidRDefault="00A10E57" w:rsidP="00361909">
      <w:pPr>
        <w:pStyle w:val="Instructions-GIS"/>
      </w:pPr>
      <w:r>
        <w:t xml:space="preserve">In the </w:t>
      </w:r>
      <w:r w:rsidRPr="00361909">
        <w:rPr>
          <w:b/>
        </w:rPr>
        <w:t>Tabl</w:t>
      </w:r>
      <w:r w:rsidR="00361909" w:rsidRPr="00361909">
        <w:rPr>
          <w:b/>
        </w:rPr>
        <w:t>e of Content</w:t>
      </w:r>
      <w:r w:rsidR="00361909">
        <w:t xml:space="preserve"> window, select </w:t>
      </w:r>
      <w:r w:rsidR="00361909" w:rsidRPr="00361909">
        <w:rPr>
          <w:b/>
        </w:rPr>
        <w:t xml:space="preserve">List </w:t>
      </w:r>
      <w:proofErr w:type="gramStart"/>
      <w:r w:rsidR="00361909" w:rsidRPr="00361909">
        <w:rPr>
          <w:b/>
        </w:rPr>
        <w:t>By</w:t>
      </w:r>
      <w:proofErr w:type="gramEnd"/>
      <w:r w:rsidR="00361909" w:rsidRPr="00361909">
        <w:rPr>
          <w:b/>
        </w:rPr>
        <w:t xml:space="preserve"> Selection</w:t>
      </w:r>
      <w:r w:rsidR="00361909">
        <w:t>.</w:t>
      </w:r>
    </w:p>
    <w:p w:rsidR="00361909" w:rsidRDefault="00361909" w:rsidP="00A10E57">
      <w:r>
        <w:rPr>
          <w:noProof/>
        </w:rPr>
        <w:drawing>
          <wp:inline distT="0" distB="0" distL="0" distR="0" wp14:anchorId="66269970" wp14:editId="36EBD3EE">
            <wp:extent cx="1800225" cy="7429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800225" cy="742950"/>
                    </a:xfrm>
                    <a:prstGeom prst="rect">
                      <a:avLst/>
                    </a:prstGeom>
                  </pic:spPr>
                </pic:pic>
              </a:graphicData>
            </a:graphic>
          </wp:inline>
        </w:drawing>
      </w:r>
    </w:p>
    <w:p w:rsidR="00361909" w:rsidRDefault="00361909" w:rsidP="00361909">
      <w:pPr>
        <w:pStyle w:val="Instructions-GIS"/>
      </w:pPr>
      <w:r>
        <w:t xml:space="preserve">Holding down the </w:t>
      </w:r>
      <w:r w:rsidRPr="00361909">
        <w:rPr>
          <w:b/>
        </w:rPr>
        <w:t>Alt</w:t>
      </w:r>
      <w:r>
        <w:t xml:space="preserve"> key, click on the </w:t>
      </w:r>
      <w:r w:rsidRPr="00361909">
        <w:rPr>
          <w:b/>
        </w:rPr>
        <w:t>toggle selectable icon</w:t>
      </w:r>
      <w:r>
        <w:t xml:space="preserve"> next to the Boat launch layer.</w:t>
      </w:r>
    </w:p>
    <w:p w:rsidR="00361909" w:rsidRDefault="00361909" w:rsidP="00A10E57"/>
    <w:p w:rsidR="00361909" w:rsidRDefault="00361909" w:rsidP="00A10E57">
      <w:r>
        <w:rPr>
          <w:noProof/>
        </w:rPr>
        <w:drawing>
          <wp:inline distT="0" distB="0" distL="0" distR="0" wp14:anchorId="767DBABF" wp14:editId="4513BFFD">
            <wp:extent cx="3724275" cy="1885950"/>
            <wp:effectExtent l="171450" t="171450" r="390525" b="3619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724275" cy="1885950"/>
                    </a:xfrm>
                    <a:prstGeom prst="rect">
                      <a:avLst/>
                    </a:prstGeom>
                    <a:ln>
                      <a:noFill/>
                    </a:ln>
                    <a:effectLst>
                      <a:outerShdw blurRad="292100" dist="139700" dir="2700000" algn="tl" rotWithShape="0">
                        <a:srgbClr val="333333">
                          <a:alpha val="65000"/>
                        </a:srgbClr>
                      </a:outerShdw>
                    </a:effectLst>
                  </pic:spPr>
                </pic:pic>
              </a:graphicData>
            </a:graphic>
          </wp:inline>
        </w:drawing>
      </w:r>
    </w:p>
    <w:p w:rsidR="00361909" w:rsidRDefault="00361909" w:rsidP="00A10E57">
      <w:r>
        <w:t>This will ensure that only the boat launch layer is selectable.</w:t>
      </w:r>
    </w:p>
    <w:p w:rsidR="00361909" w:rsidRDefault="00361909" w:rsidP="00A10E57">
      <w:r>
        <w:rPr>
          <w:noProof/>
        </w:rPr>
        <w:drawing>
          <wp:inline distT="0" distB="0" distL="0" distR="0" wp14:anchorId="33DBB23B" wp14:editId="62CADAC1">
            <wp:extent cx="2667000" cy="1533525"/>
            <wp:effectExtent l="171450" t="171450" r="381000" b="3714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667000" cy="1533525"/>
                    </a:xfrm>
                    <a:prstGeom prst="rect">
                      <a:avLst/>
                    </a:prstGeom>
                    <a:ln>
                      <a:noFill/>
                    </a:ln>
                    <a:effectLst>
                      <a:outerShdw blurRad="292100" dist="139700" dir="2700000" algn="tl" rotWithShape="0">
                        <a:srgbClr val="333333">
                          <a:alpha val="65000"/>
                        </a:srgbClr>
                      </a:outerShdw>
                    </a:effectLst>
                  </pic:spPr>
                </pic:pic>
              </a:graphicData>
            </a:graphic>
          </wp:inline>
        </w:drawing>
      </w:r>
    </w:p>
    <w:p w:rsidR="00361909" w:rsidRDefault="00361909" w:rsidP="00361909">
      <w:pPr>
        <w:pStyle w:val="Instructions-GIS"/>
      </w:pPr>
      <w:r>
        <w:t xml:space="preserve">In the Editor </w:t>
      </w:r>
      <w:proofErr w:type="gramStart"/>
      <w:r>
        <w:t>toolbar</w:t>
      </w:r>
      <w:proofErr w:type="gramEnd"/>
      <w:r>
        <w:t xml:space="preserve">, click on the </w:t>
      </w:r>
      <w:r w:rsidRPr="00361909">
        <w:rPr>
          <w:b/>
        </w:rPr>
        <w:t>Edit</w:t>
      </w:r>
      <w:r>
        <w:t xml:space="preserve"> tool.</w:t>
      </w:r>
    </w:p>
    <w:p w:rsidR="00361909" w:rsidRDefault="00361909" w:rsidP="00A10E57">
      <w:r w:rsidRPr="00361909">
        <w:rPr>
          <w:noProof/>
        </w:rPr>
        <w:drawing>
          <wp:inline distT="0" distB="0" distL="0" distR="0" wp14:anchorId="221172EB" wp14:editId="127258D2">
            <wp:extent cx="1181100" cy="419100"/>
            <wp:effectExtent l="171450" t="171450" r="381000" b="361950"/>
            <wp:docPr id="10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Picture 28"/>
                    <pic:cNvPicPr>
                      <a:picLocks noChangeAspect="1" noChangeArrowheads="1"/>
                    </pic:cNvPicPr>
                  </pic:nvPicPr>
                  <pic:blipFill rotWithShape="1">
                    <a:blip r:embed="rId68">
                      <a:extLst>
                        <a:ext uri="{28A0092B-C50C-407E-A947-70E740481C1C}">
                          <a14:useLocalDpi xmlns:a14="http://schemas.microsoft.com/office/drawing/2010/main" val="0"/>
                        </a:ext>
                      </a:extLst>
                    </a:blip>
                    <a:srcRect r="69154"/>
                    <a:stretch/>
                  </pic:blipFill>
                  <pic:spPr bwMode="auto">
                    <a:xfrm>
                      <a:off x="0" y="0"/>
                      <a:ext cx="1181100" cy="419100"/>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361909" w:rsidRDefault="007B1B33" w:rsidP="007B1B33">
      <w:pPr>
        <w:pStyle w:val="Instructions-GIS"/>
      </w:pPr>
      <w:r>
        <w:t xml:space="preserve">Select the boat launch point feature and move it to the lake and pond boundary until it </w:t>
      </w:r>
      <w:r w:rsidR="00E35AB9">
        <w:t>snaps to the Ponds &amp; lakes edge then release the mouse button.</w:t>
      </w:r>
    </w:p>
    <w:p w:rsidR="00A10E57" w:rsidRDefault="00A10E57" w:rsidP="00AC3FFE">
      <w:pPr>
        <w:pStyle w:val="Instructions-GIS"/>
      </w:pPr>
      <w:r>
        <w:rPr>
          <w:noProof/>
        </w:rPr>
        <w:drawing>
          <wp:inline distT="0" distB="0" distL="0" distR="0" wp14:anchorId="544245FB" wp14:editId="0B2B52AA">
            <wp:extent cx="2105025" cy="1076325"/>
            <wp:effectExtent l="171450" t="171450" r="390525" b="3714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105025" cy="1076325"/>
                    </a:xfrm>
                    <a:prstGeom prst="rect">
                      <a:avLst/>
                    </a:prstGeom>
                    <a:ln>
                      <a:noFill/>
                    </a:ln>
                    <a:effectLst>
                      <a:outerShdw blurRad="292100" dist="139700" dir="2700000" algn="tl" rotWithShape="0">
                        <a:srgbClr val="333333">
                          <a:alpha val="65000"/>
                        </a:srgbClr>
                      </a:outerShdw>
                    </a:effectLst>
                  </pic:spPr>
                </pic:pic>
              </a:graphicData>
            </a:graphic>
          </wp:inline>
        </w:drawing>
      </w:r>
    </w:p>
    <w:p w:rsidR="007B1B33" w:rsidRDefault="00E35AB9" w:rsidP="00AC3FFE">
      <w:pPr>
        <w:pStyle w:val="Instructions-GIS"/>
      </w:pPr>
      <w:r>
        <w:t xml:space="preserve">To verify that the point coincides with the Ponds &amp; lakes boundary, run the </w:t>
      </w:r>
      <w:r w:rsidRPr="00E35AB9">
        <w:rPr>
          <w:b/>
        </w:rPr>
        <w:t>Validate topology in current extent</w:t>
      </w:r>
      <w:r>
        <w:t xml:space="preserve"> tool from the Topology toolbar.</w:t>
      </w:r>
    </w:p>
    <w:p w:rsidR="00A10E57" w:rsidRDefault="00A10E57" w:rsidP="00AC3FFE">
      <w:pPr>
        <w:pStyle w:val="Instructions-GIS"/>
      </w:pPr>
      <w:r>
        <w:rPr>
          <w:noProof/>
        </w:rPr>
        <w:drawing>
          <wp:inline distT="0" distB="0" distL="0" distR="0" wp14:anchorId="159686D3" wp14:editId="1EBC4969">
            <wp:extent cx="2476500" cy="8096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76500" cy="809625"/>
                    </a:xfrm>
                    <a:prstGeom prst="rect">
                      <a:avLst/>
                    </a:prstGeom>
                  </pic:spPr>
                </pic:pic>
              </a:graphicData>
            </a:graphic>
          </wp:inline>
        </w:drawing>
      </w:r>
    </w:p>
    <w:p w:rsidR="00987BA5" w:rsidRDefault="00E35AB9" w:rsidP="00E35AB9">
      <w:pPr>
        <w:pStyle w:val="Instructions-GIS"/>
      </w:pPr>
      <w:r>
        <w:t xml:space="preserve">After running the tool, you may need to refresh the Error Inspector window by clicking </w:t>
      </w:r>
      <w:r w:rsidRPr="00E35AB9">
        <w:rPr>
          <w:b/>
        </w:rPr>
        <w:t>Search Now</w:t>
      </w:r>
      <w:r>
        <w:t>.</w:t>
      </w:r>
    </w:p>
    <w:p w:rsidR="00F11BE0" w:rsidRDefault="00E35AB9" w:rsidP="00AB1993">
      <w:pPr>
        <w:pStyle w:val="Instructions-GIS"/>
      </w:pPr>
      <w:r>
        <w:rPr>
          <w:noProof/>
        </w:rPr>
        <w:drawing>
          <wp:inline distT="0" distB="0" distL="0" distR="0" wp14:anchorId="1BD0A82C" wp14:editId="0ACAF446">
            <wp:extent cx="981075" cy="219075"/>
            <wp:effectExtent l="152400" t="171450" r="390525" b="3714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981075" cy="219075"/>
                    </a:xfrm>
                    <a:prstGeom prst="rect">
                      <a:avLst/>
                    </a:prstGeom>
                    <a:ln>
                      <a:noFill/>
                    </a:ln>
                    <a:effectLst>
                      <a:outerShdw blurRad="292100" dist="139700" dir="2700000" algn="tl" rotWithShape="0">
                        <a:srgbClr val="333333">
                          <a:alpha val="65000"/>
                        </a:srgbClr>
                      </a:outerShdw>
                    </a:effectLst>
                  </pic:spPr>
                </pic:pic>
              </a:graphicData>
            </a:graphic>
          </wp:inline>
        </w:drawing>
      </w:r>
    </w:p>
    <w:p w:rsidR="00E35AB9" w:rsidRDefault="00E35AB9" w:rsidP="00E35AB9">
      <w:r>
        <w:t>You should now have only 6 remaining records.</w:t>
      </w:r>
    </w:p>
    <w:p w:rsidR="00E35AB9" w:rsidRDefault="00E35AB9" w:rsidP="00AB1993">
      <w:pPr>
        <w:pStyle w:val="Instructions-GIS"/>
      </w:pPr>
      <w:r>
        <w:rPr>
          <w:noProof/>
        </w:rPr>
        <w:drawing>
          <wp:inline distT="0" distB="0" distL="0" distR="0" wp14:anchorId="4BE815A1" wp14:editId="21929184">
            <wp:extent cx="4705350" cy="1885950"/>
            <wp:effectExtent l="171450" t="171450" r="381000"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705350" cy="1885950"/>
                    </a:xfrm>
                    <a:prstGeom prst="rect">
                      <a:avLst/>
                    </a:prstGeom>
                    <a:ln>
                      <a:noFill/>
                    </a:ln>
                    <a:effectLst>
                      <a:outerShdw blurRad="292100" dist="139700" dir="2700000" algn="tl" rotWithShape="0">
                        <a:srgbClr val="333333">
                          <a:alpha val="65000"/>
                        </a:srgbClr>
                      </a:outerShdw>
                    </a:effectLst>
                  </pic:spPr>
                </pic:pic>
              </a:graphicData>
            </a:graphic>
          </wp:inline>
        </w:drawing>
      </w:r>
    </w:p>
    <w:p w:rsidR="00E35AB9" w:rsidRDefault="00E35AB9" w:rsidP="00AB1993">
      <w:pPr>
        <w:pStyle w:val="Instructions-GIS"/>
      </w:pPr>
      <w:r>
        <w:t>Repeat this procedure for the remaining six errors.</w:t>
      </w:r>
    </w:p>
    <w:p w:rsidR="00E35AB9" w:rsidRDefault="002F0C58" w:rsidP="002B7052">
      <w:pPr>
        <w:pStyle w:val="Stepheader-GIS"/>
      </w:pPr>
      <w:bookmarkStart w:id="8" w:name="_Toc306607259"/>
      <w:r>
        <w:t xml:space="preserve">Identifying and editing </w:t>
      </w:r>
      <w:r w:rsidR="002B7052">
        <w:t xml:space="preserve"> polylines that fall outside of a boundary</w:t>
      </w:r>
      <w:bookmarkEnd w:id="8"/>
    </w:p>
    <w:p w:rsidR="00A57307" w:rsidRDefault="001B0401" w:rsidP="001B0401">
      <w:r>
        <w:t>Next, we will search for river and stream polylines that do not meet the “</w:t>
      </w:r>
      <w:proofErr w:type="spellStart"/>
      <w:r>
        <w:t>Rivers_streams</w:t>
      </w:r>
      <w:proofErr w:type="spellEnd"/>
      <w:r>
        <w:t xml:space="preserve"> must be inside Hydro_uni_1” topology rule.</w:t>
      </w:r>
    </w:p>
    <w:p w:rsidR="001B0401" w:rsidRDefault="001B0401" w:rsidP="001B0401">
      <w:pPr>
        <w:pStyle w:val="Instructions-GIS"/>
      </w:pPr>
      <w:r>
        <w:t xml:space="preserve">In the Inspector window select </w:t>
      </w:r>
      <w:proofErr w:type="spellStart"/>
      <w:r w:rsidRPr="001B0401">
        <w:rPr>
          <w:b/>
        </w:rPr>
        <w:t>Rivers_streams</w:t>
      </w:r>
      <w:proofErr w:type="spellEnd"/>
      <w:r w:rsidRPr="001B0401">
        <w:rPr>
          <w:b/>
        </w:rPr>
        <w:t xml:space="preserve"> - must be inside - Hydro_uni_1</w:t>
      </w:r>
      <w:r>
        <w:t xml:space="preserve"> then click </w:t>
      </w:r>
      <w:r w:rsidRPr="001B0401">
        <w:rPr>
          <w:b/>
        </w:rPr>
        <w:t>Search Now</w:t>
      </w:r>
      <w:r>
        <w:t>.</w:t>
      </w:r>
    </w:p>
    <w:p w:rsidR="001B0401" w:rsidRDefault="001B0401" w:rsidP="00F3413E">
      <w:r>
        <w:t>You should see a single record.</w:t>
      </w:r>
    </w:p>
    <w:p w:rsidR="001B0401" w:rsidRDefault="001B0401" w:rsidP="001B0401">
      <w:pPr>
        <w:pStyle w:val="Instructions-GIS"/>
      </w:pPr>
      <w:r>
        <w:rPr>
          <w:noProof/>
        </w:rPr>
        <w:drawing>
          <wp:inline distT="0" distB="0" distL="0" distR="0" wp14:anchorId="44B82E61" wp14:editId="45A285C9">
            <wp:extent cx="4724400" cy="942975"/>
            <wp:effectExtent l="171450" t="171450" r="381000" b="3714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724400" cy="942975"/>
                    </a:xfrm>
                    <a:prstGeom prst="rect">
                      <a:avLst/>
                    </a:prstGeom>
                    <a:ln>
                      <a:noFill/>
                    </a:ln>
                    <a:effectLst>
                      <a:outerShdw blurRad="292100" dist="139700" dir="2700000" algn="tl" rotWithShape="0">
                        <a:srgbClr val="333333">
                          <a:alpha val="65000"/>
                        </a:srgbClr>
                      </a:outerShdw>
                    </a:effectLst>
                  </pic:spPr>
                </pic:pic>
              </a:graphicData>
            </a:graphic>
          </wp:inline>
        </w:drawing>
      </w:r>
    </w:p>
    <w:p w:rsidR="001B0401" w:rsidRDefault="00F3413E" w:rsidP="001B0401">
      <w:pPr>
        <w:pStyle w:val="Instructions-GIS"/>
      </w:pPr>
      <w:r>
        <w:t xml:space="preserve">In the </w:t>
      </w:r>
      <w:r w:rsidRPr="00F3413E">
        <w:rPr>
          <w:b/>
        </w:rPr>
        <w:t>Error Inspector</w:t>
      </w:r>
      <w:r>
        <w:t xml:space="preserve"> window, </w:t>
      </w:r>
      <w:r w:rsidRPr="00F3413E">
        <w:rPr>
          <w:b/>
        </w:rPr>
        <w:t>right-click</w:t>
      </w:r>
      <w:r>
        <w:t xml:space="preserve"> on the record and select </w:t>
      </w:r>
      <w:r>
        <w:rPr>
          <w:b/>
        </w:rPr>
        <w:t>Zoom</w:t>
      </w:r>
      <w:r w:rsidRPr="00F3413E">
        <w:rPr>
          <w:b/>
        </w:rPr>
        <w:t xml:space="preserve"> to</w:t>
      </w:r>
      <w:r>
        <w:t>.</w:t>
      </w:r>
    </w:p>
    <w:p w:rsidR="00B209BD" w:rsidRDefault="00B209BD" w:rsidP="00B209BD">
      <w:r>
        <w:t xml:space="preserve">You should spot the culprit polyline along the </w:t>
      </w:r>
      <w:r w:rsidR="00E6092D">
        <w:t xml:space="preserve">hydraulic unit </w:t>
      </w:r>
      <w:r>
        <w:t xml:space="preserve">northern </w:t>
      </w:r>
      <w:r w:rsidR="00E6092D">
        <w:t>boundary</w:t>
      </w:r>
      <w:r>
        <w:t>.</w:t>
      </w:r>
    </w:p>
    <w:p w:rsidR="00F3413E" w:rsidRDefault="00B209BD" w:rsidP="001B0401">
      <w:pPr>
        <w:pStyle w:val="Instructions-GIS"/>
      </w:pPr>
      <w:r>
        <w:rPr>
          <w:noProof/>
        </w:rPr>
        <w:drawing>
          <wp:inline distT="0" distB="0" distL="0" distR="0" wp14:anchorId="4A30849D" wp14:editId="425C5D91">
            <wp:extent cx="3467100" cy="3829050"/>
            <wp:effectExtent l="171450" t="171450" r="38100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467100" cy="3829050"/>
                    </a:xfrm>
                    <a:prstGeom prst="rect">
                      <a:avLst/>
                    </a:prstGeom>
                    <a:ln>
                      <a:noFill/>
                    </a:ln>
                    <a:effectLst>
                      <a:outerShdw blurRad="292100" dist="139700" dir="2700000" algn="tl" rotWithShape="0">
                        <a:srgbClr val="333333">
                          <a:alpha val="65000"/>
                        </a:srgbClr>
                      </a:outerShdw>
                    </a:effectLst>
                  </pic:spPr>
                </pic:pic>
              </a:graphicData>
            </a:graphic>
          </wp:inline>
        </w:drawing>
      </w:r>
    </w:p>
    <w:p w:rsidR="001B0401" w:rsidRDefault="00B209BD" w:rsidP="00B209BD">
      <w:r>
        <w:t>When a topology is validated, ArcMap will not only merge vertices that are within a defined tolerance, but it will also create new vertices where features taking part in a topology intersect. This means that the line segment extending beyond the hydrologic unit boundaries is terminated on one end by that boundary. The solution is simply to select and delete that line segment. But first, you will need to make the rivers and streams layer selectable.</w:t>
      </w:r>
    </w:p>
    <w:p w:rsidR="00B209BD" w:rsidRDefault="00B209BD" w:rsidP="00B209BD">
      <w:pPr>
        <w:pStyle w:val="Instructions-GIS"/>
      </w:pPr>
      <w:r>
        <w:t xml:space="preserve">In the </w:t>
      </w:r>
      <w:r w:rsidRPr="00361909">
        <w:rPr>
          <w:b/>
        </w:rPr>
        <w:t>Table of Content</w:t>
      </w:r>
      <w:r>
        <w:t xml:space="preserve"> window, select </w:t>
      </w:r>
      <w:r w:rsidRPr="00361909">
        <w:rPr>
          <w:b/>
        </w:rPr>
        <w:t xml:space="preserve">List </w:t>
      </w:r>
      <w:proofErr w:type="gramStart"/>
      <w:r w:rsidRPr="00361909">
        <w:rPr>
          <w:b/>
        </w:rPr>
        <w:t>By</w:t>
      </w:r>
      <w:proofErr w:type="gramEnd"/>
      <w:r w:rsidRPr="00361909">
        <w:rPr>
          <w:b/>
        </w:rPr>
        <w:t xml:space="preserve"> Selection</w:t>
      </w:r>
      <w:r>
        <w:t>.</w:t>
      </w:r>
    </w:p>
    <w:p w:rsidR="00B209BD" w:rsidRDefault="00B209BD" w:rsidP="00B209BD">
      <w:r>
        <w:rPr>
          <w:noProof/>
        </w:rPr>
        <w:drawing>
          <wp:inline distT="0" distB="0" distL="0" distR="0" wp14:anchorId="44689872" wp14:editId="7BAD259B">
            <wp:extent cx="1800225" cy="742950"/>
            <wp:effectExtent l="171450" t="171450" r="390525" b="3619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800225" cy="742950"/>
                    </a:xfrm>
                    <a:prstGeom prst="rect">
                      <a:avLst/>
                    </a:prstGeom>
                    <a:ln>
                      <a:noFill/>
                    </a:ln>
                    <a:effectLst>
                      <a:outerShdw blurRad="292100" dist="139700" dir="2700000" algn="tl" rotWithShape="0">
                        <a:srgbClr val="333333">
                          <a:alpha val="65000"/>
                        </a:srgbClr>
                      </a:outerShdw>
                    </a:effectLst>
                  </pic:spPr>
                </pic:pic>
              </a:graphicData>
            </a:graphic>
          </wp:inline>
        </w:drawing>
      </w:r>
    </w:p>
    <w:p w:rsidR="00B209BD" w:rsidRDefault="00B209BD" w:rsidP="00B209BD">
      <w:pPr>
        <w:pStyle w:val="Instructions-GIS"/>
      </w:pPr>
      <w:r>
        <w:t xml:space="preserve">Holding down the </w:t>
      </w:r>
      <w:r w:rsidRPr="00361909">
        <w:rPr>
          <w:b/>
        </w:rPr>
        <w:t>Alt</w:t>
      </w:r>
      <w:r>
        <w:t xml:space="preserve"> key, click on the </w:t>
      </w:r>
      <w:r w:rsidRPr="00361909">
        <w:rPr>
          <w:b/>
        </w:rPr>
        <w:t>toggle selectable icon</w:t>
      </w:r>
      <w:r>
        <w:t xml:space="preserve"> next to the </w:t>
      </w:r>
      <w:r w:rsidR="00885EA6" w:rsidRPr="00885EA6">
        <w:rPr>
          <w:b/>
        </w:rPr>
        <w:t>Rivers &amp; streams</w:t>
      </w:r>
      <w:r>
        <w:t>.</w:t>
      </w:r>
    </w:p>
    <w:p w:rsidR="00B209BD" w:rsidRDefault="00885EA6" w:rsidP="00B209BD">
      <w:r>
        <w:rPr>
          <w:noProof/>
        </w:rPr>
        <w:drawing>
          <wp:inline distT="0" distB="0" distL="0" distR="0" wp14:anchorId="3A908C2B" wp14:editId="7658DD4F">
            <wp:extent cx="2228850" cy="1990725"/>
            <wp:effectExtent l="171450" t="171450" r="381000" b="3714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228850" cy="1990725"/>
                    </a:xfrm>
                    <a:prstGeom prst="rect">
                      <a:avLst/>
                    </a:prstGeom>
                    <a:ln>
                      <a:noFill/>
                    </a:ln>
                    <a:effectLst>
                      <a:outerShdw blurRad="292100" dist="139700" dir="2700000" algn="tl" rotWithShape="0">
                        <a:srgbClr val="333333">
                          <a:alpha val="65000"/>
                        </a:srgbClr>
                      </a:outerShdw>
                    </a:effectLst>
                  </pic:spPr>
                </pic:pic>
              </a:graphicData>
            </a:graphic>
          </wp:inline>
        </w:drawing>
      </w:r>
    </w:p>
    <w:p w:rsidR="00B209BD" w:rsidRDefault="00885EA6" w:rsidP="00AB1993">
      <w:pPr>
        <w:pStyle w:val="Instructions-GIS"/>
      </w:pPr>
      <w:r>
        <w:t xml:space="preserve">In the Editor </w:t>
      </w:r>
      <w:proofErr w:type="gramStart"/>
      <w:r>
        <w:t>toolbar</w:t>
      </w:r>
      <w:proofErr w:type="gramEnd"/>
      <w:r>
        <w:t xml:space="preserve">, click on the </w:t>
      </w:r>
      <w:r w:rsidRPr="00361909">
        <w:rPr>
          <w:b/>
        </w:rPr>
        <w:t>Edit</w:t>
      </w:r>
      <w:r>
        <w:t xml:space="preserve"> tool.</w:t>
      </w:r>
    </w:p>
    <w:p w:rsidR="001B0401" w:rsidRDefault="00885EA6" w:rsidP="00AB1993">
      <w:pPr>
        <w:pStyle w:val="Instructions-GIS"/>
      </w:pPr>
      <w:r w:rsidRPr="00361909">
        <w:rPr>
          <w:noProof/>
        </w:rPr>
        <w:drawing>
          <wp:inline distT="0" distB="0" distL="0" distR="0" wp14:anchorId="49EC4ED8" wp14:editId="0999A3F7">
            <wp:extent cx="1181100" cy="419100"/>
            <wp:effectExtent l="171450" t="171450" r="381000" b="361950"/>
            <wp:docPr id="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Picture 28"/>
                    <pic:cNvPicPr>
                      <a:picLocks noChangeAspect="1" noChangeArrowheads="1"/>
                    </pic:cNvPicPr>
                  </pic:nvPicPr>
                  <pic:blipFill rotWithShape="1">
                    <a:blip r:embed="rId68">
                      <a:extLst>
                        <a:ext uri="{28A0092B-C50C-407E-A947-70E740481C1C}">
                          <a14:useLocalDpi xmlns:a14="http://schemas.microsoft.com/office/drawing/2010/main" val="0"/>
                        </a:ext>
                      </a:extLst>
                    </a:blip>
                    <a:srcRect r="69154"/>
                    <a:stretch/>
                  </pic:blipFill>
                  <pic:spPr bwMode="auto">
                    <a:xfrm>
                      <a:off x="0" y="0"/>
                      <a:ext cx="1181100" cy="419100"/>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E6092D" w:rsidRDefault="00E6092D" w:rsidP="00AB1993">
      <w:pPr>
        <w:pStyle w:val="Instructions-GIS"/>
      </w:pPr>
      <w:r>
        <w:t>In the TOC</w:t>
      </w:r>
      <w:r w:rsidR="00BB147E">
        <w:t>, if the</w:t>
      </w:r>
      <w:r>
        <w:t xml:space="preserve"> </w:t>
      </w:r>
      <w:proofErr w:type="spellStart"/>
      <w:r w:rsidRPr="00E6092D">
        <w:rPr>
          <w:b/>
        </w:rPr>
        <w:t>Rivers_streams_orginal</w:t>
      </w:r>
      <w:proofErr w:type="spellEnd"/>
      <w:r>
        <w:t xml:space="preserve"> </w:t>
      </w:r>
      <w:r w:rsidR="00BB147E">
        <w:t>layer is till marked as visible, make it invisible</w:t>
      </w:r>
      <w:r>
        <w:t>.</w:t>
      </w:r>
    </w:p>
    <w:p w:rsidR="00E6092D" w:rsidRDefault="00E6092D" w:rsidP="00AB1993">
      <w:pPr>
        <w:pStyle w:val="Instructions-GIS"/>
      </w:pPr>
      <w:r>
        <w:t xml:space="preserve">Using the edit tool pointer, </w:t>
      </w:r>
      <w:r w:rsidRPr="00E6092D">
        <w:rPr>
          <w:b/>
        </w:rPr>
        <w:t>double-click</w:t>
      </w:r>
      <w:r>
        <w:t xml:space="preserve"> on the polyline. This will expose its nodes. </w:t>
      </w:r>
    </w:p>
    <w:p w:rsidR="00E6092D" w:rsidRDefault="00E6092D" w:rsidP="00AB1993">
      <w:pPr>
        <w:pStyle w:val="Instructions-GIS"/>
      </w:pPr>
      <w:r w:rsidRPr="00E6092D">
        <w:rPr>
          <w:noProof/>
        </w:rPr>
        <w:drawing>
          <wp:inline distT="0" distB="0" distL="0" distR="0" wp14:anchorId="32E0AC5E" wp14:editId="70415BE0">
            <wp:extent cx="868870" cy="2139593"/>
            <wp:effectExtent l="171450" t="171450" r="388620" b="356235"/>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68870" cy="2139593"/>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a:graphicData>
            </a:graphic>
          </wp:inline>
        </w:drawing>
      </w:r>
    </w:p>
    <w:p w:rsidR="00E6092D" w:rsidRDefault="00E6092D" w:rsidP="00AB1993">
      <w:pPr>
        <w:pStyle w:val="Instructions-GIS"/>
      </w:pPr>
      <w:r>
        <w:t xml:space="preserve">In the </w:t>
      </w:r>
      <w:r w:rsidRPr="00E6092D">
        <w:rPr>
          <w:b/>
        </w:rPr>
        <w:t>Edit Vertices</w:t>
      </w:r>
      <w:r>
        <w:t xml:space="preserve"> toolbar (this toolbar should have appeared after displaying the nodes), select </w:t>
      </w:r>
      <w:r>
        <w:rPr>
          <w:b/>
        </w:rPr>
        <w:t>Delete vertex</w:t>
      </w:r>
      <w:r>
        <w:t>.</w:t>
      </w:r>
    </w:p>
    <w:p w:rsidR="00E6092D" w:rsidRDefault="00E6092D" w:rsidP="00AB1993">
      <w:pPr>
        <w:pStyle w:val="Instructions-GIS"/>
      </w:pPr>
      <w:r>
        <w:rPr>
          <w:noProof/>
        </w:rPr>
        <w:drawing>
          <wp:inline distT="0" distB="0" distL="0" distR="0" wp14:anchorId="089ED358" wp14:editId="501E7DA2">
            <wp:extent cx="1733550" cy="857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733550" cy="857250"/>
                    </a:xfrm>
                    <a:prstGeom prst="rect">
                      <a:avLst/>
                    </a:prstGeom>
                  </pic:spPr>
                </pic:pic>
              </a:graphicData>
            </a:graphic>
          </wp:inline>
        </w:drawing>
      </w:r>
    </w:p>
    <w:p w:rsidR="00E6092D" w:rsidRDefault="00E6092D" w:rsidP="00AB1993">
      <w:pPr>
        <w:pStyle w:val="Instructions-GIS"/>
      </w:pPr>
      <w:r>
        <w:t>Using the delete vertex cursor, select the top node.</w:t>
      </w:r>
    </w:p>
    <w:p w:rsidR="00E6092D" w:rsidRDefault="00E6092D" w:rsidP="00AB1993">
      <w:pPr>
        <w:pStyle w:val="Instructions-GIS"/>
      </w:pPr>
      <w:r>
        <w:rPr>
          <w:noProof/>
        </w:rPr>
        <w:drawing>
          <wp:inline distT="0" distB="0" distL="0" distR="0" wp14:anchorId="267B278C" wp14:editId="5DA8E9F8">
            <wp:extent cx="621323" cy="1828800"/>
            <wp:effectExtent l="171450" t="171450" r="388620" b="3619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621323" cy="1828800"/>
                    </a:xfrm>
                    <a:prstGeom prst="rect">
                      <a:avLst/>
                    </a:prstGeom>
                    <a:ln>
                      <a:noFill/>
                    </a:ln>
                    <a:effectLst>
                      <a:outerShdw blurRad="292100" dist="139700" dir="2700000" algn="tl" rotWithShape="0">
                        <a:srgbClr val="333333">
                          <a:alpha val="65000"/>
                        </a:srgbClr>
                      </a:outerShdw>
                    </a:effectLst>
                  </pic:spPr>
                </pic:pic>
              </a:graphicData>
            </a:graphic>
          </wp:inline>
        </w:drawing>
      </w:r>
    </w:p>
    <w:p w:rsidR="00D1596D" w:rsidRDefault="00E6092D" w:rsidP="000B7352">
      <w:pPr>
        <w:pStyle w:val="Instructions-GIS"/>
      </w:pPr>
      <w:r>
        <w:t xml:space="preserve">Press the </w:t>
      </w:r>
      <w:r w:rsidRPr="000B7352">
        <w:rPr>
          <w:b/>
        </w:rPr>
        <w:t>F2</w:t>
      </w:r>
      <w:r>
        <w:t xml:space="preserve"> key to accept the changes. The problematic line segment should be </w:t>
      </w:r>
      <w:r w:rsidR="00542BD9">
        <w:t>gone.</w:t>
      </w:r>
    </w:p>
    <w:p w:rsidR="000B7352" w:rsidRDefault="000B7352" w:rsidP="000B7352">
      <w:pPr>
        <w:pStyle w:val="Stepheader-GIS"/>
      </w:pPr>
      <w:bookmarkStart w:id="9" w:name="_Toc306607260"/>
      <w:r>
        <w:t xml:space="preserve">Fixing non-overlapping polygons </w:t>
      </w:r>
      <w:r w:rsidR="00BB147E">
        <w:t xml:space="preserve">errors between </w:t>
      </w:r>
      <w:r>
        <w:t>two different feature class sources</w:t>
      </w:r>
      <w:bookmarkEnd w:id="9"/>
    </w:p>
    <w:p w:rsidR="00A5024E" w:rsidRDefault="00A5024E" w:rsidP="00A5024E">
      <w:pPr>
        <w:pStyle w:val="Instructions-GIS"/>
      </w:pPr>
      <w:r>
        <w:t xml:space="preserve">In the </w:t>
      </w:r>
      <w:r w:rsidRPr="00A5024E">
        <w:rPr>
          <w:b/>
        </w:rPr>
        <w:t>Error Inspector</w:t>
      </w:r>
      <w:r>
        <w:t xml:space="preserve"> window, select the last topology rule (</w:t>
      </w:r>
      <w:r w:rsidRPr="00A5024E">
        <w:rPr>
          <w:b/>
        </w:rPr>
        <w:t xml:space="preserve">Hydro_uni1_1 – Area Boundary Must Be Covered </w:t>
      </w:r>
      <w:proofErr w:type="gramStart"/>
      <w:r w:rsidRPr="00A5024E">
        <w:rPr>
          <w:b/>
        </w:rPr>
        <w:t>By</w:t>
      </w:r>
      <w:proofErr w:type="gramEnd"/>
      <w:r w:rsidRPr="00A5024E">
        <w:rPr>
          <w:b/>
        </w:rPr>
        <w:t xml:space="preserve"> Boundary of </w:t>
      </w:r>
      <w:r w:rsidR="00BB147E">
        <w:rPr>
          <w:b/>
        </w:rPr>
        <w:t xml:space="preserve">-- </w:t>
      </w:r>
      <w:r w:rsidRPr="00A5024E">
        <w:rPr>
          <w:b/>
        </w:rPr>
        <w:t>hydro_unit_2</w:t>
      </w:r>
      <w:r>
        <w:t xml:space="preserve">). Then click on </w:t>
      </w:r>
      <w:r w:rsidRPr="00A5024E">
        <w:rPr>
          <w:b/>
        </w:rPr>
        <w:t>Search Now</w:t>
      </w:r>
      <w:r>
        <w:t>.</w:t>
      </w:r>
    </w:p>
    <w:p w:rsidR="00A5024E" w:rsidRDefault="00A5024E" w:rsidP="00A5024E">
      <w:pPr>
        <w:pStyle w:val="Instructions-GIS"/>
      </w:pPr>
      <w:r>
        <w:t xml:space="preserve">At this point you might want to revert the Hydro unit level 2 layer back to its original </w:t>
      </w:r>
      <w:proofErr w:type="spellStart"/>
      <w:r>
        <w:t>symbology</w:t>
      </w:r>
      <w:proofErr w:type="spellEnd"/>
      <w:r>
        <w:t xml:space="preserve"> (i.e. convert the fill color back to Yucca Yellow.</w:t>
      </w:r>
    </w:p>
    <w:p w:rsidR="00A5024E" w:rsidRDefault="00A5024E" w:rsidP="00A5024E">
      <w:pPr>
        <w:pStyle w:val="Instructions-GIS"/>
      </w:pPr>
      <w:r>
        <w:rPr>
          <w:noProof/>
        </w:rPr>
        <w:drawing>
          <wp:inline distT="0" distB="0" distL="0" distR="0" wp14:anchorId="558ACE77" wp14:editId="491F89B7">
            <wp:extent cx="2400300" cy="1085850"/>
            <wp:effectExtent l="171450" t="171450" r="381000" b="3619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400300" cy="1085850"/>
                    </a:xfrm>
                    <a:prstGeom prst="rect">
                      <a:avLst/>
                    </a:prstGeom>
                    <a:ln>
                      <a:noFill/>
                    </a:ln>
                    <a:effectLst>
                      <a:outerShdw blurRad="292100" dist="139700" dir="2700000" algn="tl" rotWithShape="0">
                        <a:srgbClr val="333333">
                          <a:alpha val="65000"/>
                        </a:srgbClr>
                      </a:outerShdw>
                    </a:effectLst>
                  </pic:spPr>
                </pic:pic>
              </a:graphicData>
            </a:graphic>
          </wp:inline>
        </w:drawing>
      </w:r>
    </w:p>
    <w:p w:rsidR="00A5024E" w:rsidRDefault="00A5024E" w:rsidP="00A5024E">
      <w:pPr>
        <w:pStyle w:val="Instructions-GIS"/>
      </w:pPr>
      <w:r>
        <w:t xml:space="preserve">In the </w:t>
      </w:r>
      <w:r w:rsidRPr="00A5024E">
        <w:rPr>
          <w:b/>
        </w:rPr>
        <w:t>Error Inspector</w:t>
      </w:r>
      <w:r>
        <w:t xml:space="preserve"> window, </w:t>
      </w:r>
      <w:r w:rsidRPr="00A5024E">
        <w:rPr>
          <w:b/>
        </w:rPr>
        <w:t>right-click</w:t>
      </w:r>
      <w:r>
        <w:t xml:space="preserve"> on the top record then select </w:t>
      </w:r>
      <w:r w:rsidRPr="00A5024E">
        <w:rPr>
          <w:b/>
        </w:rPr>
        <w:t>Zoom to</w:t>
      </w:r>
      <w:r>
        <w:t>.</w:t>
      </w:r>
    </w:p>
    <w:p w:rsidR="00A5024E" w:rsidRDefault="00A5024E" w:rsidP="00A5024E">
      <w:pPr>
        <w:pStyle w:val="Instructions-GIS"/>
      </w:pPr>
      <w:r>
        <w:rPr>
          <w:noProof/>
        </w:rPr>
        <w:drawing>
          <wp:inline distT="0" distB="0" distL="0" distR="0" wp14:anchorId="500683F1" wp14:editId="1FC576A0">
            <wp:extent cx="2276475" cy="22288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276475" cy="2228850"/>
                    </a:xfrm>
                    <a:prstGeom prst="rect">
                      <a:avLst/>
                    </a:prstGeom>
                  </pic:spPr>
                </pic:pic>
              </a:graphicData>
            </a:graphic>
          </wp:inline>
        </w:drawing>
      </w:r>
    </w:p>
    <w:p w:rsidR="00A5024E" w:rsidRDefault="00A5024E" w:rsidP="001979E2">
      <w:r>
        <w:t>The Error Inspection window does not offer an automated solution therefore it will have to be fixed manually.</w:t>
      </w:r>
    </w:p>
    <w:p w:rsidR="001979E2" w:rsidRDefault="001979E2" w:rsidP="001979E2">
      <w:pPr>
        <w:pStyle w:val="Instructions-GIS"/>
      </w:pPr>
      <w:r>
        <w:t xml:space="preserve">In the </w:t>
      </w:r>
      <w:r w:rsidRPr="00361909">
        <w:rPr>
          <w:b/>
        </w:rPr>
        <w:t>Table of Content</w:t>
      </w:r>
      <w:r>
        <w:t xml:space="preserve"> window, select </w:t>
      </w:r>
      <w:r w:rsidRPr="00361909">
        <w:rPr>
          <w:b/>
        </w:rPr>
        <w:t xml:space="preserve">List </w:t>
      </w:r>
      <w:proofErr w:type="gramStart"/>
      <w:r w:rsidRPr="00361909">
        <w:rPr>
          <w:b/>
        </w:rPr>
        <w:t>By</w:t>
      </w:r>
      <w:proofErr w:type="gramEnd"/>
      <w:r w:rsidRPr="00361909">
        <w:rPr>
          <w:b/>
        </w:rPr>
        <w:t xml:space="preserve"> Selection</w:t>
      </w:r>
      <w:r>
        <w:t>.</w:t>
      </w:r>
    </w:p>
    <w:p w:rsidR="001979E2" w:rsidRDefault="001979E2" w:rsidP="001979E2">
      <w:r>
        <w:rPr>
          <w:noProof/>
        </w:rPr>
        <w:drawing>
          <wp:inline distT="0" distB="0" distL="0" distR="0" wp14:anchorId="6F556300" wp14:editId="39C3F5A1">
            <wp:extent cx="1800225" cy="742950"/>
            <wp:effectExtent l="171450" t="171450" r="390525" b="3619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800225" cy="742950"/>
                    </a:xfrm>
                    <a:prstGeom prst="rect">
                      <a:avLst/>
                    </a:prstGeom>
                    <a:ln>
                      <a:noFill/>
                    </a:ln>
                    <a:effectLst>
                      <a:outerShdw blurRad="292100" dist="139700" dir="2700000" algn="tl" rotWithShape="0">
                        <a:srgbClr val="333333">
                          <a:alpha val="65000"/>
                        </a:srgbClr>
                      </a:outerShdw>
                    </a:effectLst>
                  </pic:spPr>
                </pic:pic>
              </a:graphicData>
            </a:graphic>
          </wp:inline>
        </w:drawing>
      </w:r>
    </w:p>
    <w:p w:rsidR="00BB147E" w:rsidRDefault="00BB147E" w:rsidP="001979E2">
      <w:pPr>
        <w:pStyle w:val="Instructions-GIS"/>
      </w:pPr>
      <w:r>
        <w:t xml:space="preserve">If needed, clear all selections </w:t>
      </w:r>
      <w:r>
        <w:rPr>
          <w:noProof/>
        </w:rPr>
        <w:drawing>
          <wp:inline distT="0" distB="0" distL="0" distR="0" wp14:anchorId="580E466A" wp14:editId="2254E77A">
            <wp:extent cx="219075" cy="1714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19075" cy="171450"/>
                    </a:xfrm>
                    <a:prstGeom prst="rect">
                      <a:avLst/>
                    </a:prstGeom>
                  </pic:spPr>
                </pic:pic>
              </a:graphicData>
            </a:graphic>
          </wp:inline>
        </w:drawing>
      </w:r>
      <w:r>
        <w:t xml:space="preserve"> from your map.</w:t>
      </w:r>
    </w:p>
    <w:p w:rsidR="001979E2" w:rsidRDefault="001979E2" w:rsidP="001979E2">
      <w:pPr>
        <w:pStyle w:val="Instructions-GIS"/>
      </w:pPr>
      <w:r>
        <w:t xml:space="preserve">Holding down the </w:t>
      </w:r>
      <w:r w:rsidRPr="00361909">
        <w:rPr>
          <w:b/>
        </w:rPr>
        <w:t>Alt</w:t>
      </w:r>
      <w:r>
        <w:t xml:space="preserve"> key, click on the </w:t>
      </w:r>
      <w:r w:rsidRPr="00361909">
        <w:rPr>
          <w:b/>
        </w:rPr>
        <w:t>toggle selectable icon</w:t>
      </w:r>
      <w:r>
        <w:t xml:space="preserve"> next to the </w:t>
      </w:r>
      <w:r>
        <w:rPr>
          <w:b/>
        </w:rPr>
        <w:t>Hydro unit level 2</w:t>
      </w:r>
      <w:r>
        <w:t>.</w:t>
      </w:r>
    </w:p>
    <w:p w:rsidR="001979E2" w:rsidRDefault="001979E2" w:rsidP="001979E2">
      <w:r>
        <w:rPr>
          <w:noProof/>
        </w:rPr>
        <w:drawing>
          <wp:inline distT="0" distB="0" distL="0" distR="0" wp14:anchorId="1C908F22" wp14:editId="7105EC93">
            <wp:extent cx="2266950" cy="1533525"/>
            <wp:effectExtent l="171450" t="171450" r="381000" b="3714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266950" cy="1533525"/>
                    </a:xfrm>
                    <a:prstGeom prst="rect">
                      <a:avLst/>
                    </a:prstGeom>
                    <a:ln>
                      <a:noFill/>
                    </a:ln>
                    <a:effectLst>
                      <a:outerShdw blurRad="292100" dist="139700" dir="2700000" algn="tl" rotWithShape="0">
                        <a:srgbClr val="333333">
                          <a:alpha val="65000"/>
                        </a:srgbClr>
                      </a:outerShdw>
                    </a:effectLst>
                  </pic:spPr>
                </pic:pic>
              </a:graphicData>
            </a:graphic>
          </wp:inline>
        </w:drawing>
      </w:r>
    </w:p>
    <w:p w:rsidR="001979E2" w:rsidRDefault="001979E2" w:rsidP="001979E2">
      <w:pPr>
        <w:pStyle w:val="Instructions-GIS"/>
      </w:pPr>
      <w:r>
        <w:t xml:space="preserve">In the Editor </w:t>
      </w:r>
      <w:proofErr w:type="gramStart"/>
      <w:r>
        <w:t>toolbar</w:t>
      </w:r>
      <w:proofErr w:type="gramEnd"/>
      <w:r>
        <w:t xml:space="preserve">, click on the </w:t>
      </w:r>
      <w:r w:rsidRPr="00361909">
        <w:rPr>
          <w:b/>
        </w:rPr>
        <w:t>Edit</w:t>
      </w:r>
      <w:r>
        <w:t xml:space="preserve"> tool.</w:t>
      </w:r>
    </w:p>
    <w:p w:rsidR="001979E2" w:rsidRDefault="001979E2" w:rsidP="001979E2">
      <w:pPr>
        <w:pStyle w:val="Instructions-GIS"/>
      </w:pPr>
      <w:r w:rsidRPr="00361909">
        <w:rPr>
          <w:noProof/>
        </w:rPr>
        <w:drawing>
          <wp:inline distT="0" distB="0" distL="0" distR="0" wp14:anchorId="5747EF23" wp14:editId="7DAE01CE">
            <wp:extent cx="1181100" cy="419100"/>
            <wp:effectExtent l="171450" t="171450" r="381000" b="361950"/>
            <wp:docPr id="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Picture 28"/>
                    <pic:cNvPicPr>
                      <a:picLocks noChangeAspect="1" noChangeArrowheads="1"/>
                    </pic:cNvPicPr>
                  </pic:nvPicPr>
                  <pic:blipFill rotWithShape="1">
                    <a:blip r:embed="rId68">
                      <a:extLst>
                        <a:ext uri="{28A0092B-C50C-407E-A947-70E740481C1C}">
                          <a14:useLocalDpi xmlns:a14="http://schemas.microsoft.com/office/drawing/2010/main" val="0"/>
                        </a:ext>
                      </a:extLst>
                    </a:blip>
                    <a:srcRect r="69154"/>
                    <a:stretch/>
                  </pic:blipFill>
                  <pic:spPr bwMode="auto">
                    <a:xfrm>
                      <a:off x="0" y="0"/>
                      <a:ext cx="1181100" cy="419100"/>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1979E2" w:rsidRDefault="001979E2" w:rsidP="001979E2">
      <w:pPr>
        <w:pStyle w:val="Instructions-GIS"/>
      </w:pPr>
      <w:r>
        <w:t xml:space="preserve">Select the </w:t>
      </w:r>
      <w:r w:rsidRPr="001979E2">
        <w:rPr>
          <w:b/>
        </w:rPr>
        <w:t>Hydro unit level 2</w:t>
      </w:r>
      <w:r>
        <w:t xml:space="preserve"> boundary.</w:t>
      </w:r>
    </w:p>
    <w:p w:rsidR="001979E2" w:rsidRDefault="00637A01" w:rsidP="00637A01">
      <w:r>
        <w:t xml:space="preserve">To properly overlap the two boundaries, both layers must share the same nodes. Unfortunately, in an edit session, you can only display </w:t>
      </w:r>
      <w:r w:rsidR="00061B78">
        <w:t xml:space="preserve">nodes </w:t>
      </w:r>
      <w:r>
        <w:t xml:space="preserve">one </w:t>
      </w:r>
      <w:r w:rsidR="00061B78">
        <w:t>layer</w:t>
      </w:r>
      <w:r>
        <w:t xml:space="preserve"> at </w:t>
      </w:r>
      <w:r w:rsidR="00061B78">
        <w:t>a</w:t>
      </w:r>
      <w:r>
        <w:t xml:space="preserve"> time.</w:t>
      </w:r>
      <w:r w:rsidR="002C40A5">
        <w:t xml:space="preserve"> </w:t>
      </w:r>
      <w:r w:rsidR="00BB147E">
        <w:t>One workaround to this is to use</w:t>
      </w:r>
      <w:r w:rsidR="002C40A5">
        <w:t xml:space="preserve"> the trace tool.</w:t>
      </w:r>
    </w:p>
    <w:p w:rsidR="002C40A5" w:rsidRDefault="002C40A5" w:rsidP="002C40A5">
      <w:pPr>
        <w:pStyle w:val="Instructions-GIS"/>
      </w:pPr>
      <w:r>
        <w:t xml:space="preserve">In the </w:t>
      </w:r>
      <w:r w:rsidRPr="002C40A5">
        <w:rPr>
          <w:b/>
        </w:rPr>
        <w:t xml:space="preserve">Editor </w:t>
      </w:r>
      <w:proofErr w:type="gramStart"/>
      <w:r w:rsidRPr="002C40A5">
        <w:rPr>
          <w:b/>
        </w:rPr>
        <w:t>toolbar</w:t>
      </w:r>
      <w:proofErr w:type="gramEnd"/>
      <w:r>
        <w:t xml:space="preserve">, select </w:t>
      </w:r>
      <w:r w:rsidRPr="002C40A5">
        <w:rPr>
          <w:b/>
        </w:rPr>
        <w:t>Reshape Feature</w:t>
      </w:r>
      <w:r>
        <w:t xml:space="preserve"> Tool.</w:t>
      </w:r>
    </w:p>
    <w:p w:rsidR="002C40A5" w:rsidRDefault="002C40A5" w:rsidP="00637A01">
      <w:r>
        <w:rPr>
          <w:noProof/>
        </w:rPr>
        <w:drawing>
          <wp:inline distT="0" distB="0" distL="0" distR="0" wp14:anchorId="2C277910" wp14:editId="49BE77F1">
            <wp:extent cx="4029075" cy="9429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029075" cy="942975"/>
                    </a:xfrm>
                    <a:prstGeom prst="rect">
                      <a:avLst/>
                    </a:prstGeom>
                  </pic:spPr>
                </pic:pic>
              </a:graphicData>
            </a:graphic>
          </wp:inline>
        </w:drawing>
      </w:r>
    </w:p>
    <w:p w:rsidR="00061B78" w:rsidRDefault="00BB147E" w:rsidP="002C40A5">
      <w:pPr>
        <w:pStyle w:val="Instructions-GIS"/>
      </w:pPr>
      <w:r>
        <w:t>With the cursor,</w:t>
      </w:r>
      <w:r w:rsidR="002C40A5">
        <w:t xml:space="preserve"> create the first sketch point near the area depicted in the following graphic.</w:t>
      </w:r>
    </w:p>
    <w:p w:rsidR="002C40A5" w:rsidRDefault="002C40A5" w:rsidP="00637A01">
      <w:r>
        <w:rPr>
          <w:noProof/>
        </w:rPr>
        <w:drawing>
          <wp:inline distT="0" distB="0" distL="0" distR="0" wp14:anchorId="0A11AA29" wp14:editId="07CE0462">
            <wp:extent cx="1552575" cy="2962275"/>
            <wp:effectExtent l="171450" t="171450" r="390525" b="3714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552575" cy="2962275"/>
                    </a:xfrm>
                    <a:prstGeom prst="rect">
                      <a:avLst/>
                    </a:prstGeom>
                    <a:ln>
                      <a:noFill/>
                    </a:ln>
                    <a:effectLst>
                      <a:outerShdw blurRad="292100" dist="139700" dir="2700000" algn="tl" rotWithShape="0">
                        <a:srgbClr val="333333">
                          <a:alpha val="65000"/>
                        </a:srgbClr>
                      </a:outerShdw>
                    </a:effectLst>
                  </pic:spPr>
                </pic:pic>
              </a:graphicData>
            </a:graphic>
          </wp:inline>
        </w:drawing>
      </w:r>
    </w:p>
    <w:p w:rsidR="00061B78" w:rsidRDefault="002C40A5" w:rsidP="002C40A5">
      <w:pPr>
        <w:pStyle w:val="Instructions-GIS"/>
      </w:pPr>
      <w:r>
        <w:t>Next, create the second point on the line segment shared by both features.</w:t>
      </w:r>
    </w:p>
    <w:p w:rsidR="002C40A5" w:rsidRDefault="002C40A5" w:rsidP="00637A01">
      <w:r>
        <w:rPr>
          <w:noProof/>
        </w:rPr>
        <w:drawing>
          <wp:inline distT="0" distB="0" distL="0" distR="0" wp14:anchorId="411100B4" wp14:editId="4454D747">
            <wp:extent cx="2952750" cy="1333500"/>
            <wp:effectExtent l="171450" t="171450" r="381000" b="3619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952750" cy="1333500"/>
                    </a:xfrm>
                    <a:prstGeom prst="rect">
                      <a:avLst/>
                    </a:prstGeom>
                    <a:ln>
                      <a:noFill/>
                    </a:ln>
                    <a:effectLst>
                      <a:outerShdw blurRad="292100" dist="139700" dir="2700000" algn="tl" rotWithShape="0">
                        <a:srgbClr val="333333">
                          <a:alpha val="65000"/>
                        </a:srgbClr>
                      </a:outerShdw>
                    </a:effectLst>
                  </pic:spPr>
                </pic:pic>
              </a:graphicData>
            </a:graphic>
          </wp:inline>
        </w:drawing>
      </w:r>
    </w:p>
    <w:p w:rsidR="002C40A5" w:rsidRDefault="002C40A5" w:rsidP="002C40A5">
      <w:pPr>
        <w:pStyle w:val="Instructions-GIS"/>
      </w:pPr>
      <w:r>
        <w:t>On the floating Feature Construction toolbar, select Trace (this puts you into trace mode).</w:t>
      </w:r>
    </w:p>
    <w:p w:rsidR="002C40A5" w:rsidRDefault="002C40A5" w:rsidP="00637A01">
      <w:r>
        <w:rPr>
          <w:noProof/>
        </w:rPr>
        <w:drawing>
          <wp:inline distT="0" distB="0" distL="0" distR="0" wp14:anchorId="7D5EECCA" wp14:editId="7BC32CE2">
            <wp:extent cx="3267075" cy="1657350"/>
            <wp:effectExtent l="171450" t="171450" r="390525" b="3619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267075" cy="1657350"/>
                    </a:xfrm>
                    <a:prstGeom prst="rect">
                      <a:avLst/>
                    </a:prstGeom>
                    <a:ln>
                      <a:noFill/>
                    </a:ln>
                    <a:effectLst>
                      <a:outerShdw blurRad="292100" dist="139700" dir="2700000" algn="tl" rotWithShape="0">
                        <a:srgbClr val="333333">
                          <a:alpha val="65000"/>
                        </a:srgbClr>
                      </a:outerShdw>
                    </a:effectLst>
                  </pic:spPr>
                </pic:pic>
              </a:graphicData>
            </a:graphic>
          </wp:inline>
        </w:drawing>
      </w:r>
    </w:p>
    <w:p w:rsidR="002C40A5" w:rsidRDefault="002C40A5" w:rsidP="002C40A5">
      <w:pPr>
        <w:pStyle w:val="Instructions-GIS"/>
      </w:pPr>
      <w:r>
        <w:t>Next, with the cursor tool active, select the line just north of vertex where the boundaries diverge.</w:t>
      </w:r>
    </w:p>
    <w:p w:rsidR="00A5024E" w:rsidRDefault="002C40A5" w:rsidP="00A5024E">
      <w:pPr>
        <w:pStyle w:val="Instructions-GIS"/>
      </w:pPr>
      <w:r>
        <w:rPr>
          <w:noProof/>
        </w:rPr>
        <w:drawing>
          <wp:inline distT="0" distB="0" distL="0" distR="0" wp14:anchorId="418D4431" wp14:editId="637DF29A">
            <wp:extent cx="2724150" cy="16383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724150" cy="1638300"/>
                    </a:xfrm>
                    <a:prstGeom prst="rect">
                      <a:avLst/>
                    </a:prstGeom>
                  </pic:spPr>
                </pic:pic>
              </a:graphicData>
            </a:graphic>
          </wp:inline>
        </w:drawing>
      </w:r>
    </w:p>
    <w:p w:rsidR="00CB04D0" w:rsidRDefault="00CB04D0" w:rsidP="00A5024E">
      <w:pPr>
        <w:pStyle w:val="Instructions-GIS"/>
      </w:pPr>
      <w:r>
        <w:t>Now you have activated a trace, without pressing the mouse button have the cursor follow the orange line seg</w:t>
      </w:r>
      <w:r w:rsidR="00BB147E">
        <w:t>ment as closely a</w:t>
      </w:r>
      <w:r>
        <w:t>s possible until you are on a line segment just above the vertex where the boundaries converge again then left click on any part of that last segment.</w:t>
      </w:r>
    </w:p>
    <w:p w:rsidR="00CB04D0" w:rsidRDefault="00CB04D0" w:rsidP="00A5024E">
      <w:pPr>
        <w:pStyle w:val="Instructions-GIS"/>
      </w:pPr>
      <w:r>
        <w:rPr>
          <w:noProof/>
        </w:rPr>
        <w:drawing>
          <wp:inline distT="0" distB="0" distL="0" distR="0" wp14:anchorId="04421588" wp14:editId="29388BAD">
            <wp:extent cx="2524125" cy="2266950"/>
            <wp:effectExtent l="171450" t="171450" r="390525" b="3619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524125" cy="2266950"/>
                    </a:xfrm>
                    <a:prstGeom prst="rect">
                      <a:avLst/>
                    </a:prstGeom>
                    <a:ln>
                      <a:noFill/>
                    </a:ln>
                    <a:effectLst>
                      <a:outerShdw blurRad="292100" dist="139700" dir="2700000" algn="tl" rotWithShape="0">
                        <a:srgbClr val="333333">
                          <a:alpha val="65000"/>
                        </a:srgbClr>
                      </a:outerShdw>
                    </a:effectLst>
                  </pic:spPr>
                </pic:pic>
              </a:graphicData>
            </a:graphic>
          </wp:inline>
        </w:drawing>
      </w:r>
    </w:p>
    <w:p w:rsidR="00CB04D0" w:rsidRDefault="00CB04D0" w:rsidP="00A5024E">
      <w:pPr>
        <w:pStyle w:val="Instructions-GIS"/>
      </w:pPr>
      <w:r>
        <w:t>If you are satisfied with your edit, have ArcMap accept the changes by pressing the F2 key. I you are not happy with the edit and want to start over right-click and select delete sketch.</w:t>
      </w:r>
    </w:p>
    <w:p w:rsidR="0027709F" w:rsidRDefault="0027709F" w:rsidP="00A5024E">
      <w:pPr>
        <w:pStyle w:val="Instructions-GIS"/>
      </w:pPr>
      <w:r>
        <w:t>To confirm that the edit resolved the topology error, re-validate this region and click Search Now to refresh the Error Inspector tool.</w:t>
      </w:r>
    </w:p>
    <w:p w:rsidR="0027709F" w:rsidRDefault="0027709F" w:rsidP="00A5024E">
      <w:pPr>
        <w:pStyle w:val="Instructions-GIS"/>
      </w:pPr>
      <w:r>
        <w:rPr>
          <w:noProof/>
        </w:rPr>
        <w:drawing>
          <wp:inline distT="0" distB="0" distL="0" distR="0" wp14:anchorId="1692B794" wp14:editId="15995606">
            <wp:extent cx="2476500" cy="8096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76500" cy="809625"/>
                    </a:xfrm>
                    <a:prstGeom prst="rect">
                      <a:avLst/>
                    </a:prstGeom>
                  </pic:spPr>
                </pic:pic>
              </a:graphicData>
            </a:graphic>
          </wp:inline>
        </w:drawing>
      </w:r>
    </w:p>
    <w:p w:rsidR="00A5024E" w:rsidRDefault="0027709F" w:rsidP="00A5024E">
      <w:pPr>
        <w:pStyle w:val="Instructions-GIS"/>
      </w:pPr>
      <w:r>
        <w:t>Apply the same technique to resolve the conflict with the other record listed in the Error Inspector window.</w:t>
      </w:r>
    </w:p>
    <w:p w:rsidR="00795886" w:rsidRDefault="007B4BA6" w:rsidP="000D2C0C">
      <w:pPr>
        <w:pStyle w:val="Instructions-GIS"/>
      </w:pPr>
      <w:r>
        <w:t>Save your edits and stop your edit session.</w:t>
      </w:r>
    </w:p>
    <w:p w:rsidR="007B4BA6" w:rsidRDefault="007B4BA6" w:rsidP="007F5869">
      <w:r>
        <w:t>Congratulations, you checked and corrected all topological errors.</w:t>
      </w:r>
    </w:p>
    <w:p w:rsidR="007B4BA6" w:rsidRPr="002E7A3D" w:rsidRDefault="007B4BA6" w:rsidP="000D2C0C">
      <w:pPr>
        <w:pStyle w:val="Instructions-GIS"/>
      </w:pPr>
      <w:r>
        <w:t>Save and exit your map document.</w:t>
      </w:r>
    </w:p>
    <w:p w:rsidR="00770E84" w:rsidRDefault="00634055" w:rsidP="002E7A3D">
      <w:pPr>
        <w:spacing w:before="150" w:after="150" w:line="260" w:lineRule="atLeast"/>
        <w:rPr>
          <w:rFonts w:eastAsia="Times New Roman" w:cs="Arial"/>
          <w:color w:val="000000"/>
          <w:sz w:val="20"/>
          <w:szCs w:val="20"/>
        </w:rPr>
      </w:pPr>
      <w:r>
        <w:rPr>
          <w:rFonts w:eastAsia="Times New Roman" w:cs="Arial"/>
          <w:color w:val="000000"/>
          <w:sz w:val="20"/>
          <w:szCs w:val="20"/>
        </w:rPr>
        <w:pict>
          <v:rect id="_x0000_i1028" style="width:0;height:.75pt" o:hralign="center" o:hrstd="t" o:hrnoshade="t" o:hr="t" fillcolor="#ccc" stroked="f"/>
        </w:pict>
      </w:r>
    </w:p>
    <w:p w:rsidR="005B30F8" w:rsidRPr="002E7A3D" w:rsidRDefault="00200199" w:rsidP="00200199">
      <w:pPr>
        <w:spacing w:before="150" w:after="150" w:line="260" w:lineRule="atLeast"/>
        <w:rPr>
          <w:rFonts w:ascii="Helvetica" w:eastAsia="Times New Roman" w:hAnsi="Helvetica" w:cs="Helvetica"/>
          <w:color w:val="808080" w:themeColor="background1" w:themeShade="80"/>
          <w:sz w:val="20"/>
          <w:szCs w:val="20"/>
        </w:rPr>
      </w:pPr>
      <w:r>
        <w:rPr>
          <w:rFonts w:eastAsia="Times New Roman" w:cs="Arial"/>
          <w:noProof/>
          <w:color w:val="808080" w:themeColor="background1" w:themeShade="80"/>
          <w:sz w:val="20"/>
          <w:szCs w:val="20"/>
        </w:rPr>
        <w:drawing>
          <wp:inline distT="0" distB="0" distL="0" distR="0" wp14:anchorId="1683F32C" wp14:editId="5F148E73">
            <wp:extent cx="723014" cy="252965"/>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y-nc.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799738" cy="279809"/>
                    </a:xfrm>
                    <a:prstGeom prst="rect">
                      <a:avLst/>
                    </a:prstGeom>
                  </pic:spPr>
                </pic:pic>
              </a:graphicData>
            </a:graphic>
          </wp:inline>
        </w:drawing>
      </w:r>
      <w:r>
        <w:rPr>
          <w:rFonts w:eastAsia="Times New Roman" w:cs="Arial"/>
          <w:color w:val="808080" w:themeColor="background1" w:themeShade="80"/>
          <w:sz w:val="20"/>
          <w:szCs w:val="20"/>
        </w:rPr>
        <w:t xml:space="preserve"> Manuel Gimond</w:t>
      </w:r>
      <w:r w:rsidRPr="005B30F8">
        <w:rPr>
          <w:rFonts w:eastAsia="Times New Roman" w:cs="Arial"/>
          <w:color w:val="808080" w:themeColor="background1" w:themeShade="80"/>
          <w:sz w:val="20"/>
          <w:szCs w:val="20"/>
        </w:rPr>
        <w:t>,</w:t>
      </w:r>
      <w:r>
        <w:rPr>
          <w:rFonts w:eastAsia="Times New Roman" w:cs="Arial"/>
          <w:color w:val="808080" w:themeColor="background1" w:themeShade="80"/>
          <w:sz w:val="20"/>
          <w:szCs w:val="20"/>
        </w:rPr>
        <w:t xml:space="preserve"> last modified on</w:t>
      </w:r>
      <w:r w:rsidRPr="00B75DCC">
        <w:rPr>
          <w:rFonts w:eastAsia="Times New Roman" w:cs="Arial"/>
          <w:color w:val="808080" w:themeColor="background1" w:themeShade="80"/>
          <w:sz w:val="20"/>
          <w:szCs w:val="20"/>
        </w:rPr>
        <w:t xml:space="preserve"> </w:t>
      </w:r>
      <w:sdt>
        <w:sdtPr>
          <w:rPr>
            <w:rFonts w:eastAsia="Times New Roman" w:cs="Arial"/>
            <w:color w:val="808080" w:themeColor="background1" w:themeShade="80"/>
            <w:sz w:val="20"/>
            <w:szCs w:val="20"/>
          </w:rPr>
          <w:alias w:val="Publish Date"/>
          <w:tag w:val=""/>
          <w:id w:val="96376926"/>
          <w:dataBinding w:prefixMappings="xmlns:ns0='http://schemas.microsoft.com/office/2006/coverPageProps' " w:xpath="/ns0:CoverPageProperties[1]/ns0:PublishDate[1]" w:storeItemID="{55AF091B-3C7A-41E3-B477-F2FDAA23CFDA}"/>
          <w:date w:fullDate="2011-10-17T00:00:00Z">
            <w:dateFormat w:val="M/d/yyyy"/>
            <w:lid w:val="en-US"/>
            <w:storeMappedDataAs w:val="dateTime"/>
            <w:calendar w:val="gregorian"/>
          </w:date>
        </w:sdtPr>
        <w:sdtEndPr/>
        <w:sdtContent>
          <w:r w:rsidR="007B4BA6">
            <w:rPr>
              <w:rFonts w:eastAsia="Times New Roman" w:cs="Arial"/>
              <w:color w:val="808080" w:themeColor="background1" w:themeShade="80"/>
              <w:sz w:val="20"/>
              <w:szCs w:val="20"/>
            </w:rPr>
            <w:t>10/17/2011</w:t>
          </w:r>
        </w:sdtContent>
      </w:sdt>
      <w:r w:rsidR="005B30F8" w:rsidRPr="005B30F8">
        <w:rPr>
          <w:rFonts w:eastAsia="Times New Roman" w:cs="Arial"/>
          <w:color w:val="808080" w:themeColor="background1" w:themeShade="80"/>
          <w:sz w:val="20"/>
          <w:szCs w:val="20"/>
        </w:rPr>
        <w:t xml:space="preserve"> </w:t>
      </w:r>
    </w:p>
    <w:p w:rsidR="00D77B37" w:rsidRDefault="00D77B37"/>
    <w:sectPr w:rsidR="00D77B37" w:rsidSect="004F71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17DE4"/>
    <w:multiLevelType w:val="hybridMultilevel"/>
    <w:tmpl w:val="AFD28AAC"/>
    <w:lvl w:ilvl="0" w:tplc="C3D8AD2C">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C71D3"/>
    <w:multiLevelType w:val="hybridMultilevel"/>
    <w:tmpl w:val="0734A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C24EF9"/>
    <w:multiLevelType w:val="multilevel"/>
    <w:tmpl w:val="E6E8D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C322B4"/>
    <w:multiLevelType w:val="hybridMultilevel"/>
    <w:tmpl w:val="7AFC7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4C3EEF"/>
    <w:multiLevelType w:val="hybridMultilevel"/>
    <w:tmpl w:val="F48895BC"/>
    <w:lvl w:ilvl="0" w:tplc="4AF4EF86">
      <w:start w:val="1"/>
      <w:numFmt w:val="decimal"/>
      <w:pStyle w:val="Stepheader-GIS"/>
      <w:lvlText w:val="Step %1:"/>
      <w:lvlJc w:val="left"/>
      <w:pPr>
        <w:ind w:left="720" w:hanging="360"/>
      </w:pPr>
      <w:rPr>
        <w:rFonts w:ascii="Arial" w:hAnsi="Arial" w:hint="default"/>
        <w:b/>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1A0652"/>
    <w:multiLevelType w:val="hybridMultilevel"/>
    <w:tmpl w:val="3EC0C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0F1769"/>
    <w:multiLevelType w:val="hybridMultilevel"/>
    <w:tmpl w:val="B658F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lvlOverride w:ilvl="0">
      <w:startOverride w:val="1"/>
    </w:lvlOverride>
  </w:num>
  <w:num w:numId="2">
    <w:abstractNumId w:val="2"/>
    <w:lvlOverride w:ilvl="0">
      <w:startOverride w:val="2"/>
    </w:lvlOverride>
  </w:num>
  <w:num w:numId="3">
    <w:abstractNumId w:val="2"/>
    <w:lvlOverride w:ilvl="0">
      <w:startOverride w:val="3"/>
    </w:lvlOverride>
  </w:num>
  <w:num w:numId="4">
    <w:abstractNumId w:val="6"/>
  </w:num>
  <w:num w:numId="5">
    <w:abstractNumId w:val="1"/>
  </w:num>
  <w:num w:numId="6">
    <w:abstractNumId w:val="3"/>
  </w:num>
  <w:num w:numId="7">
    <w:abstractNumId w:val="0"/>
  </w:num>
  <w:num w:numId="8">
    <w:abstractNumId w:val="4"/>
  </w:num>
  <w:num w:numId="9">
    <w:abstractNumId w:val="4"/>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A3D"/>
    <w:rsid w:val="0001221E"/>
    <w:rsid w:val="0001374B"/>
    <w:rsid w:val="00014094"/>
    <w:rsid w:val="0001595C"/>
    <w:rsid w:val="00022620"/>
    <w:rsid w:val="000316BB"/>
    <w:rsid w:val="00032308"/>
    <w:rsid w:val="00053336"/>
    <w:rsid w:val="00053DA7"/>
    <w:rsid w:val="00061B78"/>
    <w:rsid w:val="00075D95"/>
    <w:rsid w:val="0009238D"/>
    <w:rsid w:val="000A516A"/>
    <w:rsid w:val="000B7352"/>
    <w:rsid w:val="000D2C0C"/>
    <w:rsid w:val="000E2218"/>
    <w:rsid w:val="000E52DD"/>
    <w:rsid w:val="00110C6F"/>
    <w:rsid w:val="00153624"/>
    <w:rsid w:val="0018258A"/>
    <w:rsid w:val="001979E2"/>
    <w:rsid w:val="001A7375"/>
    <w:rsid w:val="001B0401"/>
    <w:rsid w:val="001F4E86"/>
    <w:rsid w:val="00200199"/>
    <w:rsid w:val="00210987"/>
    <w:rsid w:val="00212EBC"/>
    <w:rsid w:val="00220467"/>
    <w:rsid w:val="00251D0A"/>
    <w:rsid w:val="0025255A"/>
    <w:rsid w:val="002742AF"/>
    <w:rsid w:val="00275270"/>
    <w:rsid w:val="0027709F"/>
    <w:rsid w:val="00297F16"/>
    <w:rsid w:val="002B7052"/>
    <w:rsid w:val="002C2BC1"/>
    <w:rsid w:val="002C40A5"/>
    <w:rsid w:val="002C681C"/>
    <w:rsid w:val="002E6AB6"/>
    <w:rsid w:val="002E7A3D"/>
    <w:rsid w:val="002F0C58"/>
    <w:rsid w:val="0030204D"/>
    <w:rsid w:val="00305E21"/>
    <w:rsid w:val="00315662"/>
    <w:rsid w:val="00317982"/>
    <w:rsid w:val="003269A1"/>
    <w:rsid w:val="003439C9"/>
    <w:rsid w:val="00343FD4"/>
    <w:rsid w:val="00346011"/>
    <w:rsid w:val="00351A7C"/>
    <w:rsid w:val="00361909"/>
    <w:rsid w:val="00373321"/>
    <w:rsid w:val="00394804"/>
    <w:rsid w:val="003A224F"/>
    <w:rsid w:val="003B1464"/>
    <w:rsid w:val="003D4DE4"/>
    <w:rsid w:val="003D6BC2"/>
    <w:rsid w:val="003E0E35"/>
    <w:rsid w:val="003E1D7B"/>
    <w:rsid w:val="003F6D27"/>
    <w:rsid w:val="00401F9B"/>
    <w:rsid w:val="004027F5"/>
    <w:rsid w:val="00403F99"/>
    <w:rsid w:val="00411027"/>
    <w:rsid w:val="00447FF8"/>
    <w:rsid w:val="00490244"/>
    <w:rsid w:val="004A2341"/>
    <w:rsid w:val="004A7BA1"/>
    <w:rsid w:val="004B7BD3"/>
    <w:rsid w:val="004D02F5"/>
    <w:rsid w:val="004E3F80"/>
    <w:rsid w:val="004F27A6"/>
    <w:rsid w:val="004F441D"/>
    <w:rsid w:val="004F716F"/>
    <w:rsid w:val="00506CAD"/>
    <w:rsid w:val="005078C8"/>
    <w:rsid w:val="005112CD"/>
    <w:rsid w:val="00520F5D"/>
    <w:rsid w:val="00527D53"/>
    <w:rsid w:val="00533806"/>
    <w:rsid w:val="00536FD8"/>
    <w:rsid w:val="00541115"/>
    <w:rsid w:val="00542BD9"/>
    <w:rsid w:val="0057419D"/>
    <w:rsid w:val="00584AA1"/>
    <w:rsid w:val="005A6E76"/>
    <w:rsid w:val="005B30F8"/>
    <w:rsid w:val="005B468A"/>
    <w:rsid w:val="005C768C"/>
    <w:rsid w:val="005F3D31"/>
    <w:rsid w:val="00602C8D"/>
    <w:rsid w:val="006050EB"/>
    <w:rsid w:val="00611601"/>
    <w:rsid w:val="00634055"/>
    <w:rsid w:val="00637A01"/>
    <w:rsid w:val="006440C4"/>
    <w:rsid w:val="0066121C"/>
    <w:rsid w:val="00680C59"/>
    <w:rsid w:val="00694F6A"/>
    <w:rsid w:val="00697A4E"/>
    <w:rsid w:val="006A1705"/>
    <w:rsid w:val="006C5262"/>
    <w:rsid w:val="006D441B"/>
    <w:rsid w:val="006D68FB"/>
    <w:rsid w:val="006E4C03"/>
    <w:rsid w:val="006F3C3D"/>
    <w:rsid w:val="006F619F"/>
    <w:rsid w:val="006F6F4C"/>
    <w:rsid w:val="006F7B07"/>
    <w:rsid w:val="00712883"/>
    <w:rsid w:val="0072107A"/>
    <w:rsid w:val="00722DC7"/>
    <w:rsid w:val="0073290E"/>
    <w:rsid w:val="007632E3"/>
    <w:rsid w:val="00770E84"/>
    <w:rsid w:val="00776A67"/>
    <w:rsid w:val="00787782"/>
    <w:rsid w:val="00795886"/>
    <w:rsid w:val="007A2CDB"/>
    <w:rsid w:val="007B1B33"/>
    <w:rsid w:val="007B2469"/>
    <w:rsid w:val="007B373E"/>
    <w:rsid w:val="007B4BA6"/>
    <w:rsid w:val="007D0C9F"/>
    <w:rsid w:val="007D7E25"/>
    <w:rsid w:val="007F5869"/>
    <w:rsid w:val="008142EE"/>
    <w:rsid w:val="00816D1F"/>
    <w:rsid w:val="00831CD8"/>
    <w:rsid w:val="008747F7"/>
    <w:rsid w:val="00885CF1"/>
    <w:rsid w:val="00885EA6"/>
    <w:rsid w:val="008877FF"/>
    <w:rsid w:val="008B5948"/>
    <w:rsid w:val="008B776E"/>
    <w:rsid w:val="008C1C77"/>
    <w:rsid w:val="008F71DE"/>
    <w:rsid w:val="00987BA5"/>
    <w:rsid w:val="00992F0A"/>
    <w:rsid w:val="009C4139"/>
    <w:rsid w:val="009C7D8B"/>
    <w:rsid w:val="009D7346"/>
    <w:rsid w:val="009D786E"/>
    <w:rsid w:val="009E240A"/>
    <w:rsid w:val="009F51CC"/>
    <w:rsid w:val="00A10E57"/>
    <w:rsid w:val="00A14BDF"/>
    <w:rsid w:val="00A36C95"/>
    <w:rsid w:val="00A46BF8"/>
    <w:rsid w:val="00A5024E"/>
    <w:rsid w:val="00A51045"/>
    <w:rsid w:val="00A57307"/>
    <w:rsid w:val="00A57DA6"/>
    <w:rsid w:val="00A63256"/>
    <w:rsid w:val="00A6339A"/>
    <w:rsid w:val="00A73074"/>
    <w:rsid w:val="00A801C4"/>
    <w:rsid w:val="00A81BFD"/>
    <w:rsid w:val="00A82A3F"/>
    <w:rsid w:val="00AB0C0A"/>
    <w:rsid w:val="00AB0DBC"/>
    <w:rsid w:val="00AB1993"/>
    <w:rsid w:val="00AB4930"/>
    <w:rsid w:val="00AC3FFE"/>
    <w:rsid w:val="00AD21DA"/>
    <w:rsid w:val="00AD2A07"/>
    <w:rsid w:val="00AD44AD"/>
    <w:rsid w:val="00AD6898"/>
    <w:rsid w:val="00AE2BC3"/>
    <w:rsid w:val="00B02B9C"/>
    <w:rsid w:val="00B14108"/>
    <w:rsid w:val="00B209BD"/>
    <w:rsid w:val="00B2792D"/>
    <w:rsid w:val="00B669CD"/>
    <w:rsid w:val="00B75DCC"/>
    <w:rsid w:val="00B76842"/>
    <w:rsid w:val="00B80FFA"/>
    <w:rsid w:val="00B924C3"/>
    <w:rsid w:val="00BA5834"/>
    <w:rsid w:val="00BB147E"/>
    <w:rsid w:val="00BB551A"/>
    <w:rsid w:val="00BC0583"/>
    <w:rsid w:val="00BC0F57"/>
    <w:rsid w:val="00BD19F3"/>
    <w:rsid w:val="00BE0ADC"/>
    <w:rsid w:val="00BE57FF"/>
    <w:rsid w:val="00C17189"/>
    <w:rsid w:val="00C26E6E"/>
    <w:rsid w:val="00C3716C"/>
    <w:rsid w:val="00C609A1"/>
    <w:rsid w:val="00C9224E"/>
    <w:rsid w:val="00CA0995"/>
    <w:rsid w:val="00CA1034"/>
    <w:rsid w:val="00CA7CBD"/>
    <w:rsid w:val="00CB021E"/>
    <w:rsid w:val="00CB04D0"/>
    <w:rsid w:val="00CB234C"/>
    <w:rsid w:val="00D1177A"/>
    <w:rsid w:val="00D1596D"/>
    <w:rsid w:val="00D2307B"/>
    <w:rsid w:val="00D230A9"/>
    <w:rsid w:val="00D4228E"/>
    <w:rsid w:val="00D4332A"/>
    <w:rsid w:val="00D54AB7"/>
    <w:rsid w:val="00D6058A"/>
    <w:rsid w:val="00D77B37"/>
    <w:rsid w:val="00D93A85"/>
    <w:rsid w:val="00DA01ED"/>
    <w:rsid w:val="00DB137F"/>
    <w:rsid w:val="00DC45C2"/>
    <w:rsid w:val="00DE3F11"/>
    <w:rsid w:val="00E16BF5"/>
    <w:rsid w:val="00E25C11"/>
    <w:rsid w:val="00E35AB9"/>
    <w:rsid w:val="00E37172"/>
    <w:rsid w:val="00E41175"/>
    <w:rsid w:val="00E6092D"/>
    <w:rsid w:val="00E65FF1"/>
    <w:rsid w:val="00E9708F"/>
    <w:rsid w:val="00EA660B"/>
    <w:rsid w:val="00EB29DD"/>
    <w:rsid w:val="00ED26F4"/>
    <w:rsid w:val="00EE15A0"/>
    <w:rsid w:val="00F0171A"/>
    <w:rsid w:val="00F11BE0"/>
    <w:rsid w:val="00F210F2"/>
    <w:rsid w:val="00F2155F"/>
    <w:rsid w:val="00F25B1B"/>
    <w:rsid w:val="00F3413E"/>
    <w:rsid w:val="00F3772A"/>
    <w:rsid w:val="00F44471"/>
    <w:rsid w:val="00F51723"/>
    <w:rsid w:val="00F70129"/>
    <w:rsid w:val="00F756DA"/>
    <w:rsid w:val="00FB2346"/>
    <w:rsid w:val="00FC0A80"/>
    <w:rsid w:val="00FC3A7C"/>
    <w:rsid w:val="00FD3FDF"/>
    <w:rsid w:val="00FD58E8"/>
    <w:rsid w:val="00FD5C85"/>
    <w:rsid w:val="00FD6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9E8946C1-4CD9-4B18-B072-03C16D4BE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51CC"/>
    <w:pPr>
      <w:spacing w:before="120"/>
    </w:pPr>
    <w:rPr>
      <w:rFonts w:ascii="Arial" w:hAnsi="Arial"/>
      <w:sz w:val="24"/>
    </w:rPr>
  </w:style>
  <w:style w:type="paragraph" w:styleId="Heading1">
    <w:name w:val="heading 1"/>
    <w:basedOn w:val="Normal"/>
    <w:next w:val="Normal"/>
    <w:link w:val="Heading1Char"/>
    <w:uiPriority w:val="9"/>
    <w:qFormat/>
    <w:rsid w:val="006612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12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12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7A3D"/>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2E7A3D"/>
    <w:rPr>
      <w:b/>
      <w:bCs/>
    </w:rPr>
  </w:style>
  <w:style w:type="character" w:customStyle="1" w:styleId="apple-converted-space">
    <w:name w:val="apple-converted-space"/>
    <w:basedOn w:val="DefaultParagraphFont"/>
    <w:rsid w:val="002E7A3D"/>
  </w:style>
  <w:style w:type="character" w:styleId="Hyperlink">
    <w:name w:val="Hyperlink"/>
    <w:basedOn w:val="DefaultParagraphFont"/>
    <w:uiPriority w:val="99"/>
    <w:unhideWhenUsed/>
    <w:rsid w:val="002E7A3D"/>
    <w:rPr>
      <w:color w:val="0000FF"/>
      <w:u w:val="single"/>
    </w:rPr>
  </w:style>
  <w:style w:type="character" w:styleId="Emphasis">
    <w:name w:val="Emphasis"/>
    <w:basedOn w:val="DefaultParagraphFont"/>
    <w:uiPriority w:val="20"/>
    <w:qFormat/>
    <w:rsid w:val="002E7A3D"/>
    <w:rPr>
      <w:i/>
      <w:iCs/>
    </w:rPr>
  </w:style>
  <w:style w:type="paragraph" w:styleId="BalloonText">
    <w:name w:val="Balloon Text"/>
    <w:basedOn w:val="Normal"/>
    <w:link w:val="BalloonTextChar"/>
    <w:uiPriority w:val="99"/>
    <w:semiHidden/>
    <w:unhideWhenUsed/>
    <w:rsid w:val="00A82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A3F"/>
    <w:rPr>
      <w:rFonts w:ascii="Tahoma" w:hAnsi="Tahoma" w:cs="Tahoma"/>
      <w:sz w:val="16"/>
      <w:szCs w:val="16"/>
    </w:rPr>
  </w:style>
  <w:style w:type="table" w:styleId="TableGrid">
    <w:name w:val="Table Grid"/>
    <w:basedOn w:val="TableNormal"/>
    <w:uiPriority w:val="59"/>
    <w:rsid w:val="00A82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B30F8"/>
    <w:rPr>
      <w:color w:val="808080"/>
    </w:rPr>
  </w:style>
  <w:style w:type="paragraph" w:styleId="ListParagraph">
    <w:name w:val="List Paragraph"/>
    <w:basedOn w:val="Normal"/>
    <w:uiPriority w:val="34"/>
    <w:qFormat/>
    <w:rsid w:val="00447FF8"/>
    <w:pPr>
      <w:ind w:left="720"/>
      <w:contextualSpacing/>
    </w:pPr>
  </w:style>
  <w:style w:type="paragraph" w:customStyle="1" w:styleId="Stepheader">
    <w:name w:val="Step header"/>
    <w:basedOn w:val="Normal"/>
    <w:link w:val="StepheaderChar"/>
    <w:rsid w:val="00D93A85"/>
    <w:pPr>
      <w:spacing w:before="150" w:after="150" w:line="260" w:lineRule="atLeast"/>
    </w:pPr>
    <w:rPr>
      <w:rFonts w:eastAsia="Times New Roman" w:cs="Arial"/>
      <w:b/>
      <w:bCs/>
      <w:color w:val="4F81BD" w:themeColor="accent1"/>
      <w:sz w:val="28"/>
      <w:szCs w:val="24"/>
    </w:rPr>
  </w:style>
  <w:style w:type="character" w:customStyle="1" w:styleId="Heading1Char">
    <w:name w:val="Heading 1 Char"/>
    <w:basedOn w:val="DefaultParagraphFont"/>
    <w:link w:val="Heading1"/>
    <w:uiPriority w:val="9"/>
    <w:rsid w:val="0066121C"/>
    <w:rPr>
      <w:rFonts w:asciiTheme="majorHAnsi" w:eastAsiaTheme="majorEastAsia" w:hAnsiTheme="majorHAnsi" w:cstheme="majorBidi"/>
      <w:b/>
      <w:bCs/>
      <w:color w:val="365F91" w:themeColor="accent1" w:themeShade="BF"/>
      <w:sz w:val="28"/>
      <w:szCs w:val="28"/>
    </w:rPr>
  </w:style>
  <w:style w:type="character" w:customStyle="1" w:styleId="StepheaderChar">
    <w:name w:val="Step header Char"/>
    <w:basedOn w:val="DefaultParagraphFont"/>
    <w:link w:val="Stepheader"/>
    <w:rsid w:val="00D93A85"/>
    <w:rPr>
      <w:rFonts w:ascii="Arial" w:eastAsia="Times New Roman" w:hAnsi="Arial" w:cs="Arial"/>
      <w:b/>
      <w:bCs/>
      <w:color w:val="4F81BD" w:themeColor="accent1"/>
      <w:sz w:val="28"/>
      <w:szCs w:val="24"/>
    </w:rPr>
  </w:style>
  <w:style w:type="paragraph" w:styleId="TOC1">
    <w:name w:val="toc 1"/>
    <w:basedOn w:val="Normal"/>
    <w:next w:val="Normal"/>
    <w:autoRedefine/>
    <w:uiPriority w:val="39"/>
    <w:unhideWhenUsed/>
    <w:rsid w:val="0066121C"/>
    <w:pPr>
      <w:spacing w:after="100"/>
    </w:pPr>
  </w:style>
  <w:style w:type="character" w:customStyle="1" w:styleId="Heading2Char">
    <w:name w:val="Heading 2 Char"/>
    <w:basedOn w:val="DefaultParagraphFont"/>
    <w:link w:val="Heading2"/>
    <w:uiPriority w:val="9"/>
    <w:rsid w:val="0066121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6121C"/>
    <w:rPr>
      <w:rFonts w:asciiTheme="majorHAnsi" w:eastAsiaTheme="majorEastAsia" w:hAnsiTheme="majorHAnsi" w:cstheme="majorBidi"/>
      <w:b/>
      <w:bCs/>
      <w:color w:val="4F81BD" w:themeColor="accent1"/>
    </w:rPr>
  </w:style>
  <w:style w:type="paragraph" w:customStyle="1" w:styleId="Instructions">
    <w:name w:val="Instructions"/>
    <w:basedOn w:val="Normal"/>
    <w:link w:val="InstructionsChar"/>
    <w:rsid w:val="000E52DD"/>
    <w:pPr>
      <w:spacing w:after="240" w:line="260" w:lineRule="atLeast"/>
    </w:pPr>
    <w:rPr>
      <w:rFonts w:eastAsia="Times New Roman" w:cs="Arial"/>
      <w:color w:val="0070C0"/>
      <w:szCs w:val="20"/>
    </w:rPr>
  </w:style>
  <w:style w:type="character" w:customStyle="1" w:styleId="InstructionsChar">
    <w:name w:val="Instructions Char"/>
    <w:basedOn w:val="DefaultParagraphFont"/>
    <w:link w:val="Instructions"/>
    <w:rsid w:val="000E52DD"/>
    <w:rPr>
      <w:rFonts w:ascii="Arial" w:eastAsia="Times New Roman" w:hAnsi="Arial" w:cs="Arial"/>
      <w:color w:val="0070C0"/>
      <w:szCs w:val="20"/>
    </w:rPr>
  </w:style>
  <w:style w:type="character" w:styleId="FollowedHyperlink">
    <w:name w:val="FollowedHyperlink"/>
    <w:basedOn w:val="DefaultParagraphFont"/>
    <w:uiPriority w:val="99"/>
    <w:semiHidden/>
    <w:unhideWhenUsed/>
    <w:rsid w:val="00D6058A"/>
    <w:rPr>
      <w:color w:val="800080" w:themeColor="followedHyperlink"/>
      <w:u w:val="single"/>
    </w:rPr>
  </w:style>
  <w:style w:type="paragraph" w:customStyle="1" w:styleId="Instructions-GIS">
    <w:name w:val="Instructions-GIS"/>
    <w:basedOn w:val="Normal"/>
    <w:link w:val="Instructions-GISChar"/>
    <w:qFormat/>
    <w:rsid w:val="00816D1F"/>
    <w:pPr>
      <w:spacing w:after="240" w:line="260" w:lineRule="atLeast"/>
    </w:pPr>
    <w:rPr>
      <w:rFonts w:eastAsia="Times New Roman" w:cs="Arial"/>
      <w:color w:val="0070C0"/>
      <w:szCs w:val="20"/>
    </w:rPr>
  </w:style>
  <w:style w:type="character" w:customStyle="1" w:styleId="Instructions-GISChar">
    <w:name w:val="Instructions-GIS Char"/>
    <w:basedOn w:val="DefaultParagraphFont"/>
    <w:link w:val="Instructions-GIS"/>
    <w:rsid w:val="00816D1F"/>
    <w:rPr>
      <w:rFonts w:ascii="Arial" w:eastAsia="Times New Roman" w:hAnsi="Arial" w:cs="Arial"/>
      <w:color w:val="0070C0"/>
      <w:szCs w:val="20"/>
    </w:rPr>
  </w:style>
  <w:style w:type="paragraph" w:customStyle="1" w:styleId="Stepheader-GIS">
    <w:name w:val="Step header-GIS"/>
    <w:basedOn w:val="Heading1"/>
    <w:link w:val="Stepheader-GISChar"/>
    <w:qFormat/>
    <w:rsid w:val="003439C9"/>
    <w:pPr>
      <w:numPr>
        <w:numId w:val="9"/>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8DB3E2" w:themeFill="text2" w:themeFillTint="66"/>
      <w:spacing w:before="150" w:after="150" w:line="260" w:lineRule="atLeast"/>
      <w:ind w:left="360"/>
    </w:pPr>
    <w:rPr>
      <w:rFonts w:ascii="Arial" w:eastAsia="Times New Roman" w:hAnsi="Arial" w:cs="Arial"/>
      <w:bCs w:val="0"/>
      <w:color w:val="FFFFFF" w:themeColor="background1"/>
      <w:szCs w:val="24"/>
      <w14:textOutline w14:w="9525" w14:cap="rnd" w14:cmpd="sng" w14:algn="ctr">
        <w14:noFill/>
        <w14:prstDash w14:val="solid"/>
        <w14:bevel/>
      </w14:textOutline>
    </w:rPr>
  </w:style>
  <w:style w:type="character" w:customStyle="1" w:styleId="Stepheader-GISChar">
    <w:name w:val="Step header-GIS Char"/>
    <w:basedOn w:val="DefaultParagraphFont"/>
    <w:link w:val="Stepheader-GIS"/>
    <w:rsid w:val="003439C9"/>
    <w:rPr>
      <w:rFonts w:ascii="Arial" w:eastAsia="Times New Roman" w:hAnsi="Arial" w:cs="Arial"/>
      <w:b/>
      <w:color w:val="FFFFFF" w:themeColor="background1"/>
      <w:sz w:val="28"/>
      <w:szCs w:val="24"/>
      <w:shd w:val="clear" w:color="auto" w:fill="8DB3E2" w:themeFill="text2" w:themeFillTint="66"/>
      <w14:textOutline w14:w="9525" w14:cap="rnd" w14:cmpd="sng" w14:algn="ctr">
        <w14:noFill/>
        <w14:prstDash w14:val="solid"/>
        <w14:bevel/>
      </w14:textOutline>
    </w:rPr>
  </w:style>
  <w:style w:type="paragraph" w:styleId="Title">
    <w:name w:val="Title"/>
    <w:basedOn w:val="Normal"/>
    <w:next w:val="Normal"/>
    <w:link w:val="TitleChar"/>
    <w:uiPriority w:val="10"/>
    <w:qFormat/>
    <w:rsid w:val="00816D1F"/>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6D1F"/>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3B1464"/>
    <w:pPr>
      <w:outlineLvl w:val="9"/>
    </w:pPr>
    <w:rPr>
      <w:lang w:eastAsia="ja-JP"/>
    </w:rPr>
  </w:style>
  <w:style w:type="paragraph" w:styleId="List">
    <w:name w:val="List"/>
    <w:basedOn w:val="Normal"/>
    <w:uiPriority w:val="99"/>
    <w:semiHidden/>
    <w:unhideWhenUsed/>
    <w:rsid w:val="003B1464"/>
    <w:pPr>
      <w:ind w:left="360"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245003">
      <w:bodyDiv w:val="1"/>
      <w:marLeft w:val="0"/>
      <w:marRight w:val="0"/>
      <w:marTop w:val="0"/>
      <w:marBottom w:val="0"/>
      <w:divBdr>
        <w:top w:val="none" w:sz="0" w:space="0" w:color="auto"/>
        <w:left w:val="none" w:sz="0" w:space="0" w:color="auto"/>
        <w:bottom w:val="none" w:sz="0" w:space="0" w:color="auto"/>
        <w:right w:val="none" w:sz="0" w:space="0" w:color="auto"/>
      </w:divBdr>
      <w:divsChild>
        <w:div w:id="1420561810">
          <w:marLeft w:val="0"/>
          <w:marRight w:val="0"/>
          <w:marTop w:val="150"/>
          <w:marBottom w:val="0"/>
          <w:divBdr>
            <w:top w:val="none" w:sz="0" w:space="0" w:color="auto"/>
            <w:left w:val="none" w:sz="0" w:space="0" w:color="auto"/>
            <w:bottom w:val="none" w:sz="0" w:space="0" w:color="auto"/>
            <w:right w:val="none" w:sz="0" w:space="0" w:color="auto"/>
          </w:divBdr>
        </w:div>
        <w:div w:id="931857290">
          <w:marLeft w:val="0"/>
          <w:marRight w:val="0"/>
          <w:marTop w:val="150"/>
          <w:marBottom w:val="0"/>
          <w:divBdr>
            <w:top w:val="none" w:sz="0" w:space="0" w:color="auto"/>
            <w:left w:val="none" w:sz="0" w:space="0" w:color="auto"/>
            <w:bottom w:val="none" w:sz="0" w:space="0" w:color="auto"/>
            <w:right w:val="none" w:sz="0" w:space="0" w:color="auto"/>
          </w:divBdr>
        </w:div>
        <w:div w:id="1332681101">
          <w:marLeft w:val="0"/>
          <w:marRight w:val="0"/>
          <w:marTop w:val="150"/>
          <w:marBottom w:val="0"/>
          <w:divBdr>
            <w:top w:val="none" w:sz="0" w:space="0" w:color="auto"/>
            <w:left w:val="none" w:sz="0" w:space="0" w:color="auto"/>
            <w:bottom w:val="none" w:sz="0" w:space="0" w:color="auto"/>
            <w:right w:val="none" w:sz="0" w:space="0" w:color="auto"/>
          </w:divBdr>
        </w:div>
        <w:div w:id="1092122392">
          <w:marLeft w:val="0"/>
          <w:marRight w:val="0"/>
          <w:marTop w:val="150"/>
          <w:marBottom w:val="0"/>
          <w:divBdr>
            <w:top w:val="none" w:sz="0" w:space="0" w:color="auto"/>
            <w:left w:val="none" w:sz="0" w:space="0" w:color="auto"/>
            <w:bottom w:val="none" w:sz="0" w:space="0" w:color="auto"/>
            <w:right w:val="none" w:sz="0" w:space="0" w:color="auto"/>
          </w:divBdr>
        </w:div>
        <w:div w:id="7754153">
          <w:marLeft w:val="0"/>
          <w:marRight w:val="0"/>
          <w:marTop w:val="150"/>
          <w:marBottom w:val="0"/>
          <w:divBdr>
            <w:top w:val="none" w:sz="0" w:space="0" w:color="auto"/>
            <w:left w:val="none" w:sz="0" w:space="0" w:color="auto"/>
            <w:bottom w:val="none" w:sz="0" w:space="0" w:color="auto"/>
            <w:right w:val="none" w:sz="0" w:space="0" w:color="auto"/>
          </w:divBdr>
        </w:div>
        <w:div w:id="1175195262">
          <w:marLeft w:val="0"/>
          <w:marRight w:val="0"/>
          <w:marTop w:val="0"/>
          <w:marBottom w:val="0"/>
          <w:divBdr>
            <w:top w:val="single" w:sz="6" w:space="2" w:color="D3C8A3"/>
            <w:left w:val="single" w:sz="6" w:space="2" w:color="D3C8A3"/>
            <w:bottom w:val="single" w:sz="6" w:space="2" w:color="D3C8A3"/>
            <w:right w:val="single" w:sz="6" w:space="2" w:color="D3C8A3"/>
          </w:divBdr>
          <w:divsChild>
            <w:div w:id="1489709861">
              <w:marLeft w:val="0"/>
              <w:marRight w:val="0"/>
              <w:marTop w:val="0"/>
              <w:marBottom w:val="0"/>
              <w:divBdr>
                <w:top w:val="none" w:sz="0" w:space="0" w:color="auto"/>
                <w:left w:val="none" w:sz="0" w:space="0" w:color="auto"/>
                <w:bottom w:val="none" w:sz="0" w:space="0" w:color="auto"/>
                <w:right w:val="none" w:sz="0" w:space="0" w:color="auto"/>
              </w:divBdr>
              <w:divsChild>
                <w:div w:id="1844321334">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359266">
      <w:bodyDiv w:val="1"/>
      <w:marLeft w:val="0"/>
      <w:marRight w:val="0"/>
      <w:marTop w:val="0"/>
      <w:marBottom w:val="0"/>
      <w:divBdr>
        <w:top w:val="none" w:sz="0" w:space="0" w:color="auto"/>
        <w:left w:val="none" w:sz="0" w:space="0" w:color="auto"/>
        <w:bottom w:val="none" w:sz="0" w:space="0" w:color="auto"/>
        <w:right w:val="none" w:sz="0" w:space="0" w:color="auto"/>
      </w:divBdr>
    </w:div>
    <w:div w:id="1901014406">
      <w:bodyDiv w:val="1"/>
      <w:marLeft w:val="0"/>
      <w:marRight w:val="0"/>
      <w:marTop w:val="0"/>
      <w:marBottom w:val="0"/>
      <w:divBdr>
        <w:top w:val="none" w:sz="0" w:space="0" w:color="auto"/>
        <w:left w:val="none" w:sz="0" w:space="0" w:color="auto"/>
        <w:bottom w:val="none" w:sz="0" w:space="0" w:color="auto"/>
        <w:right w:val="none" w:sz="0" w:space="0" w:color="auto"/>
      </w:divBdr>
      <w:divsChild>
        <w:div w:id="1489664081">
          <w:marLeft w:val="0"/>
          <w:marRight w:val="0"/>
          <w:marTop w:val="0"/>
          <w:marBottom w:val="0"/>
          <w:divBdr>
            <w:top w:val="none" w:sz="0" w:space="0" w:color="auto"/>
            <w:left w:val="none" w:sz="0" w:space="0" w:color="auto"/>
            <w:bottom w:val="none" w:sz="0" w:space="0" w:color="auto"/>
            <w:right w:val="none" w:sz="0" w:space="0" w:color="auto"/>
          </w:divBdr>
        </w:div>
        <w:div w:id="1906183373">
          <w:blockQuote w:val="1"/>
          <w:marLeft w:val="300"/>
          <w:marRight w:val="0"/>
          <w:marTop w:val="150"/>
          <w:marBottom w:val="150"/>
          <w:divBdr>
            <w:top w:val="none" w:sz="0" w:space="0" w:color="auto"/>
            <w:left w:val="single" w:sz="6" w:space="15" w:color="6699CC"/>
            <w:bottom w:val="none" w:sz="0" w:space="0" w:color="auto"/>
            <w:right w:val="none" w:sz="0" w:space="0" w:color="auto"/>
          </w:divBdr>
        </w:div>
        <w:div w:id="576792709">
          <w:marLeft w:val="0"/>
          <w:marRight w:val="0"/>
          <w:marTop w:val="0"/>
          <w:marBottom w:val="0"/>
          <w:divBdr>
            <w:top w:val="none" w:sz="0" w:space="0" w:color="auto"/>
            <w:left w:val="none" w:sz="0" w:space="0" w:color="auto"/>
            <w:bottom w:val="none" w:sz="0" w:space="0" w:color="auto"/>
            <w:right w:val="none" w:sz="0" w:space="0" w:color="auto"/>
          </w:divBdr>
        </w:div>
        <w:div w:id="2076583151">
          <w:blockQuote w:val="1"/>
          <w:marLeft w:val="300"/>
          <w:marRight w:val="0"/>
          <w:marTop w:val="150"/>
          <w:marBottom w:val="150"/>
          <w:divBdr>
            <w:top w:val="none" w:sz="0" w:space="0" w:color="auto"/>
            <w:left w:val="single" w:sz="6" w:space="15" w:color="6699CC"/>
            <w:bottom w:val="none" w:sz="0" w:space="0" w:color="auto"/>
            <w:right w:val="none" w:sz="0" w:space="0" w:color="auto"/>
          </w:divBdr>
        </w:div>
        <w:div w:id="1696465835">
          <w:marLeft w:val="0"/>
          <w:marRight w:val="0"/>
          <w:marTop w:val="0"/>
          <w:marBottom w:val="0"/>
          <w:divBdr>
            <w:top w:val="none" w:sz="0" w:space="0" w:color="auto"/>
            <w:left w:val="none" w:sz="0" w:space="0" w:color="auto"/>
            <w:bottom w:val="none" w:sz="0" w:space="0" w:color="auto"/>
            <w:right w:val="none" w:sz="0" w:space="0" w:color="auto"/>
          </w:divBdr>
        </w:div>
        <w:div w:id="693459528">
          <w:marLeft w:val="0"/>
          <w:marRight w:val="0"/>
          <w:marTop w:val="0"/>
          <w:marBottom w:val="0"/>
          <w:divBdr>
            <w:top w:val="none" w:sz="0" w:space="0" w:color="auto"/>
            <w:left w:val="none" w:sz="0" w:space="0" w:color="auto"/>
            <w:bottom w:val="none" w:sz="0" w:space="0" w:color="auto"/>
            <w:right w:val="none" w:sz="0" w:space="0" w:color="auto"/>
          </w:divBdr>
        </w:div>
        <w:div w:id="401297905">
          <w:marLeft w:val="0"/>
          <w:marRight w:val="0"/>
          <w:marTop w:val="0"/>
          <w:marBottom w:val="0"/>
          <w:divBdr>
            <w:top w:val="none" w:sz="0" w:space="0" w:color="auto"/>
            <w:left w:val="none" w:sz="0" w:space="0" w:color="auto"/>
            <w:bottom w:val="none" w:sz="0" w:space="0" w:color="auto"/>
            <w:right w:val="none" w:sz="0" w:space="0" w:color="auto"/>
          </w:divBdr>
        </w:div>
        <w:div w:id="607467301">
          <w:marLeft w:val="0"/>
          <w:marRight w:val="0"/>
          <w:marTop w:val="0"/>
          <w:marBottom w:val="0"/>
          <w:divBdr>
            <w:top w:val="none" w:sz="0" w:space="0" w:color="auto"/>
            <w:left w:val="none" w:sz="0" w:space="0" w:color="auto"/>
            <w:bottom w:val="none" w:sz="0" w:space="0" w:color="auto"/>
            <w:right w:val="none" w:sz="0" w:space="0" w:color="auto"/>
          </w:divBdr>
        </w:div>
        <w:div w:id="330641098">
          <w:marLeft w:val="0"/>
          <w:marRight w:val="0"/>
          <w:marTop w:val="0"/>
          <w:marBottom w:val="0"/>
          <w:divBdr>
            <w:top w:val="none" w:sz="0" w:space="0" w:color="auto"/>
            <w:left w:val="none" w:sz="0" w:space="0" w:color="auto"/>
            <w:bottom w:val="none" w:sz="0" w:space="0" w:color="auto"/>
            <w:right w:val="none" w:sz="0" w:space="0" w:color="auto"/>
          </w:divBdr>
        </w:div>
        <w:div w:id="177623530">
          <w:marLeft w:val="0"/>
          <w:marRight w:val="0"/>
          <w:marTop w:val="0"/>
          <w:marBottom w:val="0"/>
          <w:divBdr>
            <w:top w:val="none" w:sz="0" w:space="0" w:color="auto"/>
            <w:left w:val="none" w:sz="0" w:space="0" w:color="auto"/>
            <w:bottom w:val="none" w:sz="0" w:space="0" w:color="auto"/>
            <w:right w:val="none" w:sz="0" w:space="0" w:color="auto"/>
          </w:divBdr>
        </w:div>
        <w:div w:id="256445520">
          <w:marLeft w:val="0"/>
          <w:marRight w:val="0"/>
          <w:marTop w:val="0"/>
          <w:marBottom w:val="0"/>
          <w:divBdr>
            <w:top w:val="none" w:sz="0" w:space="0" w:color="auto"/>
            <w:left w:val="none" w:sz="0" w:space="0" w:color="auto"/>
            <w:bottom w:val="none" w:sz="0" w:space="0" w:color="auto"/>
            <w:right w:val="none" w:sz="0" w:space="0" w:color="auto"/>
          </w:divBdr>
        </w:div>
        <w:div w:id="1664778082">
          <w:marLeft w:val="0"/>
          <w:marRight w:val="0"/>
          <w:marTop w:val="0"/>
          <w:marBottom w:val="0"/>
          <w:divBdr>
            <w:top w:val="none" w:sz="0" w:space="0" w:color="auto"/>
            <w:left w:val="none" w:sz="0" w:space="0" w:color="auto"/>
            <w:bottom w:val="none" w:sz="0" w:space="0" w:color="auto"/>
            <w:right w:val="none" w:sz="0" w:space="0" w:color="auto"/>
          </w:divBdr>
        </w:div>
        <w:div w:id="2003311504">
          <w:marLeft w:val="0"/>
          <w:marRight w:val="0"/>
          <w:marTop w:val="0"/>
          <w:marBottom w:val="0"/>
          <w:divBdr>
            <w:top w:val="none" w:sz="0" w:space="0" w:color="auto"/>
            <w:left w:val="none" w:sz="0" w:space="0" w:color="auto"/>
            <w:bottom w:val="none" w:sz="0" w:space="0" w:color="auto"/>
            <w:right w:val="none" w:sz="0" w:space="0" w:color="auto"/>
          </w:divBdr>
        </w:div>
        <w:div w:id="1056124386">
          <w:marLeft w:val="0"/>
          <w:marRight w:val="0"/>
          <w:marTop w:val="0"/>
          <w:marBottom w:val="0"/>
          <w:divBdr>
            <w:top w:val="none" w:sz="0" w:space="0" w:color="auto"/>
            <w:left w:val="none" w:sz="0" w:space="0" w:color="auto"/>
            <w:bottom w:val="none" w:sz="0" w:space="0" w:color="auto"/>
            <w:right w:val="none" w:sz="0" w:space="0" w:color="auto"/>
          </w:divBdr>
          <w:divsChild>
            <w:div w:id="1657106688">
              <w:marLeft w:val="0"/>
              <w:marRight w:val="0"/>
              <w:marTop w:val="0"/>
              <w:marBottom w:val="0"/>
              <w:divBdr>
                <w:top w:val="none" w:sz="0" w:space="0" w:color="auto"/>
                <w:left w:val="none" w:sz="0" w:space="0" w:color="auto"/>
                <w:bottom w:val="none" w:sz="0" w:space="0" w:color="auto"/>
                <w:right w:val="none" w:sz="0" w:space="0" w:color="auto"/>
              </w:divBdr>
            </w:div>
          </w:divsChild>
        </w:div>
        <w:div w:id="1393692205">
          <w:marLeft w:val="0"/>
          <w:marRight w:val="0"/>
          <w:marTop w:val="0"/>
          <w:marBottom w:val="0"/>
          <w:divBdr>
            <w:top w:val="none" w:sz="0" w:space="0" w:color="auto"/>
            <w:left w:val="none" w:sz="0" w:space="0" w:color="auto"/>
            <w:bottom w:val="none" w:sz="0" w:space="0" w:color="auto"/>
            <w:right w:val="none" w:sz="0" w:space="0" w:color="auto"/>
          </w:divBdr>
        </w:div>
        <w:div w:id="2036926623">
          <w:marLeft w:val="0"/>
          <w:marRight w:val="0"/>
          <w:marTop w:val="0"/>
          <w:marBottom w:val="0"/>
          <w:divBdr>
            <w:top w:val="none" w:sz="0" w:space="0" w:color="auto"/>
            <w:left w:val="none" w:sz="0" w:space="0" w:color="auto"/>
            <w:bottom w:val="none" w:sz="0" w:space="0" w:color="auto"/>
            <w:right w:val="none" w:sz="0" w:space="0" w:color="auto"/>
          </w:divBdr>
          <w:divsChild>
            <w:div w:id="873151068">
              <w:marLeft w:val="0"/>
              <w:marRight w:val="0"/>
              <w:marTop w:val="0"/>
              <w:marBottom w:val="0"/>
              <w:divBdr>
                <w:top w:val="none" w:sz="0" w:space="0" w:color="auto"/>
                <w:left w:val="none" w:sz="0" w:space="0" w:color="auto"/>
                <w:bottom w:val="none" w:sz="0" w:space="0" w:color="auto"/>
                <w:right w:val="none" w:sz="0" w:space="0" w:color="auto"/>
              </w:divBdr>
            </w:div>
          </w:divsChild>
        </w:div>
        <w:div w:id="938945332">
          <w:marLeft w:val="0"/>
          <w:marRight w:val="0"/>
          <w:marTop w:val="0"/>
          <w:marBottom w:val="0"/>
          <w:divBdr>
            <w:top w:val="none" w:sz="0" w:space="0" w:color="auto"/>
            <w:left w:val="none" w:sz="0" w:space="0" w:color="auto"/>
            <w:bottom w:val="none" w:sz="0" w:space="0" w:color="auto"/>
            <w:right w:val="none" w:sz="0" w:space="0" w:color="auto"/>
          </w:divBdr>
        </w:div>
        <w:div w:id="91972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emf"/><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customXml" Target="../customXml/item2.xml"/><Relationship Id="rId16" Type="http://schemas.openxmlformats.org/officeDocument/2006/relationships/hyperlink" Target="http://help.arcgis.com/en/arcgisdesktop/10.0/help/index.html" TargetMode="External"/><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settings" Target="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2011-10-17T00:00:00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3FE8D8-C211-4B36-AD0C-CF930FB45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2844</Words>
  <Characters>16213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Accessing Census Data in GIS</vt:lpstr>
    </vt:vector>
  </TitlesOfParts>
  <Company>Colby College</Company>
  <LinksUpToDate>false</LinksUpToDate>
  <CharactersWithSpaces>19019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Accessing Census Data in GIS</dc:title>
  <dc:creator>mgimond</dc:creator>
  <cp:lastModifiedBy>Manuel Gimond</cp:lastModifiedBy>
  <cp:revision>3</cp:revision>
  <cp:lastPrinted>2011-02-22T19:37:00Z</cp:lastPrinted>
  <dcterms:created xsi:type="dcterms:W3CDTF">2016-08-25T20:16:00Z</dcterms:created>
  <dcterms:modified xsi:type="dcterms:W3CDTF">2016-08-31T13:19:00Z</dcterms:modified>
</cp:coreProperties>
</file>