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действий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 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Для выполнения лабораторных работ в файле in_out.asm реализованы подпрограммы</w:t>
      </w:r>
      <w:r>
        <w:t xml:space="preserve"> </w:t>
      </w:r>
      <w:r>
        <w:t xml:space="preserve">для преобразования ASCII символов в числа и обратно. Это:</w:t>
      </w:r>
      <w:r>
        <w:t xml:space="preserve"> </w:t>
      </w:r>
      <w:r>
        <w:t xml:space="preserve">• iprint – вывод на экран чисел в формате ASCII, перед вызовом iprint в регистр eax</w:t>
      </w:r>
      <w:r>
        <w:t xml:space="preserve"> </w:t>
      </w:r>
      <w:r>
        <w:t xml:space="preserve">необходимо записать выводимое число (mov eax,</w:t>
      </w:r>
      <w:r>
        <w:t xml:space="preserve">).</w:t>
      </w:r>
      <w:r>
        <w:t xml:space="preserve"> </w:t>
      </w:r>
      <w:r>
        <w:t xml:space="preserve">• iprintLF – работает аналогично iprint, но при выводе на экран после числа добавляет</w:t>
      </w:r>
      <w:r>
        <w:t xml:space="preserve"> </w:t>
      </w:r>
      <w:r>
        <w:t xml:space="preserve">к символ перевода строки.</w:t>
      </w:r>
      <w:r>
        <w:t xml:space="preserve"> </w:t>
      </w:r>
      <w:r>
        <w:t xml:space="preserve">• atoi – функция преобразует ascii-код символа в целое число и записает результат</w:t>
      </w:r>
      <w:r>
        <w:t xml:space="preserve"> </w:t>
      </w:r>
      <w:r>
        <w:t xml:space="preserve">в регистр eax, перед вызовом atoi в регистр eax необходимо записать число (mov</w:t>
      </w:r>
      <w:r>
        <w:t xml:space="preserve"> </w:t>
      </w:r>
      <w:r>
        <w:t xml:space="preserve">eax,</w:t>
      </w:r>
      <w:r>
        <w:t xml:space="preserve">).</w:t>
      </w:r>
    </w:p>
    <w:bookmarkEnd w:id="22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4.1 Символьные и численные данные в NASM</w:t>
      </w:r>
    </w:p>
    <w:p>
      <w:pPr>
        <w:pStyle w:val="BodyText"/>
      </w:pPr>
      <w:r>
        <w:t xml:space="preserve">C помощью mkdir создаю каталог lab06 в ~/work/arch-pc. Перехожу в созданный каталог с помощью утилиты cd (рис. ??).</w:t>
      </w:r>
    </w:p>
    <w:p>
      <w:pPr>
        <w:pStyle w:val="CaptionedFigure"/>
      </w:pPr>
      <w:r>
        <w:drawing>
          <wp:inline>
            <wp:extent cx="3733800" cy="475336"/>
            <wp:effectExtent b="0" l="0" r="0" t="0"/>
            <wp:docPr descr="Создание каталога lab06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lab06</w:t>
      </w:r>
    </w:p>
    <w:p>
      <w:pPr>
        <w:pStyle w:val="BodyText"/>
      </w:pPr>
      <w:r>
        <w:t xml:space="preserve">С помощью утилиты touch создаю файл lab7-1.asm (рис. ??).</w:t>
      </w:r>
    </w:p>
    <w:p>
      <w:pPr>
        <w:pStyle w:val="CaptionedFigure"/>
      </w:pPr>
      <w:r>
        <w:drawing>
          <wp:inline>
            <wp:extent cx="3733800" cy="475336"/>
            <wp:effectExtent b="0" l="0" r="0" t="0"/>
            <wp:docPr descr="Создание файла lab7-1.asm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lab7-1.asm</w:t>
      </w:r>
    </w:p>
    <w:p>
      <w:pPr>
        <w:pStyle w:val="BodyText"/>
      </w:pPr>
      <w:r>
        <w:t xml:space="preserve">Копирую в текущий каталог файл in_out.asm с помощью утилиты cp (рис. ??).</w:t>
      </w:r>
    </w:p>
    <w:p>
      <w:pPr>
        <w:pStyle w:val="CaptionedFigure"/>
      </w:pPr>
      <w:r>
        <w:drawing>
          <wp:inline>
            <wp:extent cx="3733800" cy="294928"/>
            <wp:effectExtent b="0" l="0" r="0" t="0"/>
            <wp:docPr descr="Копиров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 (рисю ??).</w:t>
      </w:r>
    </w:p>
    <w:p>
      <w:pPr>
        <w:pStyle w:val="CaptionedFigure"/>
      </w:pPr>
      <w:r>
        <w:drawing>
          <wp:inline>
            <wp:extent cx="3733800" cy="1803896"/>
            <wp:effectExtent b="0" l="0" r="0" t="0"/>
            <wp:docPr descr="Ввод программы значения регистра eax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значения регистра eax</w:t>
      </w:r>
    </w:p>
    <w:p>
      <w:pPr>
        <w:pStyle w:val="BodyText"/>
      </w:pPr>
      <w:r>
        <w:t xml:space="preserve">Создаю исполняемый файл программы и запускаю его. Вывод программы: символ j, потому что программа вывела символ, соответствующий по системе ASCII сумме двоичных кодов символов 4 и 6. (рис. ??)</w:t>
      </w:r>
    </w:p>
    <w:p>
      <w:pPr>
        <w:pStyle w:val="CaptionedFigure"/>
      </w:pPr>
      <w:r>
        <w:drawing>
          <wp:inline>
            <wp:extent cx="3733800" cy="397337"/>
            <wp:effectExtent b="0" l="0" r="0" t="0"/>
            <wp:docPr descr="Создание исполняемого файла и его запуск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??)</w:t>
      </w:r>
    </w:p>
    <w:p>
      <w:pPr>
        <w:pStyle w:val="CaptionedFigure"/>
      </w:pPr>
      <w:r>
        <w:drawing>
          <wp:inline>
            <wp:extent cx="2468880" cy="2529840"/>
            <wp:effectExtent b="0" l="0" r="0" t="0"/>
            <wp:docPr descr="Изменение строки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строки</w:t>
      </w:r>
    </w:p>
    <w:p>
      <w:pPr>
        <w:pStyle w:val="BodyText"/>
      </w:pPr>
      <w:r>
        <w:t xml:space="preserve">Создаю новый исполняемый файл и запускаю его. Теперь вывелся символ с кодом 10, это символ перевода строки, этот символ не отображается при выводе на экран (рис. ??)</w:t>
      </w:r>
    </w:p>
    <w:p>
      <w:pPr>
        <w:pStyle w:val="CaptionedFigure"/>
      </w:pPr>
      <w:r>
        <w:drawing>
          <wp:inline>
            <wp:extent cx="3733800" cy="512132"/>
            <wp:effectExtent b="0" l="0" r="0" t="0"/>
            <wp:docPr descr="Создание нового исполняемого файла и его запуск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исполняемого файла и его запуск</w:t>
      </w:r>
    </w:p>
    <w:p>
      <w:pPr>
        <w:pStyle w:val="BodyText"/>
      </w:pPr>
      <w:r>
        <w:t xml:space="preserve">C помощью touch cоздаю новый файл lab6-2.asm (рис. ??)</w:t>
      </w:r>
    </w:p>
    <w:p>
      <w:pPr>
        <w:pStyle w:val="CaptionedFigure"/>
      </w:pPr>
      <w:r>
        <w:drawing>
          <wp:inline>
            <wp:extent cx="3581400" cy="434340"/>
            <wp:effectExtent b="0" l="0" r="0" t="0"/>
            <wp:docPr descr="Создание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34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Ввожу в файл текст другой программы для вывода значения регистра eax (рис. ??).</w:t>
      </w:r>
    </w:p>
    <w:p>
      <w:pPr>
        <w:pStyle w:val="CaptionedFigure"/>
      </w:pPr>
      <w:r>
        <w:drawing>
          <wp:inline>
            <wp:extent cx="3733800" cy="1418974"/>
            <wp:effectExtent b="0" l="0" r="0" t="0"/>
            <wp:docPr descr="Ввод программы значения регистра eax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 значения регистра eax</w:t>
      </w:r>
    </w:p>
    <w:p>
      <w:pPr>
        <w:pStyle w:val="BodyText"/>
      </w:pPr>
      <w:r>
        <w:t xml:space="preserve">Создаю и запускаю исполняемый файл lab6-2. Теперь выводится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379402"/>
            <wp:effectExtent b="0" l="0" r="0" t="0"/>
            <wp:docPr descr="Создание и 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??)</w:t>
      </w:r>
    </w:p>
    <w:p>
      <w:pPr>
        <w:pStyle w:val="CaptionedFigure"/>
      </w:pPr>
      <w:r>
        <w:drawing>
          <wp:inline>
            <wp:extent cx="3733800" cy="1255555"/>
            <wp:effectExtent b="0" l="0" r="0" t="0"/>
            <wp:docPr descr="Замена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Создаю и запускаю новый исполняемый файл. Теперь программа складывает не соответствующие символам коды в системе ASCII, а сами числа, поэтому вывод 10 (рис. ??)</w:t>
      </w:r>
    </w:p>
    <w:p>
      <w:pPr>
        <w:pStyle w:val="CaptionedFigure"/>
      </w:pPr>
      <w:r>
        <w:drawing>
          <wp:inline>
            <wp:extent cx="3733800" cy="363718"/>
            <wp:effectExtent b="0" l="0" r="0" t="0"/>
            <wp:docPr descr="Создание и 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??)</w:t>
      </w:r>
    </w:p>
    <w:p>
      <w:pPr>
        <w:pStyle w:val="CaptionedFigure"/>
      </w:pPr>
      <w:r>
        <w:drawing>
          <wp:inline>
            <wp:extent cx="3733800" cy="1307142"/>
            <wp:effectExtent b="0" l="0" r="0" t="0"/>
            <wp:docPr descr="Замена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7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</w:p>
    <w:p>
      <w:pPr>
        <w:pStyle w:val="BodyText"/>
      </w:pPr>
      <w:r>
        <w:t xml:space="preserve">Создаю и запускаю новый исполняемый файл. Вывод не изменяется,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 (рис. ??)</w:t>
      </w:r>
    </w:p>
    <w:p>
      <w:pPr>
        <w:pStyle w:val="CaptionedFigure"/>
      </w:pPr>
      <w:r>
        <w:drawing>
          <wp:inline>
            <wp:extent cx="3733800" cy="381121"/>
            <wp:effectExtent b="0" l="0" r="0" t="0"/>
            <wp:docPr descr="Создание и запуск исполняемого файла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4.2 Выполнение арифметических операций в NASM</w:t>
      </w:r>
    </w:p>
    <w:p>
      <w:pPr>
        <w:pStyle w:val="BodyText"/>
      </w:pPr>
      <w:r>
        <w:t xml:space="preserve">Создаю файл lab6-3.asm с помощью touch (рис. ??)</w:t>
      </w:r>
    </w:p>
    <w:p>
      <w:pPr>
        <w:pStyle w:val="CaptionedFigure"/>
      </w:pPr>
      <w:r>
        <w:drawing>
          <wp:inline>
            <wp:extent cx="3573779" cy="144780"/>
            <wp:effectExtent b="0" l="0" r="0" t="0"/>
            <wp:docPr descr="Создание файла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79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??)</w:t>
      </w:r>
    </w:p>
    <w:p>
      <w:pPr>
        <w:pStyle w:val="CaptionedFigure"/>
      </w:pPr>
      <w:r>
        <w:drawing>
          <wp:inline>
            <wp:extent cx="3733800" cy="3013242"/>
            <wp:effectExtent b="0" l="0" r="0" t="0"/>
            <wp:docPr descr="Ввод программы" title="fig: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Создаю исполняемый файл и запускаю его (рис. ??)</w:t>
      </w:r>
    </w:p>
    <w:p>
      <w:pPr>
        <w:pStyle w:val="CaptionedFigure"/>
      </w:pPr>
      <w:r>
        <w:drawing>
          <wp:inline>
            <wp:extent cx="3733800" cy="484114"/>
            <wp:effectExtent b="0" l="0" r="0" t="0"/>
            <wp:docPr descr="Создание файла" title="fig: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4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??)</w:t>
      </w:r>
    </w:p>
    <w:p>
      <w:pPr>
        <w:pStyle w:val="CaptionedFigure"/>
      </w:pPr>
      <w:r>
        <w:drawing>
          <wp:inline>
            <wp:extent cx="3733800" cy="2923214"/>
            <wp:effectExtent b="0" l="0" r="0" t="0"/>
            <wp:docPr descr="Изменение программы" title="fig: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??)</w:t>
      </w:r>
    </w:p>
    <w:p>
      <w:pPr>
        <w:pStyle w:val="CaptionedFigure"/>
      </w:pPr>
      <w:r>
        <w:drawing>
          <wp:inline>
            <wp:extent cx="3733800" cy="472839"/>
            <wp:effectExtent b="0" l="0" r="0" t="0"/>
            <wp:docPr descr="Создание и запуск исполняемого файла" title="fig: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??)</w:t>
      </w:r>
    </w:p>
    <w:p>
      <w:pPr>
        <w:pStyle w:val="CaptionedFigure"/>
      </w:pPr>
      <w:r>
        <w:drawing>
          <wp:inline>
            <wp:extent cx="3596640" cy="182880"/>
            <wp:effectExtent b="0" l="0" r="0" t="0"/>
            <wp:docPr descr="Создание файла" title="fig: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??).</w:t>
      </w:r>
    </w:p>
    <w:p>
      <w:pPr>
        <w:pStyle w:val="CaptionedFigure"/>
      </w:pPr>
      <w:r>
        <w:drawing>
          <wp:inline>
            <wp:extent cx="3733800" cy="3000939"/>
            <wp:effectExtent b="0" l="0" r="0" t="0"/>
            <wp:docPr descr="Ввод программы" title="fig: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Создаю и запускаю исполняемый файл. Ввожу номер своего студ. билета программа вывела, что мой вариант - 15 (рис. ??)</w:t>
      </w:r>
    </w:p>
    <w:p>
      <w:pPr>
        <w:pStyle w:val="CaptionedFigure"/>
      </w:pPr>
      <w:r>
        <w:drawing>
          <wp:inline>
            <wp:extent cx="3733800" cy="585102"/>
            <wp:effectExtent b="0" l="0" r="0" t="0"/>
            <wp:docPr descr="Создание и запуск исполняемого файла" title="fig:" id="87" name="Picture"/>
            <a:graphic>
              <a:graphicData uri="http://schemas.openxmlformats.org/drawingml/2006/picture">
                <pic:pic>
                  <pic:nvPicPr>
                    <pic:cNvPr descr="image/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p>
      <w:pPr>
        <w:pStyle w:val="BodyText"/>
      </w:pPr>
      <w:r>
        <w:t xml:space="preserve">4.2.1 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 ; ebx = 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след. строки: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4.3 Выполнение заданий для самостоятельной работы</w:t>
      </w:r>
    </w:p>
    <w:p>
      <w:pPr>
        <w:pStyle w:val="BodyText"/>
      </w:pPr>
      <w:r>
        <w:t xml:space="preserve">Создаю файл lab6-4.asm с помощью touch (рис. ??)</w:t>
      </w:r>
    </w:p>
    <w:p>
      <w:pPr>
        <w:pStyle w:val="CaptionedFigure"/>
      </w:pPr>
      <w:r>
        <w:drawing>
          <wp:inline>
            <wp:extent cx="3733800" cy="342449"/>
            <wp:effectExtent b="0" l="0" r="0" t="0"/>
            <wp:docPr descr="Создание файла" title="fig:" id="90" name="Picture"/>
            <a:graphic>
              <a:graphicData uri="http://schemas.openxmlformats.org/drawingml/2006/picture">
                <pic:pic>
                  <pic:nvPicPr>
                    <pic:cNvPr descr="image/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(5+x)^2-3 (рис. ??)</w:t>
      </w:r>
    </w:p>
    <w:p>
      <w:pPr>
        <w:pStyle w:val="CaptionedFigure"/>
      </w:pPr>
      <w:r>
        <w:drawing>
          <wp:inline>
            <wp:extent cx="3733800" cy="2128921"/>
            <wp:effectExtent b="0" l="0" r="0" t="0"/>
            <wp:docPr descr="Редактирование" title="fig:" id="93" name="Picture"/>
            <a:graphic>
              <a:graphicData uri="http://schemas.openxmlformats.org/drawingml/2006/picture">
                <pic:pic>
                  <pic:nvPicPr>
                    <pic:cNvPr descr="image/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pStyle w:val="BodyText"/>
      </w:pPr>
      <w:r>
        <w:t xml:space="preserve">Создаю и запускаю исполняемый файл (рис. ??). При вводе значения 5, вывод - 97; 1 - 33.</w:t>
      </w:r>
    </w:p>
    <w:p>
      <w:pPr>
        <w:pStyle w:val="CaptionedFigure"/>
      </w:pPr>
      <w:r>
        <w:drawing>
          <wp:inline>
            <wp:extent cx="3733800" cy="788657"/>
            <wp:effectExtent b="0" l="0" r="0" t="0"/>
            <wp:docPr descr="Создание и запуск исполняемого файла" title="fig:" id="96" name="Picture"/>
            <a:graphic>
              <a:graphicData uri="http://schemas.openxmlformats.org/drawingml/2006/picture">
                <pic:pic>
                  <pic:nvPicPr>
                    <pic:cNvPr descr="image/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запуск исполняемого файла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</w:t>
      </w:r>
    </w:p>
    <w:bookmarkEnd w:id="99"/>
    <w:bookmarkStart w:id="10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Архитектура ЭВМ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Карпова Анастасия Александровна</dc:creator>
  <dc:language>ru-RU</dc:language>
  <cp:keywords/>
  <dcterms:created xsi:type="dcterms:W3CDTF">2023-11-18T17:19:31Z</dcterms:created>
  <dcterms:modified xsi:type="dcterms:W3CDTF">2023-11-18T17:19:31Z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