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C2C6" w14:textId="77777777" w:rsidR="00FE4629" w:rsidRDefault="003E7493" w:rsidP="00B64D75">
      <w:pPr>
        <w:spacing w:before="240" w:after="40" w:line="360" w:lineRule="auto"/>
        <w:jc w:val="center"/>
      </w:pPr>
      <w:r>
        <w:rPr>
          <w:b/>
          <w:bCs/>
          <w:color w:val="000000"/>
        </w:rPr>
        <w:t>A Project Report</w:t>
      </w:r>
    </w:p>
    <w:p w14:paraId="777204C9" w14:textId="77777777" w:rsidR="00FE4629" w:rsidRDefault="003E7493" w:rsidP="00B64D75">
      <w:pPr>
        <w:spacing w:after="40" w:line="360" w:lineRule="auto"/>
        <w:jc w:val="center"/>
      </w:pPr>
      <w:r>
        <w:rPr>
          <w:color w:val="000000"/>
        </w:rPr>
        <w:t>On</w:t>
      </w:r>
    </w:p>
    <w:p w14:paraId="2393FFFB" w14:textId="50CC6137" w:rsidR="00FE4629" w:rsidRPr="00B64D75" w:rsidRDefault="00B64D75" w:rsidP="00B64D75">
      <w:pPr>
        <w:spacing w:after="60"/>
        <w:jc w:val="center"/>
        <w:rPr>
          <w:b/>
          <w:bCs/>
          <w:sz w:val="32"/>
          <w:szCs w:val="32"/>
        </w:rPr>
      </w:pPr>
      <w:r w:rsidRPr="00B64D75">
        <w:rPr>
          <w:b/>
          <w:bCs/>
          <w:sz w:val="32"/>
          <w:szCs w:val="32"/>
        </w:rPr>
        <w:t xml:space="preserve">Machine Learning Based Predictive Model for Urban </w:t>
      </w:r>
      <w:proofErr w:type="spellStart"/>
      <w:r w:rsidRPr="00B64D75">
        <w:rPr>
          <w:b/>
          <w:bCs/>
          <w:sz w:val="32"/>
          <w:szCs w:val="32"/>
        </w:rPr>
        <w:t>Livability</w:t>
      </w:r>
      <w:proofErr w:type="spellEnd"/>
      <w:r w:rsidRPr="00B64D75">
        <w:rPr>
          <w:b/>
          <w:bCs/>
          <w:sz w:val="32"/>
          <w:szCs w:val="32"/>
        </w:rPr>
        <w:t xml:space="preserve"> Using Environmental and Socioeconomic Indicators</w:t>
      </w:r>
    </w:p>
    <w:p w14:paraId="7FD00903" w14:textId="77777777" w:rsidR="00FE4629" w:rsidRDefault="003E7493" w:rsidP="00B64D75">
      <w:pPr>
        <w:spacing w:after="40" w:line="360" w:lineRule="auto"/>
        <w:jc w:val="center"/>
      </w:pPr>
      <w:r>
        <w:rPr>
          <w:color w:val="000000"/>
        </w:rPr>
        <w:t>Submitted To</w:t>
      </w:r>
    </w:p>
    <w:p w14:paraId="431AC2D5" w14:textId="77777777" w:rsidR="00BB6D7C" w:rsidRDefault="003E7493" w:rsidP="00BB6D7C">
      <w:pPr>
        <w:spacing w:after="120" w:line="360" w:lineRule="auto"/>
        <w:jc w:val="center"/>
      </w:pPr>
      <w:r>
        <w:rPr>
          <w:color w:val="000000"/>
        </w:rPr>
        <w:t>Amity University, Uttar Pradesh</w:t>
      </w:r>
    </w:p>
    <w:p w14:paraId="151C4899" w14:textId="3D641231" w:rsidR="00FE4629" w:rsidRDefault="00BB6D7C" w:rsidP="00BB6D7C">
      <w:pPr>
        <w:spacing w:after="120" w:line="360" w:lineRule="auto"/>
        <w:jc w:val="center"/>
      </w:pPr>
      <w:r>
        <w:rPr>
          <w:noProof/>
        </w:rPr>
        <w:drawing>
          <wp:anchor distT="0" distB="0" distL="114300" distR="114300" simplePos="0" relativeHeight="251664384" behindDoc="0" locked="0" layoutInCell="1" allowOverlap="1" wp14:anchorId="413E1077" wp14:editId="23E45688">
            <wp:simplePos x="0" y="0"/>
            <wp:positionH relativeFrom="column">
              <wp:posOffset>2080260</wp:posOffset>
            </wp:positionH>
            <wp:positionV relativeFrom="paragraph">
              <wp:posOffset>-2540</wp:posOffset>
            </wp:positionV>
            <wp:extent cx="1341120" cy="1571625"/>
            <wp:effectExtent l="0" t="0" r="0" b="9525"/>
            <wp:wrapTopAndBottom/>
            <wp:docPr id="155439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759" name="Picture 155439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1120" cy="1571625"/>
                    </a:xfrm>
                    <a:prstGeom prst="rect">
                      <a:avLst/>
                    </a:prstGeom>
                  </pic:spPr>
                </pic:pic>
              </a:graphicData>
            </a:graphic>
          </wp:anchor>
        </w:drawing>
      </w:r>
    </w:p>
    <w:p w14:paraId="7919DAE3" w14:textId="77777777" w:rsidR="00FE4629" w:rsidRDefault="003E7493" w:rsidP="00B64D75">
      <w:pPr>
        <w:spacing w:after="120" w:line="360" w:lineRule="auto"/>
        <w:jc w:val="center"/>
      </w:pPr>
      <w:r>
        <w:rPr>
          <w:color w:val="000000"/>
        </w:rPr>
        <w:t>In partial fulfilment of the requirements for the award of the degree of</w:t>
      </w:r>
    </w:p>
    <w:p w14:paraId="6FEF3757" w14:textId="77777777" w:rsidR="00FE4629" w:rsidRDefault="003E7493" w:rsidP="00B64D75">
      <w:pPr>
        <w:spacing w:after="120" w:line="360" w:lineRule="auto"/>
        <w:jc w:val="center"/>
      </w:pPr>
      <w:r>
        <w:rPr>
          <w:b/>
          <w:bCs/>
          <w:color w:val="000000"/>
        </w:rPr>
        <w:t>Bachelor Of Technology</w:t>
      </w:r>
    </w:p>
    <w:p w14:paraId="472AEEA1" w14:textId="77777777" w:rsidR="00FE4629" w:rsidRDefault="003E7493" w:rsidP="00B64D75">
      <w:pPr>
        <w:spacing w:after="120" w:line="360" w:lineRule="auto"/>
        <w:jc w:val="center"/>
      </w:pPr>
      <w:r>
        <w:rPr>
          <w:color w:val="000000"/>
        </w:rPr>
        <w:t>in</w:t>
      </w:r>
    </w:p>
    <w:p w14:paraId="193196A3" w14:textId="0A911AB0" w:rsidR="00FE4629" w:rsidRDefault="003E7493" w:rsidP="00BB6D7C">
      <w:pPr>
        <w:spacing w:after="80" w:line="360" w:lineRule="auto"/>
        <w:jc w:val="center"/>
      </w:pPr>
      <w:r>
        <w:rPr>
          <w:color w:val="000000"/>
        </w:rPr>
        <w:t>Computer Science and Engineering</w:t>
      </w:r>
    </w:p>
    <w:p w14:paraId="1E6CB984" w14:textId="77777777" w:rsidR="00FE4629" w:rsidRDefault="003E7493" w:rsidP="00B64D75">
      <w:pPr>
        <w:spacing w:after="40" w:line="360" w:lineRule="auto"/>
        <w:jc w:val="center"/>
      </w:pPr>
      <w:r>
        <w:rPr>
          <w:color w:val="000000"/>
        </w:rPr>
        <w:t>By</w:t>
      </w:r>
    </w:p>
    <w:p w14:paraId="4C15CFAC" w14:textId="77777777" w:rsidR="00FE4629" w:rsidRDefault="003E7493" w:rsidP="00B64D75">
      <w:pPr>
        <w:spacing w:after="120" w:line="360" w:lineRule="auto"/>
        <w:jc w:val="center"/>
      </w:pPr>
      <w:r>
        <w:rPr>
          <w:b/>
          <w:bCs/>
          <w:color w:val="000000"/>
        </w:rPr>
        <w:t>Sagar Singh Bisht</w:t>
      </w:r>
    </w:p>
    <w:p w14:paraId="7BCCE7B3" w14:textId="77777777" w:rsidR="00FE4629" w:rsidRDefault="003E7493" w:rsidP="00B64D75">
      <w:pPr>
        <w:spacing w:after="120" w:line="360" w:lineRule="auto"/>
        <w:jc w:val="center"/>
      </w:pPr>
      <w:r>
        <w:rPr>
          <w:b/>
          <w:bCs/>
          <w:color w:val="000000"/>
        </w:rPr>
        <w:t>A023167022056</w:t>
      </w:r>
    </w:p>
    <w:p w14:paraId="7EE1C5A5" w14:textId="77777777" w:rsidR="00FE4629" w:rsidRDefault="003E7493" w:rsidP="00B64D75">
      <w:pPr>
        <w:spacing w:after="120" w:line="360" w:lineRule="auto"/>
        <w:jc w:val="center"/>
      </w:pPr>
      <w:r>
        <w:rPr>
          <w:color w:val="000000"/>
        </w:rPr>
        <w:t>&amp;</w:t>
      </w:r>
    </w:p>
    <w:p w14:paraId="36684274" w14:textId="77777777" w:rsidR="00FE4629" w:rsidRDefault="003E7493" w:rsidP="00B64D75">
      <w:pPr>
        <w:spacing w:after="120" w:line="360" w:lineRule="auto"/>
        <w:jc w:val="center"/>
      </w:pPr>
      <w:r>
        <w:rPr>
          <w:b/>
          <w:bCs/>
          <w:color w:val="000000"/>
        </w:rPr>
        <w:t>Aakarsh Pab</w:t>
      </w:r>
    </w:p>
    <w:p w14:paraId="5EE7C27A" w14:textId="16F68676" w:rsidR="00FE4629" w:rsidRDefault="003E7493" w:rsidP="00BB6D7C">
      <w:pPr>
        <w:spacing w:after="120" w:line="360" w:lineRule="auto"/>
        <w:jc w:val="center"/>
      </w:pPr>
      <w:r>
        <w:rPr>
          <w:b/>
          <w:bCs/>
          <w:color w:val="000000"/>
        </w:rPr>
        <w:t>A023167022050</w:t>
      </w:r>
    </w:p>
    <w:p w14:paraId="501DAA24" w14:textId="77777777" w:rsidR="00BB6D7C" w:rsidRDefault="00BB6D7C" w:rsidP="00B64D75">
      <w:pPr>
        <w:spacing w:after="40" w:line="360" w:lineRule="auto"/>
        <w:jc w:val="center"/>
        <w:rPr>
          <w:color w:val="000000"/>
        </w:rPr>
      </w:pPr>
    </w:p>
    <w:p w14:paraId="7C1CADB0" w14:textId="74B147D5" w:rsidR="00FE4629" w:rsidRDefault="003E7493" w:rsidP="00B64D75">
      <w:pPr>
        <w:spacing w:after="40" w:line="360" w:lineRule="auto"/>
        <w:jc w:val="center"/>
      </w:pPr>
      <w:r>
        <w:rPr>
          <w:color w:val="000000"/>
        </w:rPr>
        <w:t>Under The Guidance Of</w:t>
      </w:r>
    </w:p>
    <w:p w14:paraId="7340444D" w14:textId="77777777" w:rsidR="00FE4629" w:rsidRDefault="003E7493" w:rsidP="00B64D75">
      <w:pPr>
        <w:spacing w:after="40" w:line="360" w:lineRule="auto"/>
        <w:jc w:val="center"/>
      </w:pPr>
      <w:r>
        <w:rPr>
          <w:b/>
          <w:bCs/>
          <w:color w:val="000000"/>
        </w:rPr>
        <w:t>Dr. Shuchi Mala</w:t>
      </w:r>
    </w:p>
    <w:p w14:paraId="0389387C" w14:textId="77777777" w:rsidR="00FE4629" w:rsidRDefault="003E7493" w:rsidP="00B64D75">
      <w:pPr>
        <w:spacing w:after="120" w:line="360" w:lineRule="auto"/>
        <w:jc w:val="center"/>
      </w:pPr>
      <w:r>
        <w:rPr>
          <w:color w:val="000000"/>
        </w:rPr>
        <w:t>Department Of Computer Science and Engineering</w:t>
      </w:r>
    </w:p>
    <w:p w14:paraId="42489FEC" w14:textId="77777777" w:rsidR="00FE4629" w:rsidRDefault="003E7493" w:rsidP="00B64D75">
      <w:pPr>
        <w:spacing w:after="120" w:line="360" w:lineRule="auto"/>
        <w:jc w:val="center"/>
      </w:pPr>
      <w:r>
        <w:rPr>
          <w:color w:val="000000"/>
        </w:rPr>
        <w:t>Amity School Of Engineering and Technology</w:t>
      </w:r>
    </w:p>
    <w:p w14:paraId="772C0762" w14:textId="77777777" w:rsidR="00FE4629" w:rsidRDefault="003E7493" w:rsidP="00B64D75">
      <w:pPr>
        <w:spacing w:after="120" w:line="360" w:lineRule="auto"/>
        <w:jc w:val="center"/>
      </w:pPr>
      <w:r>
        <w:rPr>
          <w:color w:val="000000"/>
        </w:rPr>
        <w:t>Amity University, Uttar Pradesh</w:t>
      </w:r>
    </w:p>
    <w:p w14:paraId="5B108CAB" w14:textId="1D151959" w:rsidR="00FE4629" w:rsidRDefault="003E7493" w:rsidP="00BB6D7C">
      <w:pPr>
        <w:jc w:val="center"/>
      </w:pPr>
      <w:r>
        <w:br w:type="page"/>
      </w:r>
      <w:r>
        <w:rPr>
          <w:b/>
          <w:bCs/>
          <w:sz w:val="32"/>
          <w:szCs w:val="32"/>
          <w:u w:val="single"/>
        </w:rPr>
        <w:lastRenderedPageBreak/>
        <w:t>DECLARATION</w:t>
      </w:r>
    </w:p>
    <w:p w14:paraId="24F16B18" w14:textId="77777777" w:rsidR="00FE4629" w:rsidRDefault="00FE4629" w:rsidP="00BB6D7C">
      <w:pPr>
        <w:spacing w:after="80"/>
        <w:jc w:val="center"/>
      </w:pPr>
    </w:p>
    <w:p w14:paraId="1DDE7296" w14:textId="58A4DFFA" w:rsidR="00FE4629" w:rsidRDefault="003E7493" w:rsidP="00B10B31">
      <w:pPr>
        <w:spacing w:after="120" w:line="360" w:lineRule="auto"/>
        <w:jc w:val="both"/>
      </w:pPr>
      <w:r>
        <w:rPr>
          <w:color w:val="000000"/>
        </w:rPr>
        <w:t>We Sagar Singh Bisht and Aakarsh Pab, students of B.Tech (CSE), hereby declare t</w:t>
      </w:r>
      <w:r w:rsidRPr="00BB6D7C">
        <w:rPr>
          <w:color w:val="000000"/>
        </w:rPr>
        <w:t xml:space="preserve">hat the project titled </w:t>
      </w:r>
      <w:r w:rsidR="00BB6D7C">
        <w:rPr>
          <w:color w:val="000000"/>
        </w:rPr>
        <w:t>“</w:t>
      </w:r>
      <w:r w:rsidR="00BB6D7C" w:rsidRPr="00BB6D7C">
        <w:rPr>
          <w:b/>
          <w:bCs/>
        </w:rPr>
        <w:t xml:space="preserve">Machine Learning Based Predictive Model for Urban </w:t>
      </w:r>
      <w:proofErr w:type="spellStart"/>
      <w:r w:rsidR="00BB6D7C" w:rsidRPr="00BB6D7C">
        <w:rPr>
          <w:b/>
          <w:bCs/>
        </w:rPr>
        <w:t>Livability</w:t>
      </w:r>
      <w:proofErr w:type="spellEnd"/>
      <w:r w:rsidR="00BB6D7C" w:rsidRPr="00BB6D7C">
        <w:rPr>
          <w:b/>
          <w:bCs/>
        </w:rPr>
        <w:t xml:space="preserve"> Using Environmental and Socioeconomic Indicators</w:t>
      </w:r>
      <w:r w:rsidR="00BB6D7C">
        <w:rPr>
          <w:b/>
          <w:bCs/>
        </w:rPr>
        <w:t>”</w:t>
      </w:r>
      <w:r w:rsidR="00B10B31">
        <w:rPr>
          <w:b/>
          <w:bCs/>
        </w:rPr>
        <w:t xml:space="preserve"> </w:t>
      </w:r>
      <w:r>
        <w:rPr>
          <w:color w:val="000000"/>
        </w:rPr>
        <w:t>which is submitted by us to the Department of Computer Science and Engineering, Amity School of Engineering and Technology, Amity University Uttar Pradesh, Noida, in partial fulfilment of the requirement for the award of the degree of Bachelor of Technology in Computer Science and Engineering, has not previously formed the basis for the award of any degree, diploma, or other similar title or recognition.</w:t>
      </w:r>
    </w:p>
    <w:p w14:paraId="79DEB4BD" w14:textId="77777777" w:rsidR="00FE4629" w:rsidRDefault="00FE4629">
      <w:pPr>
        <w:spacing w:after="120"/>
      </w:pPr>
    </w:p>
    <w:p w14:paraId="6FC8A51A" w14:textId="77777777" w:rsidR="00FE4629" w:rsidRDefault="003E7493">
      <w:pPr>
        <w:spacing w:after="120" w:line="360" w:lineRule="auto"/>
        <w:jc w:val="both"/>
      </w:pPr>
      <w:r>
        <w:rPr>
          <w:color w:val="000000"/>
        </w:rPr>
        <w:t>Noida</w:t>
      </w:r>
    </w:p>
    <w:p w14:paraId="7F72CCC1" w14:textId="77777777" w:rsidR="00FE4629" w:rsidRDefault="003E7493">
      <w:pPr>
        <w:spacing w:after="120" w:line="360" w:lineRule="auto"/>
        <w:jc w:val="both"/>
      </w:pPr>
      <w:r>
        <w:rPr>
          <w:color w:val="000000"/>
        </w:rPr>
        <w:t>Date: ________________</w:t>
      </w:r>
    </w:p>
    <w:p w14:paraId="7226011F" w14:textId="77777777" w:rsidR="00FE4629" w:rsidRDefault="00FE4629">
      <w:pPr>
        <w:spacing w:after="120"/>
      </w:pPr>
    </w:p>
    <w:p w14:paraId="3705E997" w14:textId="77777777" w:rsidR="00FE4629" w:rsidRDefault="003E7493">
      <w:pPr>
        <w:spacing w:after="120" w:line="360" w:lineRule="auto"/>
        <w:jc w:val="both"/>
      </w:pPr>
      <w:r>
        <w:rPr>
          <w:color w:val="000000"/>
        </w:rPr>
        <w:t>Name and Signature of Student(s)</w:t>
      </w:r>
    </w:p>
    <w:p w14:paraId="78DF0BE9" w14:textId="77777777" w:rsidR="00FE4629" w:rsidRDefault="00FE4629">
      <w:pPr>
        <w:spacing w:after="200"/>
      </w:pPr>
    </w:p>
    <w:p w14:paraId="1FD8E37B" w14:textId="77777777" w:rsidR="00FE4629" w:rsidRDefault="003E7493">
      <w:pPr>
        <w:spacing w:after="120" w:line="360" w:lineRule="auto"/>
        <w:jc w:val="both"/>
      </w:pPr>
      <w:r>
        <w:rPr>
          <w:color w:val="000000"/>
        </w:rPr>
        <w:t>Sagar Singh Bisht</w:t>
      </w:r>
    </w:p>
    <w:p w14:paraId="5E9BA6A5" w14:textId="77777777" w:rsidR="00FE4629" w:rsidRDefault="00FE4629">
      <w:pPr>
        <w:spacing w:after="200"/>
      </w:pPr>
    </w:p>
    <w:p w14:paraId="1454F44A" w14:textId="77777777" w:rsidR="00FE4629" w:rsidRDefault="003E7493">
      <w:pPr>
        <w:spacing w:after="120" w:line="360" w:lineRule="auto"/>
        <w:jc w:val="both"/>
      </w:pPr>
      <w:r>
        <w:rPr>
          <w:color w:val="000000"/>
        </w:rPr>
        <w:t>Aakarsh Pab</w:t>
      </w:r>
    </w:p>
    <w:p w14:paraId="1A2C8763" w14:textId="77777777" w:rsidR="00FE4629" w:rsidRDefault="003E7493">
      <w:r>
        <w:br w:type="page"/>
      </w:r>
    </w:p>
    <w:p w14:paraId="3952A5E6" w14:textId="77777777" w:rsidR="00FE4629" w:rsidRDefault="003E7493">
      <w:pPr>
        <w:spacing w:before="240" w:after="120"/>
        <w:jc w:val="center"/>
      </w:pPr>
      <w:r>
        <w:rPr>
          <w:b/>
          <w:bCs/>
          <w:sz w:val="32"/>
          <w:szCs w:val="32"/>
          <w:u w:val="single"/>
        </w:rPr>
        <w:lastRenderedPageBreak/>
        <w:t>CERTIFICATE</w:t>
      </w:r>
    </w:p>
    <w:p w14:paraId="32B34697" w14:textId="77777777" w:rsidR="00FE4629" w:rsidRDefault="00FE4629">
      <w:pPr>
        <w:spacing w:after="80"/>
      </w:pPr>
    </w:p>
    <w:p w14:paraId="0D7CFAEE" w14:textId="2AB942B3" w:rsidR="00FE4629" w:rsidRDefault="003E7493" w:rsidP="00B10B31">
      <w:pPr>
        <w:spacing w:after="120" w:line="360" w:lineRule="auto"/>
        <w:jc w:val="both"/>
      </w:pPr>
      <w:r>
        <w:rPr>
          <w:color w:val="000000"/>
        </w:rPr>
        <w:t>On the basis of declaration submitted by Sagar Singh Bisht and Aakarsh Pab, students of B.Tech. Computer Science and Engineering, I hereby certify that the project report entitled</w:t>
      </w:r>
      <w:r w:rsidR="00B10B31">
        <w:rPr>
          <w:color w:val="000000"/>
        </w:rPr>
        <w:t xml:space="preserve"> “</w:t>
      </w:r>
      <w:r w:rsidR="00B10B31" w:rsidRPr="00B10B31">
        <w:rPr>
          <w:b/>
          <w:bCs/>
        </w:rPr>
        <w:t xml:space="preserve">Machine Learning Based Predictive Model for Urban </w:t>
      </w:r>
      <w:proofErr w:type="spellStart"/>
      <w:r w:rsidR="00B10B31" w:rsidRPr="00B10B31">
        <w:rPr>
          <w:b/>
          <w:bCs/>
        </w:rPr>
        <w:t>Livability</w:t>
      </w:r>
      <w:proofErr w:type="spellEnd"/>
      <w:r w:rsidR="00B10B31" w:rsidRPr="00B10B31">
        <w:rPr>
          <w:b/>
          <w:bCs/>
        </w:rPr>
        <w:t xml:space="preserve"> Using Environmental and Socioeconomic </w:t>
      </w:r>
      <w:proofErr w:type="spellStart"/>
      <w:r w:rsidR="00B10B31" w:rsidRPr="00B10B31">
        <w:rPr>
          <w:b/>
          <w:bCs/>
        </w:rPr>
        <w:t>Indicator</w:t>
      </w:r>
      <w:r w:rsidR="00B10B31">
        <w:rPr>
          <w:b/>
          <w:bCs/>
        </w:rPr>
        <w:t>s”</w:t>
      </w:r>
      <w:r>
        <w:rPr>
          <w:color w:val="000000"/>
        </w:rPr>
        <w:t>which</w:t>
      </w:r>
      <w:proofErr w:type="spellEnd"/>
      <w:r>
        <w:rPr>
          <w:color w:val="000000"/>
        </w:rPr>
        <w:t xml:space="preserve"> is submitted to the Department of Computer Science and Engineering, Amity School of Engineering and Technology, Amity University Noida, Uttar Pradesh in partial fulfilment of the requirement for the award of the degree of Bachelor of Technology in Computer Science and Engineering, is an original contribution with existing knowledge and faithful record of work carried out by them under my guidance and supervision. To the best of my knowledge this work has not been submitted in part or full for any Degr</w:t>
      </w:r>
      <w:r>
        <w:rPr>
          <w:color w:val="000000"/>
        </w:rPr>
        <w:t>ee or Diploma to this University or elsewhere.</w:t>
      </w:r>
    </w:p>
    <w:p w14:paraId="0EB342D2" w14:textId="77777777" w:rsidR="00FE4629" w:rsidRDefault="00FE4629">
      <w:pPr>
        <w:spacing w:after="200"/>
      </w:pPr>
    </w:p>
    <w:p w14:paraId="0E173B46" w14:textId="77777777" w:rsidR="00FE4629" w:rsidRDefault="003E7493">
      <w:pPr>
        <w:spacing w:after="120" w:line="360" w:lineRule="auto"/>
        <w:jc w:val="both"/>
      </w:pPr>
      <w:r>
        <w:rPr>
          <w:color w:val="000000"/>
        </w:rPr>
        <w:t>Noida</w:t>
      </w:r>
    </w:p>
    <w:p w14:paraId="2C499CC3" w14:textId="77777777" w:rsidR="00FE4629" w:rsidRDefault="003E7493">
      <w:pPr>
        <w:spacing w:after="120" w:line="360" w:lineRule="auto"/>
        <w:jc w:val="both"/>
      </w:pPr>
      <w:r>
        <w:rPr>
          <w:color w:val="000000"/>
        </w:rPr>
        <w:t>Date: ________________</w:t>
      </w:r>
    </w:p>
    <w:p w14:paraId="1F0F9E63" w14:textId="77777777" w:rsidR="00FE4629" w:rsidRDefault="003E7493">
      <w:pPr>
        <w:spacing w:after="120" w:line="360" w:lineRule="auto"/>
        <w:jc w:val="right"/>
      </w:pPr>
      <w:r>
        <w:rPr>
          <w:b/>
          <w:bCs/>
          <w:color w:val="000000"/>
        </w:rPr>
        <w:t>Dr. Shuchi Mala</w:t>
      </w:r>
    </w:p>
    <w:p w14:paraId="353C02A0" w14:textId="77777777" w:rsidR="00FE4629" w:rsidRDefault="003E7493">
      <w:pPr>
        <w:spacing w:after="120" w:line="360" w:lineRule="auto"/>
        <w:jc w:val="right"/>
      </w:pPr>
      <w:r>
        <w:rPr>
          <w:color w:val="000000"/>
        </w:rPr>
        <w:t>Assistant Professor</w:t>
      </w:r>
    </w:p>
    <w:p w14:paraId="5A3D729D" w14:textId="77777777" w:rsidR="00FE4629" w:rsidRDefault="003E7493">
      <w:pPr>
        <w:spacing w:after="120" w:line="360" w:lineRule="auto"/>
        <w:jc w:val="right"/>
      </w:pPr>
      <w:r>
        <w:rPr>
          <w:color w:val="000000"/>
        </w:rPr>
        <w:t>Department of Computer Science &amp; Engineering</w:t>
      </w:r>
    </w:p>
    <w:p w14:paraId="0262DD9C" w14:textId="77777777" w:rsidR="00FE4629" w:rsidRDefault="003E7493">
      <w:pPr>
        <w:spacing w:after="120" w:line="360" w:lineRule="auto"/>
        <w:jc w:val="right"/>
      </w:pPr>
      <w:r>
        <w:rPr>
          <w:color w:val="000000"/>
        </w:rPr>
        <w:t>ASET, Amity University Noida, UP</w:t>
      </w:r>
    </w:p>
    <w:p w14:paraId="25DC64B8" w14:textId="77777777" w:rsidR="00FE4629" w:rsidRDefault="003E7493">
      <w:r>
        <w:br w:type="page"/>
      </w:r>
    </w:p>
    <w:p w14:paraId="13109F6C" w14:textId="77777777" w:rsidR="00FE4629" w:rsidRDefault="003E7493">
      <w:pPr>
        <w:spacing w:before="240" w:after="120"/>
        <w:jc w:val="center"/>
      </w:pPr>
      <w:r>
        <w:rPr>
          <w:b/>
          <w:bCs/>
          <w:sz w:val="32"/>
          <w:szCs w:val="32"/>
          <w:u w:val="single"/>
        </w:rPr>
        <w:lastRenderedPageBreak/>
        <w:t>ACKNOWLEDGEMENT</w:t>
      </w:r>
    </w:p>
    <w:p w14:paraId="1B20DA1F" w14:textId="77777777" w:rsidR="00FE4629" w:rsidRDefault="003E7493" w:rsidP="00B10B31">
      <w:pPr>
        <w:spacing w:after="120" w:line="360" w:lineRule="auto"/>
        <w:jc w:val="both"/>
      </w:pPr>
      <w:r>
        <w:rPr>
          <w:color w:val="000000"/>
        </w:rPr>
        <w:t>The satisfaction that accompanies the successful completion of any task would be incomplete without the mention of people whose ceaseless cooperation made it possible, whose constant guidance and encouragement crown all efforts with success. We would like to thank Prof. (Dr.) Sanjeev Thakur, Head of Department — CSE, Amity University, for providing us the opportunity to undertake this project.</w:t>
      </w:r>
    </w:p>
    <w:p w14:paraId="565C996C" w14:textId="77777777" w:rsidR="00FE4629" w:rsidRDefault="003E7493" w:rsidP="00B10B31">
      <w:pPr>
        <w:spacing w:after="120" w:line="360" w:lineRule="auto"/>
        <w:jc w:val="both"/>
      </w:pPr>
      <w:r>
        <w:rPr>
          <w:color w:val="000000"/>
        </w:rPr>
        <w:t xml:space="preserve">We owe our deepest gratitude to our faculty guide Dr. Shuchi Mala, who has been the biggest driving force behind the successful completion of this project. Her guidance in selecting the right methodologies, her patience through every debugging session and data quality challenge, and her encouragement to push the technical scope beyond our initial comfort zone have been invaluable. Without her direction, </w:t>
      </w:r>
      <w:proofErr w:type="spellStart"/>
      <w:r>
        <w:rPr>
          <w:color w:val="000000"/>
        </w:rPr>
        <w:t>CityMatch</w:t>
      </w:r>
      <w:proofErr w:type="spellEnd"/>
      <w:r>
        <w:rPr>
          <w:color w:val="000000"/>
        </w:rPr>
        <w:t xml:space="preserve"> would have remained a concept rather than a working system.</w:t>
      </w:r>
    </w:p>
    <w:p w14:paraId="3976ACFC" w14:textId="77777777" w:rsidR="00FE4629" w:rsidRDefault="003E7493" w:rsidP="00B10B31">
      <w:pPr>
        <w:spacing w:after="120" w:line="360" w:lineRule="auto"/>
        <w:jc w:val="both"/>
      </w:pPr>
      <w:r>
        <w:rPr>
          <w:color w:val="000000"/>
        </w:rPr>
        <w:t xml:space="preserve">We would also like to acknowledge the open-source community — the creators of </w:t>
      </w:r>
      <w:proofErr w:type="spellStart"/>
      <w:r>
        <w:rPr>
          <w:color w:val="000000"/>
        </w:rPr>
        <w:t>OSMnx</w:t>
      </w:r>
      <w:proofErr w:type="spellEnd"/>
      <w:r>
        <w:rPr>
          <w:color w:val="000000"/>
        </w:rPr>
        <w:t xml:space="preserve">, </w:t>
      </w:r>
      <w:proofErr w:type="spellStart"/>
      <w:r>
        <w:rPr>
          <w:color w:val="000000"/>
        </w:rPr>
        <w:t>Streamlit</w:t>
      </w:r>
      <w:proofErr w:type="spellEnd"/>
      <w:r>
        <w:rPr>
          <w:color w:val="000000"/>
        </w:rPr>
        <w:t>, scikit-learn, and the countless Python libraries that made this project possible without a commercial budget. The TomTom Developer API team, and the Central Pollution Control Board for maintaining publicly accessible air quality data, also deserve recognition for enabling data-driven urban research at no cost to student researchers.</w:t>
      </w:r>
    </w:p>
    <w:p w14:paraId="18D716D7" w14:textId="77777777" w:rsidR="00FE4629" w:rsidRDefault="003E7493" w:rsidP="00B10B31">
      <w:pPr>
        <w:spacing w:after="120" w:line="360" w:lineRule="auto"/>
        <w:jc w:val="both"/>
      </w:pPr>
      <w:r>
        <w:rPr>
          <w:color w:val="000000"/>
        </w:rPr>
        <w:t xml:space="preserve">Finally, we thank our batchmates for their feedback during user testing and their honest assessment of whether the recommendation engine was </w:t>
      </w:r>
      <w:proofErr w:type="gramStart"/>
      <w:r>
        <w:rPr>
          <w:color w:val="000000"/>
        </w:rPr>
        <w:t>actually returning</w:t>
      </w:r>
      <w:proofErr w:type="gramEnd"/>
      <w:r>
        <w:rPr>
          <w:color w:val="000000"/>
        </w:rPr>
        <w:t xml:space="preserve"> sensible results.</w:t>
      </w:r>
    </w:p>
    <w:p w14:paraId="0E940109" w14:textId="77777777" w:rsidR="00FE4629" w:rsidRDefault="00FE4629">
      <w:pPr>
        <w:spacing w:after="120"/>
      </w:pPr>
    </w:p>
    <w:p w14:paraId="5EF88252" w14:textId="77777777" w:rsidR="00FE4629" w:rsidRDefault="003E7493">
      <w:pPr>
        <w:spacing w:after="120" w:line="360" w:lineRule="auto"/>
        <w:jc w:val="both"/>
      </w:pPr>
      <w:r>
        <w:rPr>
          <w:color w:val="000000"/>
        </w:rPr>
        <w:t>Sagar Singh Bisht</w:t>
      </w:r>
      <w:r>
        <w:rPr>
          <w:color w:val="000000"/>
        </w:rPr>
        <w:tab/>
      </w:r>
      <w:r>
        <w:rPr>
          <w:color w:val="000000"/>
        </w:rPr>
        <w:tab/>
        <w:t>A023167022056</w:t>
      </w:r>
    </w:p>
    <w:p w14:paraId="7EAC6BA3" w14:textId="77777777" w:rsidR="00FE4629" w:rsidRDefault="003E7493">
      <w:pPr>
        <w:spacing w:after="120" w:line="360" w:lineRule="auto"/>
        <w:jc w:val="both"/>
      </w:pPr>
      <w:r>
        <w:rPr>
          <w:color w:val="000000"/>
        </w:rPr>
        <w:t>Aakarsh Pab</w:t>
      </w:r>
      <w:r>
        <w:rPr>
          <w:color w:val="000000"/>
        </w:rPr>
        <w:tab/>
      </w:r>
      <w:r>
        <w:rPr>
          <w:color w:val="000000"/>
        </w:rPr>
        <w:tab/>
      </w:r>
      <w:r>
        <w:rPr>
          <w:color w:val="000000"/>
        </w:rPr>
        <w:tab/>
        <w:t>A023167022050</w:t>
      </w:r>
    </w:p>
    <w:p w14:paraId="37AA42FA" w14:textId="77777777" w:rsidR="00FE4629" w:rsidRDefault="003E7493">
      <w:r>
        <w:br w:type="page"/>
      </w:r>
    </w:p>
    <w:p w14:paraId="19D846EA" w14:textId="77777777" w:rsidR="00FE4629" w:rsidRDefault="003E7493">
      <w:pPr>
        <w:spacing w:before="240" w:after="120"/>
        <w:jc w:val="center"/>
      </w:pPr>
      <w:r>
        <w:rPr>
          <w:b/>
          <w:bCs/>
          <w:sz w:val="32"/>
          <w:szCs w:val="32"/>
          <w:u w:val="single"/>
        </w:rPr>
        <w:lastRenderedPageBreak/>
        <w:t>ABSTRACT</w:t>
      </w:r>
    </w:p>
    <w:p w14:paraId="19254D89" w14:textId="77777777" w:rsidR="00FE4629" w:rsidRDefault="00FE4629" w:rsidP="00B64D75">
      <w:pPr>
        <w:spacing w:after="80"/>
        <w:jc w:val="both"/>
      </w:pPr>
    </w:p>
    <w:p w14:paraId="455D9882" w14:textId="77777777" w:rsidR="00B64D75" w:rsidRDefault="00B64D75" w:rsidP="00B64D75">
      <w:pPr>
        <w:spacing w:line="360" w:lineRule="auto"/>
        <w:jc w:val="both"/>
        <w:rPr>
          <w:color w:val="000000"/>
        </w:rPr>
      </w:pPr>
      <w:r w:rsidRPr="00B64D75">
        <w:rPr>
          <w:color w:val="000000"/>
        </w:rPr>
        <w:t xml:space="preserve">Urban migration in India has intensified demand for data-driven residential decision tools which empower citizens to make </w:t>
      </w:r>
      <w:r w:rsidRPr="00B64D75">
        <w:rPr>
          <w:color w:val="000000"/>
        </w:rPr>
        <w:t>analytical decisions</w:t>
      </w:r>
      <w:r w:rsidRPr="00B64D75">
        <w:rPr>
          <w:color w:val="000000"/>
        </w:rPr>
        <w:t xml:space="preserve"> and choices. This paper presents a machine learning-based  model namely </w:t>
      </w:r>
      <w:proofErr w:type="spellStart"/>
      <w:r w:rsidRPr="00B64D75">
        <w:rPr>
          <w:color w:val="000000"/>
        </w:rPr>
        <w:t>CityMatch</w:t>
      </w:r>
      <w:proofErr w:type="spellEnd"/>
      <w:r w:rsidRPr="00B64D75">
        <w:rPr>
          <w:color w:val="000000"/>
        </w:rPr>
        <w:t xml:space="preserve"> which can be described as a  neighbourhood recommendation system for Delhi that quantifies and grades liveability score across 72 urban neighbourhoods using six heterogeneous data streams: seasonal PM2.5 air quality indices through CPCB, real-time traffic congestion profiles using TomTom Flow API, rental market prices through 5,902 Kaggle listings and geospatial amenity densities schools, hospitals, and metro stations extracted using </w:t>
      </w:r>
      <w:proofErr w:type="spellStart"/>
      <w:r w:rsidRPr="00B64D75">
        <w:rPr>
          <w:color w:val="000000"/>
        </w:rPr>
        <w:t>OSMnx</w:t>
      </w:r>
      <w:proofErr w:type="spellEnd"/>
      <w:r w:rsidRPr="00B64D75">
        <w:rPr>
          <w:color w:val="000000"/>
        </w:rPr>
        <w:t xml:space="preserve"> library within a certain radius.</w:t>
      </w:r>
    </w:p>
    <w:p w14:paraId="415CF292" w14:textId="77777777" w:rsidR="00B64D75" w:rsidRDefault="00B64D75" w:rsidP="00B64D75">
      <w:pPr>
        <w:spacing w:line="360" w:lineRule="auto"/>
        <w:jc w:val="both"/>
        <w:rPr>
          <w:color w:val="000000"/>
        </w:rPr>
      </w:pPr>
    </w:p>
    <w:p w14:paraId="69F0420E" w14:textId="77777777" w:rsidR="00B64D75" w:rsidRDefault="00B64D75" w:rsidP="00B64D75">
      <w:pPr>
        <w:spacing w:line="360" w:lineRule="auto"/>
        <w:jc w:val="both"/>
        <w:rPr>
          <w:color w:val="000000"/>
        </w:rPr>
      </w:pPr>
      <w:r w:rsidRPr="00B64D75">
        <w:rPr>
          <w:color w:val="000000"/>
        </w:rPr>
        <w:t xml:space="preserve"> The pipeline integrates </w:t>
      </w:r>
      <w:proofErr w:type="spellStart"/>
      <w:r w:rsidRPr="00B64D75">
        <w:rPr>
          <w:color w:val="000000"/>
        </w:rPr>
        <w:t>MinMaxScaler</w:t>
      </w:r>
      <w:proofErr w:type="spellEnd"/>
      <w:r w:rsidRPr="00B64D75">
        <w:rPr>
          <w:color w:val="000000"/>
        </w:rPr>
        <w:t xml:space="preserve"> normalisation with 95th-percentile capping to reduce geospatial outlier distortion, followed by K-Means clustering (K=4, Silhouette Score=0.41) to partition neighbourhoods into four statistically distinct liveability tiers. A weighted sum scoring engine with directional feature inversion maps user-defined preference weights to a real-time Match Score which is then deployed via an interactive </w:t>
      </w:r>
      <w:proofErr w:type="spellStart"/>
      <w:r w:rsidRPr="00B64D75">
        <w:rPr>
          <w:color w:val="000000"/>
        </w:rPr>
        <w:t>Streamlit</w:t>
      </w:r>
      <w:proofErr w:type="spellEnd"/>
      <w:r w:rsidRPr="00B64D75">
        <w:rPr>
          <w:color w:val="000000"/>
        </w:rPr>
        <w:t xml:space="preserve"> dashboard.</w:t>
      </w:r>
    </w:p>
    <w:p w14:paraId="783D9FD9" w14:textId="77777777" w:rsidR="00B64D75" w:rsidRDefault="00B64D75" w:rsidP="00B64D75">
      <w:pPr>
        <w:spacing w:line="360" w:lineRule="auto"/>
        <w:jc w:val="both"/>
        <w:rPr>
          <w:color w:val="000000"/>
        </w:rPr>
      </w:pPr>
    </w:p>
    <w:p w14:paraId="22E4EC97" w14:textId="412309D9" w:rsidR="00B64D75" w:rsidRPr="00B64D75" w:rsidRDefault="00B64D75" w:rsidP="00B64D75">
      <w:pPr>
        <w:spacing w:line="360" w:lineRule="auto"/>
        <w:jc w:val="both"/>
        <w:rPr>
          <w:color w:val="000000"/>
        </w:rPr>
      </w:pPr>
      <w:r w:rsidRPr="00B64D75">
        <w:rPr>
          <w:color w:val="000000"/>
        </w:rPr>
        <w:t xml:space="preserve"> Experimental evaluation demonstrates that the system reliably surfaces budget-optimal and premium neighbourhoods consistent with ground-truth market knowledge whereas the cluster profiles provide interpretable urban liveability typologies applicable to future city-scale expansion.</w:t>
      </w:r>
    </w:p>
    <w:p w14:paraId="43551B59" w14:textId="77777777" w:rsidR="00B64D75" w:rsidRPr="00B64D75" w:rsidRDefault="00B64D75" w:rsidP="00B64D75">
      <w:pPr>
        <w:spacing w:line="360" w:lineRule="auto"/>
        <w:jc w:val="both"/>
        <w:rPr>
          <w:color w:val="000000"/>
        </w:rPr>
      </w:pPr>
      <w:r w:rsidRPr="00B64D75">
        <w:rPr>
          <w:color w:val="000000"/>
        </w:rPr>
        <w:t> </w:t>
      </w:r>
    </w:p>
    <w:p w14:paraId="57AC6ED1" w14:textId="3306EB8A" w:rsidR="00FE4629" w:rsidRDefault="00B64D75" w:rsidP="00B64D75">
      <w:pPr>
        <w:spacing w:line="360" w:lineRule="auto"/>
        <w:jc w:val="both"/>
      </w:pPr>
      <w:r w:rsidRPr="00F259F5">
        <w:rPr>
          <w:b/>
          <w:bCs/>
          <w:color w:val="000000"/>
        </w:rPr>
        <w:t>Keywords</w:t>
      </w:r>
      <w:r w:rsidRPr="00B64D75">
        <w:rPr>
          <w:color w:val="000000"/>
        </w:rPr>
        <w:t xml:space="preserve">—neighbourhood recommendation; liveability index; K-Means clustering; urban computing; geospatial analytics; Delhi; smart city; </w:t>
      </w:r>
      <w:proofErr w:type="spellStart"/>
      <w:r w:rsidRPr="00B64D75">
        <w:rPr>
          <w:color w:val="000000"/>
        </w:rPr>
        <w:t>OSMnx</w:t>
      </w:r>
      <w:proofErr w:type="spellEnd"/>
      <w:r w:rsidRPr="00B64D75">
        <w:rPr>
          <w:color w:val="000000"/>
        </w:rPr>
        <w:t xml:space="preserve">; TomTom API; </w:t>
      </w:r>
      <w:proofErr w:type="spellStart"/>
      <w:r w:rsidRPr="00B64D75">
        <w:rPr>
          <w:color w:val="000000"/>
        </w:rPr>
        <w:t>Streamlit</w:t>
      </w:r>
      <w:proofErr w:type="spellEnd"/>
      <w:r w:rsidRPr="00B64D75">
        <w:rPr>
          <w:color w:val="000000"/>
        </w:rPr>
        <w:t>.</w:t>
      </w:r>
      <w:r w:rsidR="003E7493">
        <w:br w:type="page"/>
      </w:r>
    </w:p>
    <w:p w14:paraId="0D243181" w14:textId="77777777" w:rsidR="00FE4629" w:rsidRDefault="003E7493">
      <w:pPr>
        <w:spacing w:before="240" w:after="120"/>
        <w:jc w:val="center"/>
      </w:pPr>
      <w:r>
        <w:rPr>
          <w:b/>
          <w:bCs/>
          <w:sz w:val="32"/>
          <w:szCs w:val="32"/>
          <w:u w:val="single"/>
        </w:rPr>
        <w:lastRenderedPageBreak/>
        <w:t>TABLE OF CONTENTS</w:t>
      </w:r>
    </w:p>
    <w:p w14:paraId="408BD2B8" w14:textId="77777777" w:rsidR="00FE4629" w:rsidRDefault="00FE4629">
      <w:pPr>
        <w:spacing w:after="60"/>
      </w:pPr>
    </w:p>
    <w:p w14:paraId="4F1FA0CE" w14:textId="77777777" w:rsidR="00FE4629" w:rsidRDefault="003E7493">
      <w:pPr>
        <w:tabs>
          <w:tab w:val="right" w:pos="8666"/>
        </w:tabs>
        <w:spacing w:before="40" w:after="40" w:line="360" w:lineRule="auto"/>
      </w:pPr>
      <w:r>
        <w:t>Declaration ii</w:t>
      </w:r>
    </w:p>
    <w:p w14:paraId="0B68CF03" w14:textId="77777777" w:rsidR="00FE4629" w:rsidRDefault="003E7493">
      <w:pPr>
        <w:tabs>
          <w:tab w:val="right" w:pos="8666"/>
        </w:tabs>
        <w:spacing w:before="40" w:after="40" w:line="360" w:lineRule="auto"/>
      </w:pPr>
      <w:r>
        <w:t>Certificate iii</w:t>
      </w:r>
    </w:p>
    <w:p w14:paraId="4EDA6734" w14:textId="77777777" w:rsidR="00FE4629" w:rsidRDefault="003E7493">
      <w:pPr>
        <w:tabs>
          <w:tab w:val="right" w:pos="8666"/>
        </w:tabs>
        <w:spacing w:before="40" w:after="40" w:line="360" w:lineRule="auto"/>
      </w:pPr>
      <w:r>
        <w:t>Acknowledgement iv</w:t>
      </w:r>
    </w:p>
    <w:p w14:paraId="2BB609D0" w14:textId="77777777" w:rsidR="00FE4629" w:rsidRDefault="003E7493">
      <w:pPr>
        <w:tabs>
          <w:tab w:val="right" w:pos="8666"/>
        </w:tabs>
        <w:spacing w:before="40" w:after="40" w:line="360" w:lineRule="auto"/>
      </w:pPr>
      <w:r>
        <w:t>Abstract v</w:t>
      </w:r>
    </w:p>
    <w:p w14:paraId="01A334D4" w14:textId="77777777" w:rsidR="00FE4629" w:rsidRDefault="003E7493">
      <w:pPr>
        <w:tabs>
          <w:tab w:val="right" w:pos="8666"/>
        </w:tabs>
        <w:spacing w:before="40" w:after="40" w:line="360" w:lineRule="auto"/>
      </w:pPr>
      <w:r>
        <w:t>Table of Contents vii</w:t>
      </w:r>
    </w:p>
    <w:p w14:paraId="6D2E4855" w14:textId="77777777" w:rsidR="00FE4629" w:rsidRDefault="00FE4629">
      <w:pPr>
        <w:spacing w:after="40"/>
      </w:pPr>
    </w:p>
    <w:p w14:paraId="2399E23D" w14:textId="2B8BF3B5" w:rsidR="00FE4629" w:rsidRDefault="003E7493">
      <w:pPr>
        <w:tabs>
          <w:tab w:val="right" w:pos="8666"/>
        </w:tabs>
        <w:spacing w:before="40" w:after="40" w:line="360" w:lineRule="auto"/>
      </w:pPr>
      <w:r>
        <w:t xml:space="preserve">1. CHAPTER 1 — INTRODUCTION </w:t>
      </w:r>
      <w:r w:rsidR="00F259F5">
        <w:t xml:space="preserve">                                                                        </w:t>
      </w:r>
      <w:r w:rsidR="00F259F5" w:rsidRPr="00F259F5">
        <w:rPr>
          <w:b/>
          <w:bCs/>
        </w:rPr>
        <w:t xml:space="preserve">  01</w:t>
      </w:r>
    </w:p>
    <w:p w14:paraId="6188F8D4" w14:textId="0D7BBCA2" w:rsidR="00FE4629" w:rsidRDefault="003E7493">
      <w:pPr>
        <w:tabs>
          <w:tab w:val="right" w:pos="8666"/>
        </w:tabs>
        <w:spacing w:before="40" w:after="40" w:line="360" w:lineRule="auto"/>
      </w:pPr>
      <w:r>
        <w:t xml:space="preserve">   </w:t>
      </w:r>
      <w:proofErr w:type="gramStart"/>
      <w:r>
        <w:t>1.1  Background</w:t>
      </w:r>
      <w:proofErr w:type="gramEnd"/>
      <w:r>
        <w:t xml:space="preserve"> and Motivation</w:t>
      </w:r>
      <w:r>
        <w:tab/>
      </w:r>
    </w:p>
    <w:p w14:paraId="5EBEBF78" w14:textId="7698196E" w:rsidR="00FE4629" w:rsidRPr="00A110E6" w:rsidRDefault="003E7493">
      <w:pPr>
        <w:tabs>
          <w:tab w:val="right" w:pos="8666"/>
        </w:tabs>
        <w:spacing w:before="40" w:after="40" w:line="360" w:lineRule="auto"/>
        <w:rPr>
          <w:b/>
          <w:bCs/>
        </w:rPr>
      </w:pPr>
      <w:r>
        <w:t xml:space="preserve">   </w:t>
      </w:r>
      <w:proofErr w:type="gramStart"/>
      <w:r>
        <w:t>1.2  Problem</w:t>
      </w:r>
      <w:proofErr w:type="gramEnd"/>
      <w:r>
        <w:t xml:space="preserve"> Statement</w:t>
      </w:r>
      <w:r>
        <w:tab/>
      </w:r>
    </w:p>
    <w:p w14:paraId="56C4525B" w14:textId="1399C733" w:rsidR="00FE4629" w:rsidRDefault="003E7493">
      <w:pPr>
        <w:tabs>
          <w:tab w:val="right" w:pos="8666"/>
        </w:tabs>
        <w:spacing w:before="40" w:after="40" w:line="360" w:lineRule="auto"/>
      </w:pPr>
      <w:r>
        <w:t xml:space="preserve">   </w:t>
      </w:r>
      <w:proofErr w:type="gramStart"/>
      <w:r>
        <w:t>1.3  Project</w:t>
      </w:r>
      <w:proofErr w:type="gramEnd"/>
      <w:r>
        <w:t xml:space="preserve"> Goals and Objectives</w:t>
      </w:r>
      <w:r>
        <w:tab/>
      </w:r>
    </w:p>
    <w:p w14:paraId="44985F40" w14:textId="217F61AF" w:rsidR="00FE4629" w:rsidRDefault="003E7493">
      <w:pPr>
        <w:tabs>
          <w:tab w:val="right" w:pos="8666"/>
        </w:tabs>
        <w:spacing w:before="40" w:after="40" w:line="360" w:lineRule="auto"/>
      </w:pPr>
      <w:r>
        <w:t xml:space="preserve">   </w:t>
      </w:r>
      <w:proofErr w:type="gramStart"/>
      <w:r>
        <w:t>1.4  Scope</w:t>
      </w:r>
      <w:proofErr w:type="gramEnd"/>
      <w:r>
        <w:t xml:space="preserve"> of Work</w:t>
      </w:r>
      <w:r>
        <w:tab/>
      </w:r>
    </w:p>
    <w:p w14:paraId="248AED33" w14:textId="77777777" w:rsidR="00FE4629" w:rsidRDefault="00FE4629">
      <w:pPr>
        <w:spacing w:after="40"/>
      </w:pPr>
    </w:p>
    <w:p w14:paraId="00BA73EE" w14:textId="6CC1E284" w:rsidR="00FE4629" w:rsidRDefault="003E7493">
      <w:pPr>
        <w:tabs>
          <w:tab w:val="right" w:pos="8666"/>
        </w:tabs>
        <w:spacing w:before="40" w:after="40" w:line="360" w:lineRule="auto"/>
      </w:pPr>
      <w:r>
        <w:t xml:space="preserve">2. CHAPTER 2 — SYSTEM ARCHITECTURE AND DATA PIPELINE </w:t>
      </w:r>
      <w:r w:rsidR="00F259F5">
        <w:t xml:space="preserve">                 </w:t>
      </w:r>
      <w:r w:rsidR="00F259F5" w:rsidRPr="00A110E6">
        <w:rPr>
          <w:b/>
          <w:bCs/>
        </w:rPr>
        <w:t>0</w:t>
      </w:r>
      <w:r w:rsidR="00F259F5">
        <w:rPr>
          <w:b/>
          <w:bCs/>
        </w:rPr>
        <w:t>4</w:t>
      </w:r>
    </w:p>
    <w:p w14:paraId="0BFE1FFF" w14:textId="51F0E49E" w:rsidR="00FE4629" w:rsidRDefault="003E7493">
      <w:pPr>
        <w:tabs>
          <w:tab w:val="right" w:pos="8666"/>
        </w:tabs>
        <w:spacing w:before="40" w:after="40" w:line="360" w:lineRule="auto"/>
      </w:pPr>
      <w:r>
        <w:t xml:space="preserve">   </w:t>
      </w:r>
      <w:proofErr w:type="gramStart"/>
      <w:r>
        <w:t>2.1  Overall</w:t>
      </w:r>
      <w:proofErr w:type="gramEnd"/>
      <w:r>
        <w:t xml:space="preserve"> Architecture</w:t>
      </w:r>
      <w:r>
        <w:tab/>
      </w:r>
    </w:p>
    <w:p w14:paraId="2F1E2566" w14:textId="2B21A4E0" w:rsidR="00FE4629" w:rsidRDefault="003E7493">
      <w:pPr>
        <w:tabs>
          <w:tab w:val="right" w:pos="8666"/>
        </w:tabs>
        <w:spacing w:before="40" w:after="40" w:line="360" w:lineRule="auto"/>
      </w:pPr>
      <w:r>
        <w:t xml:space="preserve">   </w:t>
      </w:r>
      <w:proofErr w:type="gramStart"/>
      <w:r>
        <w:t>2.2  Data</w:t>
      </w:r>
      <w:proofErr w:type="gramEnd"/>
      <w:r>
        <w:t xml:space="preserve"> Sources and Collection</w:t>
      </w:r>
      <w:r>
        <w:tab/>
      </w:r>
    </w:p>
    <w:p w14:paraId="328D7C08" w14:textId="5B4CCD1C" w:rsidR="00FE4629" w:rsidRDefault="003E7493">
      <w:pPr>
        <w:tabs>
          <w:tab w:val="right" w:pos="8666"/>
        </w:tabs>
        <w:spacing w:before="40" w:after="40" w:line="360" w:lineRule="auto"/>
      </w:pPr>
      <w:r>
        <w:t xml:space="preserve">   </w:t>
      </w:r>
      <w:proofErr w:type="gramStart"/>
      <w:r>
        <w:t>2.3  Preprocessing</w:t>
      </w:r>
      <w:proofErr w:type="gramEnd"/>
      <w:r>
        <w:t xml:space="preserve"> and Feature Engineering</w:t>
      </w:r>
      <w:r>
        <w:tab/>
      </w:r>
    </w:p>
    <w:p w14:paraId="78DC030D" w14:textId="77777777" w:rsidR="00FE4629" w:rsidRDefault="00FE4629">
      <w:pPr>
        <w:spacing w:after="40"/>
      </w:pPr>
    </w:p>
    <w:p w14:paraId="2B6DFE80" w14:textId="540B58CF" w:rsidR="00FE4629" w:rsidRDefault="003E7493">
      <w:pPr>
        <w:tabs>
          <w:tab w:val="right" w:pos="8666"/>
        </w:tabs>
        <w:spacing w:before="40" w:after="40" w:line="360" w:lineRule="auto"/>
      </w:pPr>
      <w:r>
        <w:t xml:space="preserve">3. CHAPTER 3 — CONSTRAINTS AND CHALLENGES </w:t>
      </w:r>
      <w:r w:rsidR="00F259F5">
        <w:t xml:space="preserve">                                         </w:t>
      </w:r>
      <w:r w:rsidR="00F259F5" w:rsidRPr="00A110E6">
        <w:rPr>
          <w:b/>
          <w:bCs/>
        </w:rPr>
        <w:t>08</w:t>
      </w:r>
    </w:p>
    <w:p w14:paraId="35C93E9B" w14:textId="0BF89A86" w:rsidR="00FE4629" w:rsidRDefault="003E7493">
      <w:pPr>
        <w:tabs>
          <w:tab w:val="right" w:pos="8666"/>
        </w:tabs>
        <w:spacing w:before="40" w:after="40" w:line="360" w:lineRule="auto"/>
      </w:pPr>
      <w:r>
        <w:t xml:space="preserve">   </w:t>
      </w:r>
      <w:proofErr w:type="gramStart"/>
      <w:r>
        <w:t>3.1  Data</w:t>
      </w:r>
      <w:proofErr w:type="gramEnd"/>
      <w:r>
        <w:t xml:space="preserve"> Quality Constraints</w:t>
      </w:r>
      <w:r>
        <w:tab/>
      </w:r>
    </w:p>
    <w:p w14:paraId="04738C71" w14:textId="5BE68C91" w:rsidR="00FE4629" w:rsidRDefault="003E7493">
      <w:pPr>
        <w:tabs>
          <w:tab w:val="right" w:pos="8666"/>
        </w:tabs>
        <w:spacing w:before="40" w:after="40" w:line="360" w:lineRule="auto"/>
      </w:pPr>
      <w:r>
        <w:t xml:space="preserve">   </w:t>
      </w:r>
      <w:proofErr w:type="gramStart"/>
      <w:r>
        <w:t>3.2  Technical</w:t>
      </w:r>
      <w:proofErr w:type="gramEnd"/>
      <w:r>
        <w:t xml:space="preserve"> Constraints</w:t>
      </w:r>
      <w:r>
        <w:tab/>
      </w:r>
    </w:p>
    <w:p w14:paraId="5FDF6D24" w14:textId="6FC3CBA6" w:rsidR="00FE4629" w:rsidRDefault="003E7493">
      <w:pPr>
        <w:tabs>
          <w:tab w:val="right" w:pos="8666"/>
        </w:tabs>
        <w:spacing w:before="40" w:after="40" w:line="360" w:lineRule="auto"/>
      </w:pPr>
      <w:r>
        <w:t xml:space="preserve">   </w:t>
      </w:r>
      <w:proofErr w:type="gramStart"/>
      <w:r>
        <w:t>3.3  Solutions</w:t>
      </w:r>
      <w:proofErr w:type="gramEnd"/>
      <w:r>
        <w:t xml:space="preserve"> Implemented</w:t>
      </w:r>
      <w:r>
        <w:tab/>
      </w:r>
    </w:p>
    <w:p w14:paraId="196AF0B9" w14:textId="77777777" w:rsidR="00FE4629" w:rsidRDefault="00FE4629">
      <w:pPr>
        <w:spacing w:after="40"/>
      </w:pPr>
    </w:p>
    <w:p w14:paraId="36A1993D" w14:textId="69E3FECE" w:rsidR="00FE4629" w:rsidRDefault="003E7493">
      <w:pPr>
        <w:tabs>
          <w:tab w:val="right" w:pos="8666"/>
        </w:tabs>
        <w:spacing w:before="40" w:after="40" w:line="360" w:lineRule="auto"/>
      </w:pPr>
      <w:r>
        <w:t xml:space="preserve">4. CHAPTER 4 — METHODOLOGY AND IMPLEMENTATION </w:t>
      </w:r>
      <w:r w:rsidR="00F259F5">
        <w:t xml:space="preserve">                            </w:t>
      </w:r>
      <w:r w:rsidR="00F259F5" w:rsidRPr="00A110E6">
        <w:rPr>
          <w:b/>
          <w:bCs/>
        </w:rPr>
        <w:t>11</w:t>
      </w:r>
    </w:p>
    <w:p w14:paraId="70807D31" w14:textId="42B855E8" w:rsidR="00FE4629" w:rsidRDefault="003E7493">
      <w:pPr>
        <w:tabs>
          <w:tab w:val="right" w:pos="8666"/>
        </w:tabs>
        <w:spacing w:before="40" w:after="40" w:line="360" w:lineRule="auto"/>
      </w:pPr>
      <w:r>
        <w:t xml:space="preserve">   </w:t>
      </w:r>
      <w:proofErr w:type="gramStart"/>
      <w:r>
        <w:t>4.1  Project</w:t>
      </w:r>
      <w:proofErr w:type="gramEnd"/>
      <w:r>
        <w:t xml:space="preserve"> Timeline</w:t>
      </w:r>
      <w:r>
        <w:tab/>
      </w:r>
    </w:p>
    <w:p w14:paraId="0C4FBE4F" w14:textId="4ECD5718" w:rsidR="00FE4629" w:rsidRDefault="003E7493">
      <w:pPr>
        <w:tabs>
          <w:tab w:val="right" w:pos="8666"/>
        </w:tabs>
        <w:spacing w:before="40" w:after="40" w:line="360" w:lineRule="auto"/>
      </w:pPr>
      <w:r>
        <w:t xml:space="preserve">   </w:t>
      </w:r>
      <w:proofErr w:type="gramStart"/>
      <w:r>
        <w:t>4.2  K</w:t>
      </w:r>
      <w:proofErr w:type="gramEnd"/>
      <w:r>
        <w:t>-Means Clustering Methodology</w:t>
      </w:r>
      <w:r>
        <w:tab/>
      </w:r>
    </w:p>
    <w:p w14:paraId="6A4499C3" w14:textId="5E2475C1" w:rsidR="00FE4629" w:rsidRDefault="003E7493">
      <w:pPr>
        <w:tabs>
          <w:tab w:val="right" w:pos="8666"/>
        </w:tabs>
        <w:spacing w:before="40" w:after="40" w:line="360" w:lineRule="auto"/>
      </w:pPr>
      <w:r>
        <w:t xml:space="preserve">   </w:t>
      </w:r>
      <w:proofErr w:type="gramStart"/>
      <w:r>
        <w:t>4.3  Recommendation</w:t>
      </w:r>
      <w:proofErr w:type="gramEnd"/>
      <w:r>
        <w:t xml:space="preserve"> Engine</w:t>
      </w:r>
      <w:r>
        <w:tab/>
      </w:r>
    </w:p>
    <w:p w14:paraId="64CBCF77" w14:textId="570B7ABE" w:rsidR="00FE4629" w:rsidRDefault="003E7493">
      <w:pPr>
        <w:tabs>
          <w:tab w:val="right" w:pos="8666"/>
        </w:tabs>
        <w:spacing w:before="40" w:after="40" w:line="360" w:lineRule="auto"/>
      </w:pPr>
      <w:r>
        <w:t xml:space="preserve">   </w:t>
      </w:r>
      <w:proofErr w:type="gramStart"/>
      <w:r>
        <w:t>4.4  Machine</w:t>
      </w:r>
      <w:proofErr w:type="gramEnd"/>
      <w:r>
        <w:t xml:space="preserve"> Learning Analysis</w:t>
      </w:r>
      <w:r>
        <w:tab/>
      </w:r>
    </w:p>
    <w:p w14:paraId="79E2EB35" w14:textId="431D5DF0" w:rsidR="00FE4629" w:rsidRDefault="003E7493">
      <w:pPr>
        <w:tabs>
          <w:tab w:val="right" w:pos="8666"/>
        </w:tabs>
        <w:spacing w:before="40" w:after="40" w:line="360" w:lineRule="auto"/>
      </w:pPr>
      <w:r>
        <w:t xml:space="preserve">   </w:t>
      </w:r>
      <w:proofErr w:type="gramStart"/>
      <w:r>
        <w:t xml:space="preserve">4.5  </w:t>
      </w:r>
      <w:proofErr w:type="spellStart"/>
      <w:r>
        <w:t>Streamlit</w:t>
      </w:r>
      <w:proofErr w:type="spellEnd"/>
      <w:proofErr w:type="gramEnd"/>
      <w:r>
        <w:t xml:space="preserve"> Dashboard</w:t>
      </w:r>
      <w:r>
        <w:tab/>
      </w:r>
    </w:p>
    <w:p w14:paraId="11664E70" w14:textId="7870FCC4" w:rsidR="00FE4629" w:rsidRDefault="003E7493">
      <w:pPr>
        <w:tabs>
          <w:tab w:val="right" w:pos="8666"/>
        </w:tabs>
        <w:spacing w:before="40" w:after="40" w:line="360" w:lineRule="auto"/>
      </w:pPr>
      <w:r>
        <w:t xml:space="preserve">   </w:t>
      </w:r>
      <w:proofErr w:type="gramStart"/>
      <w:r>
        <w:t>4.6  Project</w:t>
      </w:r>
      <w:proofErr w:type="gramEnd"/>
      <w:r>
        <w:t xml:space="preserve"> Roles and Responsibilities</w:t>
      </w:r>
      <w:r>
        <w:tab/>
      </w:r>
    </w:p>
    <w:p w14:paraId="1CDBCDAC" w14:textId="77777777" w:rsidR="00FE4629" w:rsidRDefault="00FE4629">
      <w:pPr>
        <w:spacing w:after="40"/>
      </w:pPr>
    </w:p>
    <w:p w14:paraId="376DEEB1" w14:textId="74FF060D" w:rsidR="00FE4629" w:rsidRDefault="003E7493">
      <w:pPr>
        <w:tabs>
          <w:tab w:val="right" w:pos="8666"/>
        </w:tabs>
        <w:spacing w:before="40" w:after="40" w:line="360" w:lineRule="auto"/>
      </w:pPr>
      <w:r>
        <w:lastRenderedPageBreak/>
        <w:t xml:space="preserve">5. CHAPTER 5 — RISK ASSESSMENT </w:t>
      </w:r>
      <w:r w:rsidR="00A110E6">
        <w:t xml:space="preserve">                                                                    </w:t>
      </w:r>
      <w:r w:rsidR="00A110E6" w:rsidRPr="00A110E6">
        <w:rPr>
          <w:b/>
          <w:bCs/>
        </w:rPr>
        <w:t>17</w:t>
      </w:r>
    </w:p>
    <w:p w14:paraId="0F6AC06A" w14:textId="70601E70" w:rsidR="00FE4629" w:rsidRDefault="003E7493">
      <w:pPr>
        <w:tabs>
          <w:tab w:val="right" w:pos="8666"/>
        </w:tabs>
        <w:spacing w:before="40" w:after="40" w:line="360" w:lineRule="auto"/>
      </w:pPr>
      <w:r>
        <w:t xml:space="preserve">6. CHAPTER 6 — LITERATURE REVIEW </w:t>
      </w:r>
      <w:r w:rsidR="00A110E6">
        <w:t xml:space="preserve">                                                              </w:t>
      </w:r>
      <w:r w:rsidR="00A110E6" w:rsidRPr="00A110E6">
        <w:rPr>
          <w:b/>
          <w:bCs/>
        </w:rPr>
        <w:t xml:space="preserve"> 18</w:t>
      </w:r>
    </w:p>
    <w:p w14:paraId="0D645A42" w14:textId="67649D50" w:rsidR="00FE4629" w:rsidRDefault="003E7493">
      <w:pPr>
        <w:tabs>
          <w:tab w:val="right" w:pos="8666"/>
        </w:tabs>
        <w:spacing w:before="40" w:after="40" w:line="360" w:lineRule="auto"/>
      </w:pPr>
      <w:r>
        <w:t xml:space="preserve">7. CHAPTER 7 — RESULTS AND DISCUSSION </w:t>
      </w:r>
      <w:r w:rsidR="00A110E6">
        <w:t xml:space="preserve">                                                    </w:t>
      </w:r>
      <w:r w:rsidR="00A110E6" w:rsidRPr="00A110E6">
        <w:rPr>
          <w:b/>
          <w:bCs/>
        </w:rPr>
        <w:t xml:space="preserve"> 22</w:t>
      </w:r>
    </w:p>
    <w:p w14:paraId="5DE74ED8" w14:textId="38DB784D" w:rsidR="00FE4629" w:rsidRDefault="003E7493">
      <w:pPr>
        <w:tabs>
          <w:tab w:val="right" w:pos="8666"/>
        </w:tabs>
        <w:spacing w:before="40" w:after="40" w:line="360" w:lineRule="auto"/>
      </w:pPr>
      <w:r>
        <w:t xml:space="preserve">8. CHAPTER 8 — CONCLUSION </w:t>
      </w:r>
      <w:r w:rsidR="00A110E6">
        <w:t xml:space="preserve">                                                                               </w:t>
      </w:r>
      <w:r w:rsidR="00A110E6" w:rsidRPr="00A110E6">
        <w:rPr>
          <w:b/>
          <w:bCs/>
        </w:rPr>
        <w:t>29</w:t>
      </w:r>
    </w:p>
    <w:p w14:paraId="0DC8AF81" w14:textId="187585AF" w:rsidR="00FE4629" w:rsidRDefault="003E7493">
      <w:pPr>
        <w:tabs>
          <w:tab w:val="right" w:pos="8666"/>
        </w:tabs>
        <w:spacing w:before="40" w:after="40" w:line="360" w:lineRule="auto"/>
      </w:pPr>
      <w:r>
        <w:t xml:space="preserve">9. CHAPTER 9 — FUTURE SCOPE </w:t>
      </w:r>
      <w:r w:rsidR="00A110E6">
        <w:t xml:space="preserve">                                                                           </w:t>
      </w:r>
      <w:r w:rsidR="00F259F5">
        <w:t xml:space="preserve"> </w:t>
      </w:r>
      <w:r w:rsidR="00F259F5" w:rsidRPr="00F259F5">
        <w:rPr>
          <w:b/>
          <w:bCs/>
        </w:rPr>
        <w:t>31</w:t>
      </w:r>
    </w:p>
    <w:p w14:paraId="6701A514" w14:textId="30611BD5" w:rsidR="00FE4629" w:rsidRDefault="003E7493">
      <w:pPr>
        <w:tabs>
          <w:tab w:val="right" w:pos="8666"/>
        </w:tabs>
        <w:spacing w:before="40" w:after="40" w:line="360" w:lineRule="auto"/>
      </w:pPr>
      <w:r>
        <w:t xml:space="preserve">REFERENCES </w:t>
      </w:r>
      <w:r w:rsidR="00F259F5">
        <w:t xml:space="preserve">                                                                                                               </w:t>
      </w:r>
      <w:r w:rsidR="00F259F5" w:rsidRPr="00F259F5">
        <w:rPr>
          <w:b/>
          <w:bCs/>
        </w:rPr>
        <w:t>33</w:t>
      </w:r>
    </w:p>
    <w:p w14:paraId="6DADA19B" w14:textId="77777777" w:rsidR="00F60144" w:rsidRDefault="00F60144">
      <w:pPr>
        <w:tabs>
          <w:tab w:val="right" w:pos="8666"/>
        </w:tabs>
        <w:spacing w:before="40" w:after="40" w:line="360" w:lineRule="auto"/>
      </w:pPr>
    </w:p>
    <w:p w14:paraId="3F4A857C" w14:textId="77777777" w:rsidR="00F60144" w:rsidRDefault="00F60144">
      <w:pPr>
        <w:tabs>
          <w:tab w:val="right" w:pos="8666"/>
        </w:tabs>
        <w:spacing w:before="40" w:after="40" w:line="360" w:lineRule="auto"/>
      </w:pPr>
    </w:p>
    <w:p w14:paraId="22059B17" w14:textId="77777777" w:rsidR="00F60144" w:rsidRDefault="00F60144">
      <w:pPr>
        <w:tabs>
          <w:tab w:val="right" w:pos="8666"/>
        </w:tabs>
        <w:spacing w:before="40" w:after="40" w:line="360" w:lineRule="auto"/>
        <w:sectPr w:rsidR="00F60144" w:rsidSect="00F259F5">
          <w:footerReference w:type="default" r:id="rId8"/>
          <w:pgSz w:w="11906" w:h="16838"/>
          <w:pgMar w:top="1440" w:right="1440" w:bottom="1440" w:left="1800" w:header="708" w:footer="708" w:gutter="0"/>
          <w:pgNumType w:fmt="lowerRoman"/>
          <w:cols w:space="720"/>
          <w:docGrid w:linePitch="360"/>
        </w:sectPr>
      </w:pPr>
    </w:p>
    <w:p w14:paraId="4C1B743B" w14:textId="77777777" w:rsidR="00F60144" w:rsidRDefault="00F60144">
      <w:pPr>
        <w:tabs>
          <w:tab w:val="right" w:pos="8666"/>
        </w:tabs>
        <w:spacing w:before="40" w:after="40" w:line="360" w:lineRule="auto"/>
        <w:sectPr w:rsidR="00F60144" w:rsidSect="00F60144">
          <w:type w:val="continuous"/>
          <w:pgSz w:w="11906" w:h="16838"/>
          <w:pgMar w:top="1440" w:right="1440" w:bottom="1440" w:left="1800" w:header="708" w:footer="708" w:gutter="0"/>
          <w:cols w:space="720"/>
          <w:docGrid w:linePitch="360"/>
        </w:sectPr>
      </w:pPr>
    </w:p>
    <w:p w14:paraId="4589B2BE" w14:textId="77777777" w:rsidR="0054425A" w:rsidRDefault="0054425A" w:rsidP="00A110E6">
      <w:pPr>
        <w:spacing w:line="360" w:lineRule="auto"/>
        <w:jc w:val="center"/>
      </w:pPr>
    </w:p>
    <w:p w14:paraId="29458E95" w14:textId="77777777" w:rsidR="0054425A" w:rsidRPr="0054425A" w:rsidRDefault="0054425A" w:rsidP="0054425A"/>
    <w:p w14:paraId="5FFAB6B7" w14:textId="77777777" w:rsidR="0054425A" w:rsidRPr="0054425A" w:rsidRDefault="0054425A" w:rsidP="0054425A"/>
    <w:p w14:paraId="363AB713" w14:textId="77777777" w:rsidR="0054425A" w:rsidRPr="0054425A" w:rsidRDefault="0054425A" w:rsidP="0054425A"/>
    <w:p w14:paraId="3B5DD99C" w14:textId="77777777" w:rsidR="0054425A" w:rsidRPr="0054425A" w:rsidRDefault="0054425A" w:rsidP="0054425A"/>
    <w:p w14:paraId="228B0021" w14:textId="77777777" w:rsidR="0054425A" w:rsidRPr="0054425A" w:rsidRDefault="0054425A" w:rsidP="0054425A"/>
    <w:p w14:paraId="4FE0389B" w14:textId="77777777" w:rsidR="0054425A" w:rsidRPr="0054425A" w:rsidRDefault="0054425A" w:rsidP="0054425A"/>
    <w:p w14:paraId="5A7E3FFE" w14:textId="77777777" w:rsidR="0054425A" w:rsidRPr="0054425A" w:rsidRDefault="0054425A" w:rsidP="0054425A"/>
    <w:p w14:paraId="5055C788" w14:textId="77777777" w:rsidR="0054425A" w:rsidRPr="0054425A" w:rsidRDefault="0054425A" w:rsidP="0054425A"/>
    <w:p w14:paraId="452EF08F" w14:textId="77777777" w:rsidR="0054425A" w:rsidRPr="0054425A" w:rsidRDefault="0054425A" w:rsidP="0054425A"/>
    <w:p w14:paraId="162212D5" w14:textId="77777777" w:rsidR="0054425A" w:rsidRPr="0054425A" w:rsidRDefault="0054425A" w:rsidP="0054425A"/>
    <w:p w14:paraId="13848155" w14:textId="77777777" w:rsidR="0054425A" w:rsidRPr="0054425A" w:rsidRDefault="0054425A" w:rsidP="0054425A"/>
    <w:p w14:paraId="204CA193" w14:textId="77777777" w:rsidR="0054425A" w:rsidRPr="0054425A" w:rsidRDefault="0054425A" w:rsidP="0054425A"/>
    <w:p w14:paraId="318E4970" w14:textId="77777777" w:rsidR="0054425A" w:rsidRPr="0054425A" w:rsidRDefault="0054425A" w:rsidP="0054425A"/>
    <w:p w14:paraId="4692F775" w14:textId="77777777" w:rsidR="0054425A" w:rsidRPr="0054425A" w:rsidRDefault="0054425A" w:rsidP="0054425A"/>
    <w:p w14:paraId="292119A5" w14:textId="77777777" w:rsidR="0054425A" w:rsidRPr="0054425A" w:rsidRDefault="0054425A" w:rsidP="0054425A"/>
    <w:p w14:paraId="69EA36CC" w14:textId="77777777" w:rsidR="0054425A" w:rsidRPr="0054425A" w:rsidRDefault="0054425A" w:rsidP="0054425A"/>
    <w:p w14:paraId="4A396E53" w14:textId="77777777" w:rsidR="0054425A" w:rsidRPr="0054425A" w:rsidRDefault="0054425A" w:rsidP="0054425A"/>
    <w:p w14:paraId="7682628B" w14:textId="77777777" w:rsidR="0054425A" w:rsidRPr="0054425A" w:rsidRDefault="0054425A" w:rsidP="0054425A"/>
    <w:p w14:paraId="65444192" w14:textId="77777777" w:rsidR="0054425A" w:rsidRPr="0054425A" w:rsidRDefault="0054425A" w:rsidP="0054425A"/>
    <w:p w14:paraId="0643C12A" w14:textId="77777777" w:rsidR="0054425A" w:rsidRPr="0054425A" w:rsidRDefault="0054425A" w:rsidP="0054425A"/>
    <w:p w14:paraId="32225097" w14:textId="77777777" w:rsidR="0054425A" w:rsidRPr="0054425A" w:rsidRDefault="0054425A" w:rsidP="0054425A"/>
    <w:p w14:paraId="1D27A057" w14:textId="77777777" w:rsidR="0054425A" w:rsidRPr="0054425A" w:rsidRDefault="0054425A" w:rsidP="0054425A"/>
    <w:p w14:paraId="4AA30114" w14:textId="77777777" w:rsidR="0054425A" w:rsidRPr="0054425A" w:rsidRDefault="0054425A" w:rsidP="0054425A"/>
    <w:p w14:paraId="78A513CA" w14:textId="77777777" w:rsidR="0054425A" w:rsidRPr="0054425A" w:rsidRDefault="0054425A" w:rsidP="0054425A"/>
    <w:p w14:paraId="2CCA7C15" w14:textId="77777777" w:rsidR="0054425A" w:rsidRPr="0054425A" w:rsidRDefault="0054425A" w:rsidP="0054425A"/>
    <w:p w14:paraId="7CBD0759" w14:textId="77777777" w:rsidR="0054425A" w:rsidRPr="0054425A" w:rsidRDefault="0054425A" w:rsidP="0054425A"/>
    <w:p w14:paraId="13821CBA" w14:textId="77777777" w:rsidR="0054425A" w:rsidRPr="0054425A" w:rsidRDefault="0054425A" w:rsidP="0054425A"/>
    <w:p w14:paraId="4454EB4E" w14:textId="77777777" w:rsidR="0054425A" w:rsidRPr="0054425A" w:rsidRDefault="0054425A" w:rsidP="0054425A"/>
    <w:p w14:paraId="444F045D" w14:textId="77777777" w:rsidR="0054425A" w:rsidRPr="0054425A" w:rsidRDefault="0054425A" w:rsidP="0054425A"/>
    <w:p w14:paraId="61B6D4AA" w14:textId="77777777" w:rsidR="0054425A" w:rsidRPr="0054425A" w:rsidRDefault="0054425A" w:rsidP="0054425A"/>
    <w:p w14:paraId="0C82BFEE" w14:textId="77777777" w:rsidR="0054425A" w:rsidRPr="0054425A" w:rsidRDefault="0054425A" w:rsidP="0054425A"/>
    <w:p w14:paraId="0757C50A" w14:textId="77777777" w:rsidR="0054425A" w:rsidRPr="0054425A" w:rsidRDefault="0054425A" w:rsidP="0054425A"/>
    <w:p w14:paraId="177C4875" w14:textId="77777777" w:rsidR="0054425A" w:rsidRPr="0054425A" w:rsidRDefault="0054425A" w:rsidP="0054425A"/>
    <w:p w14:paraId="5CDA3846" w14:textId="77777777" w:rsidR="0054425A" w:rsidRPr="0054425A" w:rsidRDefault="0054425A" w:rsidP="0054425A"/>
    <w:p w14:paraId="383D2CCB" w14:textId="77777777" w:rsidR="0054425A" w:rsidRPr="0054425A" w:rsidRDefault="0054425A" w:rsidP="0054425A"/>
    <w:p w14:paraId="0B94498E" w14:textId="77777777" w:rsidR="0054425A" w:rsidRPr="0054425A" w:rsidRDefault="0054425A" w:rsidP="0054425A"/>
    <w:p w14:paraId="0BC4C2ED" w14:textId="77777777" w:rsidR="0054425A" w:rsidRPr="0054425A" w:rsidRDefault="0054425A" w:rsidP="0054425A"/>
    <w:p w14:paraId="62000C27" w14:textId="77777777" w:rsidR="0054425A" w:rsidRPr="0054425A" w:rsidRDefault="0054425A" w:rsidP="0054425A"/>
    <w:p w14:paraId="265FD1F1" w14:textId="77777777" w:rsidR="0054425A" w:rsidRPr="0054425A" w:rsidRDefault="0054425A" w:rsidP="0054425A"/>
    <w:p w14:paraId="0DCA057F" w14:textId="77777777" w:rsidR="0054425A" w:rsidRDefault="0054425A" w:rsidP="0054425A">
      <w:pPr>
        <w:spacing w:line="360" w:lineRule="auto"/>
        <w:jc w:val="right"/>
      </w:pPr>
    </w:p>
    <w:p w14:paraId="3A5DC46B" w14:textId="4505E25E" w:rsidR="00B64D75" w:rsidRPr="009E78EF" w:rsidRDefault="003E7493" w:rsidP="00A110E6">
      <w:pPr>
        <w:spacing w:line="360" w:lineRule="auto"/>
        <w:jc w:val="center"/>
        <w:rPr>
          <w:sz w:val="22"/>
          <w:szCs w:val="22"/>
        </w:rPr>
      </w:pPr>
      <w:r w:rsidRPr="0054425A">
        <w:br w:type="page"/>
      </w:r>
      <w:r w:rsidR="00B64D75" w:rsidRPr="009E78EF">
        <w:rPr>
          <w:b/>
          <w:bCs/>
          <w:sz w:val="22"/>
          <w:szCs w:val="22"/>
          <w:u w:val="single"/>
        </w:rPr>
        <w:lastRenderedPageBreak/>
        <w:t>CHAPTER 1 INTRODUCTION</w:t>
      </w:r>
    </w:p>
    <w:p w14:paraId="3A4514FD" w14:textId="77777777" w:rsidR="00B64D75" w:rsidRPr="009E78EF" w:rsidRDefault="00B64D75" w:rsidP="00B64D75">
      <w:pPr>
        <w:spacing w:after="80" w:line="360" w:lineRule="auto"/>
        <w:jc w:val="center"/>
        <w:rPr>
          <w:sz w:val="22"/>
          <w:szCs w:val="22"/>
        </w:rPr>
      </w:pPr>
    </w:p>
    <w:p w14:paraId="0742F8C4" w14:textId="77777777" w:rsidR="00B64D75" w:rsidRPr="007C7766" w:rsidRDefault="00B64D75" w:rsidP="00B64D75">
      <w:pPr>
        <w:spacing w:before="200" w:after="100" w:line="360" w:lineRule="auto"/>
        <w:jc w:val="both"/>
        <w:rPr>
          <w:sz w:val="22"/>
          <w:szCs w:val="22"/>
        </w:rPr>
      </w:pPr>
      <w:r w:rsidRPr="007C7766">
        <w:rPr>
          <w:b/>
          <w:bCs/>
          <w:sz w:val="22"/>
          <w:szCs w:val="22"/>
          <w:u w:val="single"/>
        </w:rPr>
        <w:t>1.1 Background and Motivation</w:t>
      </w:r>
    </w:p>
    <w:p w14:paraId="2F4E3C4A" w14:textId="54476326" w:rsidR="00B64D75" w:rsidRPr="007C7766" w:rsidRDefault="00B64D75" w:rsidP="00B10B31">
      <w:pPr>
        <w:spacing w:after="120" w:line="360" w:lineRule="auto"/>
        <w:jc w:val="both"/>
        <w:rPr>
          <w:color w:val="000000"/>
          <w:sz w:val="22"/>
          <w:szCs w:val="22"/>
        </w:rPr>
      </w:pPr>
      <w:r w:rsidRPr="007C7766">
        <w:rPr>
          <w:color w:val="000000"/>
          <w:sz w:val="22"/>
          <w:szCs w:val="22"/>
        </w:rPr>
        <w:t xml:space="preserve">Delhi is home to about half a million newcomers every year. Many of these new residents are young professionals and families moving from smaller towns. For them, the very first challenge they encounter is something that will impact their daily life for years: deciding where to live. The city has various types of </w:t>
      </w:r>
      <w:proofErr w:type="spellStart"/>
      <w:r w:rsidRPr="007C7766">
        <w:rPr>
          <w:color w:val="000000"/>
          <w:sz w:val="22"/>
          <w:szCs w:val="22"/>
        </w:rPr>
        <w:t>neighborhoods</w:t>
      </w:r>
      <w:proofErr w:type="spellEnd"/>
      <w:r w:rsidRPr="007C7766">
        <w:rPr>
          <w:color w:val="000000"/>
          <w:sz w:val="22"/>
          <w:szCs w:val="22"/>
        </w:rPr>
        <w:t xml:space="preserve">: from cheap ones on the outskirts with very few facilities to very expensive central ones with world-class connectivity. However, even though there are so many choices, there isn't any systematized, data-driven tool that helps new residents make this big decision in accordance with their real priorities. </w:t>
      </w:r>
    </w:p>
    <w:p w14:paraId="676BA87D" w14:textId="77777777" w:rsidR="00B64D75" w:rsidRPr="007C7766" w:rsidRDefault="00B64D75" w:rsidP="00B10B31">
      <w:pPr>
        <w:spacing w:after="120" w:line="360" w:lineRule="auto"/>
        <w:jc w:val="both"/>
        <w:rPr>
          <w:color w:val="000000"/>
          <w:sz w:val="22"/>
          <w:szCs w:val="22"/>
        </w:rPr>
      </w:pPr>
      <w:r w:rsidRPr="007C7766">
        <w:rPr>
          <w:color w:val="000000"/>
          <w:sz w:val="22"/>
          <w:szCs w:val="22"/>
        </w:rPr>
        <w:t xml:space="preserve">Real estate portals such as 99acres and </w:t>
      </w:r>
      <w:proofErr w:type="spellStart"/>
      <w:r w:rsidRPr="007C7766">
        <w:rPr>
          <w:color w:val="000000"/>
          <w:sz w:val="22"/>
          <w:szCs w:val="22"/>
        </w:rPr>
        <w:t>MagicBricks</w:t>
      </w:r>
      <w:proofErr w:type="spellEnd"/>
      <w:r w:rsidRPr="007C7766">
        <w:rPr>
          <w:color w:val="000000"/>
          <w:sz w:val="22"/>
          <w:szCs w:val="22"/>
        </w:rPr>
        <w:t xml:space="preserve"> show properties along with the average rent prices in areas, still they do not offer a systematic comparison among the different aspects of liveability. Reports from the government and smart city dashboards give us an overview of the entire city statistics which cover up the huge differences at the sub-district level. A person who requires clean air, affordable rent, and a hospital within walking distance triple criteria does not have a numeric method at hand to find out which of Delhi's 70+ residential localities satisfy all three conditions simultaneously.</w:t>
      </w:r>
    </w:p>
    <w:p w14:paraId="282BB9CC"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This gap inspired the creation of </w:t>
      </w:r>
      <w:proofErr w:type="spellStart"/>
      <w:r w:rsidRPr="007C7766">
        <w:rPr>
          <w:color w:val="000000"/>
          <w:sz w:val="22"/>
          <w:szCs w:val="22"/>
        </w:rPr>
        <w:t>CityMatch</w:t>
      </w:r>
      <w:proofErr w:type="spellEnd"/>
      <w:r w:rsidRPr="007C7766">
        <w:rPr>
          <w:color w:val="000000"/>
          <w:sz w:val="22"/>
          <w:szCs w:val="22"/>
        </w:rPr>
        <w:t xml:space="preserve">. The main idea is quite straightforward: if you manage to assess the main liveability factors for each neighbourhood and allow users to express what they value, then ranking is simply an optimization issue. The technical difficulty however is to develop a trustworthy, replicable measurement system from varied data sources such as real-time APIs, government monitoring networks, property listing databases, and geospatial infrastructure data - and integrate them into a pipeline that generates reliable, justifiable scores. </w:t>
      </w:r>
    </w:p>
    <w:p w14:paraId="3083A0A6"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Delhi is also excellent research setting for this issue. Its severe environmental problems - PM2.5 concentrations exceeding WHO standards by 10 times on average in winter - air quality remains a real liveability factor that distinguishes different areas rather than an unnoticed variable. Its vast metro system sharply differentiates between neighbourhoods that are accessible and those that are not. And the city's rental market, ranging from 11,500/month in the outskirts to 2 00 000/month in the most luxurious central localities, guarantees that rent will be a significant factor in differentiating and not just a uniform one.</w:t>
      </w:r>
    </w:p>
    <w:p w14:paraId="44B6DC77" w14:textId="5A68A3A9" w:rsidR="00B64D75" w:rsidRPr="007C7766" w:rsidRDefault="00B64D75" w:rsidP="00B64D75">
      <w:pPr>
        <w:spacing w:before="200" w:after="100" w:line="360" w:lineRule="auto"/>
        <w:jc w:val="both"/>
        <w:rPr>
          <w:sz w:val="22"/>
          <w:szCs w:val="22"/>
        </w:rPr>
      </w:pPr>
      <w:r w:rsidRPr="007C7766">
        <w:rPr>
          <w:b/>
          <w:bCs/>
          <w:sz w:val="22"/>
          <w:szCs w:val="22"/>
          <w:u w:val="single"/>
        </w:rPr>
        <w:t>1.2 Problem Statemen</w:t>
      </w:r>
      <w:r w:rsidR="00B10B31">
        <w:rPr>
          <w:b/>
          <w:bCs/>
          <w:sz w:val="22"/>
          <w:szCs w:val="22"/>
          <w:u w:val="single"/>
        </w:rPr>
        <w:t>t</w:t>
      </w:r>
    </w:p>
    <w:p w14:paraId="3634AB1B"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Relocating to a different urban area is a complex decision with many factors that must be considered. Locals evaluate several aspects simultaneously, such as their budget, impact on health </w:t>
      </w:r>
      <w:r w:rsidRPr="007C7766">
        <w:rPr>
          <w:color w:val="000000"/>
          <w:sz w:val="22"/>
          <w:szCs w:val="22"/>
        </w:rPr>
        <w:lastRenderedPageBreak/>
        <w:t>from local environment, availability of means of transportation for daily commute, quality of schools, closeness of hospitals, and overall vibe of the area. However, the methods used these days do not fully cover the issue in three separate ways:</w:t>
      </w:r>
    </w:p>
    <w:p w14:paraId="1D94F78A"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 Firstly, present systems are focused on properties rather than areas. They assist potential buyers or renters in looking for a flat that matches their budget and size preferences but fail to offer a side-by-side comparison of the environmental, societal, and transport aspects of the locality. </w:t>
      </w:r>
    </w:p>
    <w:p w14:paraId="76E91C9B"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Secondly, the very data required to make comparisons of neighbourhoods a level playing field air quality checks, vehicle movement statistics, mapping of amenities are scattered among government websites, paid APIs, and open data sources. There is no single panel to assemble them at the level of a neighbourhood for Indian cities. </w:t>
      </w:r>
    </w:p>
    <w:p w14:paraId="67FB5E57"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Thirdly, availability of neighbourhood statistics is still not sufficient; their transformation into personal recommendations implies a scoring scheme that accurately manages the counter-direction between variables where higher value means </w:t>
      </w:r>
      <w:proofErr w:type="spellStart"/>
      <w:r w:rsidRPr="007C7766">
        <w:rPr>
          <w:color w:val="000000"/>
          <w:sz w:val="22"/>
          <w:szCs w:val="22"/>
        </w:rPr>
        <w:t>betterness</w:t>
      </w:r>
      <w:proofErr w:type="spellEnd"/>
      <w:r w:rsidRPr="007C7766">
        <w:rPr>
          <w:color w:val="000000"/>
          <w:sz w:val="22"/>
          <w:szCs w:val="22"/>
        </w:rPr>
        <w:t xml:space="preserve"> (count of amenities) and variables where a lower value means </w:t>
      </w:r>
      <w:proofErr w:type="spellStart"/>
      <w:r w:rsidRPr="007C7766">
        <w:rPr>
          <w:color w:val="000000"/>
          <w:sz w:val="22"/>
          <w:szCs w:val="22"/>
        </w:rPr>
        <w:t>betterness</w:t>
      </w:r>
      <w:proofErr w:type="spellEnd"/>
      <w:r w:rsidRPr="007C7766">
        <w:rPr>
          <w:color w:val="000000"/>
          <w:sz w:val="22"/>
          <w:szCs w:val="22"/>
        </w:rPr>
        <w:t xml:space="preserve"> (pollution traffic rent). Simple scoring methods - even including cosine similarity which we have used at first - do not </w:t>
      </w:r>
      <w:proofErr w:type="spellStart"/>
      <w:r w:rsidRPr="007C7766">
        <w:rPr>
          <w:color w:val="000000"/>
          <w:sz w:val="22"/>
          <w:szCs w:val="22"/>
        </w:rPr>
        <w:t>honor</w:t>
      </w:r>
      <w:proofErr w:type="spellEnd"/>
      <w:r w:rsidRPr="007C7766">
        <w:rPr>
          <w:color w:val="000000"/>
          <w:sz w:val="22"/>
          <w:szCs w:val="22"/>
        </w:rPr>
        <w:t xml:space="preserve"> this directional asymmetry and thus generate wrong recommendations.</w:t>
      </w:r>
    </w:p>
    <w:p w14:paraId="315F2F82"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 </w:t>
      </w:r>
      <w:proofErr w:type="spellStart"/>
      <w:r w:rsidRPr="007C7766">
        <w:rPr>
          <w:color w:val="000000"/>
          <w:sz w:val="22"/>
          <w:szCs w:val="22"/>
        </w:rPr>
        <w:t>CityMatch</w:t>
      </w:r>
      <w:proofErr w:type="spellEnd"/>
      <w:r w:rsidRPr="007C7766">
        <w:rPr>
          <w:color w:val="000000"/>
          <w:sz w:val="22"/>
          <w:szCs w:val="22"/>
        </w:rPr>
        <w:t xml:space="preserve"> solves all three issues: it works at the level of neighbour, it gathers different sources of data into a single chain, and it builds a </w:t>
      </w:r>
      <w:proofErr w:type="gramStart"/>
      <w:r w:rsidRPr="007C7766">
        <w:rPr>
          <w:color w:val="000000"/>
          <w:sz w:val="22"/>
          <w:szCs w:val="22"/>
        </w:rPr>
        <w:t>directionally-correct</w:t>
      </w:r>
      <w:proofErr w:type="gramEnd"/>
      <w:r w:rsidRPr="007C7766">
        <w:rPr>
          <w:color w:val="000000"/>
          <w:sz w:val="22"/>
          <w:szCs w:val="22"/>
        </w:rPr>
        <w:t xml:space="preserve"> weighted sum scoring engine.</w:t>
      </w:r>
    </w:p>
    <w:p w14:paraId="2BAE6A64" w14:textId="77777777" w:rsidR="00B64D75" w:rsidRPr="007C7766" w:rsidRDefault="00B64D75" w:rsidP="00B64D75">
      <w:pPr>
        <w:spacing w:before="200" w:after="100" w:line="360" w:lineRule="auto"/>
        <w:jc w:val="both"/>
        <w:rPr>
          <w:sz w:val="22"/>
          <w:szCs w:val="22"/>
        </w:rPr>
      </w:pPr>
      <w:r w:rsidRPr="007C7766">
        <w:rPr>
          <w:b/>
          <w:bCs/>
          <w:sz w:val="22"/>
          <w:szCs w:val="22"/>
          <w:u w:val="single"/>
        </w:rPr>
        <w:t>1.3 Project Goals and Objectives</w:t>
      </w:r>
    </w:p>
    <w:p w14:paraId="5D3441D6" w14:textId="77777777" w:rsidR="00B64D75" w:rsidRPr="007C7766" w:rsidRDefault="00B64D75" w:rsidP="00B64D75">
      <w:pPr>
        <w:spacing w:after="120" w:line="360" w:lineRule="auto"/>
        <w:ind w:firstLine="720"/>
        <w:jc w:val="both"/>
        <w:rPr>
          <w:color w:val="000000"/>
          <w:sz w:val="22"/>
          <w:szCs w:val="22"/>
        </w:rPr>
      </w:pPr>
      <w:r w:rsidRPr="007C7766">
        <w:rPr>
          <w:color w:val="000000"/>
          <w:sz w:val="22"/>
          <w:szCs w:val="22"/>
        </w:rPr>
        <w:t xml:space="preserve">The main aim of this project is to develop a functional </w:t>
      </w:r>
      <w:proofErr w:type="spellStart"/>
      <w:r w:rsidRPr="007C7766">
        <w:rPr>
          <w:color w:val="000000"/>
          <w:sz w:val="22"/>
          <w:szCs w:val="22"/>
        </w:rPr>
        <w:t>neighborhood</w:t>
      </w:r>
      <w:proofErr w:type="spellEnd"/>
      <w:r w:rsidRPr="007C7766">
        <w:rPr>
          <w:color w:val="000000"/>
          <w:sz w:val="22"/>
          <w:szCs w:val="22"/>
        </w:rPr>
        <w:t> recommendation system for Delhi that can truly assist citizens in making decisions about relocating areas. This goal can be further broken down into four tangible objectives:</w:t>
      </w:r>
    </w:p>
    <w:p w14:paraId="38CEA1D5"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Build a reproducible multi-source data pipeline integrating real-time traffic, seasonal AQI, rental market prices, and geospatial amenity counts for 72 Delhi neighbourhoods.</w:t>
      </w:r>
    </w:p>
    <w:p w14:paraId="6A234237"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Apply K-Means clustering to identify statistically distinct liveability tiers that capture the natural segmentation of Delhi's neighbourhood landscape.</w:t>
      </w:r>
    </w:p>
    <w:p w14:paraId="65B03003"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Implement a weighted sum recommendation engine with directional feature correction that correctly responds to user preferences across all six liveability dimensions.</w:t>
      </w:r>
    </w:p>
    <w:p w14:paraId="332EE2D8"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 xml:space="preserve">Deploy the system as an interactive </w:t>
      </w:r>
      <w:proofErr w:type="spellStart"/>
      <w:r w:rsidRPr="007C7766">
        <w:rPr>
          <w:sz w:val="22"/>
          <w:szCs w:val="22"/>
        </w:rPr>
        <w:t>Streamlit</w:t>
      </w:r>
      <w:proofErr w:type="spellEnd"/>
      <w:r w:rsidRPr="007C7766">
        <w:rPr>
          <w:sz w:val="22"/>
          <w:szCs w:val="22"/>
        </w:rPr>
        <w:t xml:space="preserve"> web application that makes data-driven neighbourhood comparison accessible to non-technical users.</w:t>
      </w:r>
    </w:p>
    <w:p w14:paraId="28C146B2" w14:textId="77777777" w:rsidR="00B64D75" w:rsidRPr="007C7766" w:rsidRDefault="00B64D75" w:rsidP="00B64D75">
      <w:pPr>
        <w:spacing w:after="80" w:line="360" w:lineRule="auto"/>
        <w:jc w:val="both"/>
        <w:rPr>
          <w:sz w:val="22"/>
          <w:szCs w:val="22"/>
        </w:rPr>
      </w:pPr>
    </w:p>
    <w:p w14:paraId="3A09CF3C" w14:textId="77777777" w:rsidR="00F60144" w:rsidRDefault="00F60144" w:rsidP="00B64D75">
      <w:pPr>
        <w:spacing w:after="120" w:line="360" w:lineRule="auto"/>
        <w:ind w:firstLine="720"/>
        <w:jc w:val="both"/>
        <w:rPr>
          <w:color w:val="000000"/>
          <w:sz w:val="22"/>
          <w:szCs w:val="22"/>
        </w:rPr>
      </w:pPr>
    </w:p>
    <w:p w14:paraId="19C1E66B" w14:textId="2D1C843C" w:rsidR="00B64D75" w:rsidRPr="007C7766" w:rsidRDefault="00B64D75" w:rsidP="00B64D75">
      <w:pPr>
        <w:spacing w:after="120" w:line="360" w:lineRule="auto"/>
        <w:ind w:firstLine="720"/>
        <w:jc w:val="both"/>
        <w:rPr>
          <w:sz w:val="22"/>
          <w:szCs w:val="22"/>
        </w:rPr>
      </w:pPr>
      <w:r w:rsidRPr="007C7766">
        <w:rPr>
          <w:color w:val="000000"/>
          <w:sz w:val="22"/>
          <w:szCs w:val="22"/>
        </w:rPr>
        <w:lastRenderedPageBreak/>
        <w:t>Secondary objectives include:</w:t>
      </w:r>
    </w:p>
    <w:p w14:paraId="3EB162D9"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Documenting all pipeline decisions, data quality mitigations, and design rationale to ensure reproducibility.</w:t>
      </w:r>
    </w:p>
    <w:p w14:paraId="3629FFB7"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Validating the scoring engine through boundary-condition testing before deployment.</w:t>
      </w:r>
    </w:p>
    <w:p w14:paraId="0443E401"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Analysing feature importance to understand which neighbourhood characteristics most strongly predict rental price.</w:t>
      </w:r>
    </w:p>
    <w:p w14:paraId="3B8EA9A5"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Producing research outputs — an IEEE-format paper and a conference poster — suitable for academic dissemination.</w:t>
      </w:r>
    </w:p>
    <w:p w14:paraId="6B0EEA04" w14:textId="77777777" w:rsidR="00B64D75" w:rsidRPr="007C7766" w:rsidRDefault="00B64D75" w:rsidP="00B64D75">
      <w:pPr>
        <w:spacing w:before="200" w:after="100" w:line="360" w:lineRule="auto"/>
        <w:jc w:val="both"/>
        <w:rPr>
          <w:sz w:val="22"/>
          <w:szCs w:val="22"/>
        </w:rPr>
      </w:pPr>
      <w:r w:rsidRPr="007C7766">
        <w:rPr>
          <w:b/>
          <w:bCs/>
          <w:sz w:val="22"/>
          <w:szCs w:val="22"/>
          <w:u w:val="single"/>
        </w:rPr>
        <w:t>1.4 Scope of Work</w:t>
      </w:r>
    </w:p>
    <w:p w14:paraId="36349BCE" w14:textId="77777777" w:rsidR="00B64D75" w:rsidRPr="007C7766" w:rsidRDefault="00B64D75" w:rsidP="00B64D75">
      <w:pPr>
        <w:spacing w:line="360" w:lineRule="auto"/>
        <w:jc w:val="both"/>
        <w:rPr>
          <w:color w:val="000000"/>
          <w:sz w:val="22"/>
          <w:szCs w:val="22"/>
        </w:rPr>
      </w:pPr>
      <w:r w:rsidRPr="007C7766">
        <w:rPr>
          <w:color w:val="000000"/>
          <w:sz w:val="22"/>
          <w:szCs w:val="22"/>
        </w:rPr>
        <w:t xml:space="preserve">The geographic spread includes 72 residential localities within the </w:t>
      </w:r>
      <w:proofErr w:type="spellStart"/>
      <w:r w:rsidRPr="007C7766">
        <w:rPr>
          <w:color w:val="000000"/>
          <w:sz w:val="22"/>
          <w:szCs w:val="22"/>
        </w:rPr>
        <w:t>refringer</w:t>
      </w:r>
      <w:proofErr w:type="spellEnd"/>
      <w:r w:rsidRPr="007C7766">
        <w:rPr>
          <w:color w:val="000000"/>
          <w:sz w:val="22"/>
          <w:szCs w:val="22"/>
        </w:rPr>
        <w:t xml:space="preserve"> of Delhi's urban fabric, chosen to reflect the entire spectrum from the peripheral outer-ring areas to the high-end central locations. </w:t>
      </w:r>
    </w:p>
    <w:p w14:paraId="1B4A0D86" w14:textId="77777777" w:rsidR="00B64D75" w:rsidRPr="007C7766" w:rsidRDefault="00B64D75" w:rsidP="00B64D75">
      <w:pPr>
        <w:spacing w:line="360" w:lineRule="auto"/>
        <w:jc w:val="both"/>
        <w:rPr>
          <w:color w:val="000000"/>
          <w:sz w:val="22"/>
          <w:szCs w:val="22"/>
        </w:rPr>
      </w:pPr>
      <w:r w:rsidRPr="007C7766">
        <w:rPr>
          <w:color w:val="000000"/>
          <w:sz w:val="22"/>
          <w:szCs w:val="22"/>
        </w:rPr>
        <w:t xml:space="preserve">Three peri-urban agricultural settlements Najafgarh, Narela, and Bawana were found to be incomparable with other urban residential areas after their </w:t>
      </w:r>
      <w:proofErr w:type="spellStart"/>
      <w:r w:rsidRPr="007C7766">
        <w:rPr>
          <w:color w:val="000000"/>
          <w:sz w:val="22"/>
          <w:szCs w:val="22"/>
        </w:rPr>
        <w:t>OSMnx</w:t>
      </w:r>
      <w:proofErr w:type="spellEnd"/>
      <w:r w:rsidRPr="007C7766">
        <w:rPr>
          <w:color w:val="000000"/>
          <w:sz w:val="22"/>
          <w:szCs w:val="22"/>
        </w:rPr>
        <w:t xml:space="preserve"> profiles' analysis and therefore, they were excluded from the study. The liveability assessment is based on six dimensions: air quality (PM2.5, seasonal), traffic congestion (TomTom API, multi-reading average), rent affordability (Kaggle 2BHK median), and three amenity types (schools hospitals metro stations). Rent was deliberately left out of the clustering feature set to avoid merging market pricing with the intrinsic liveability characteristics.</w:t>
      </w:r>
    </w:p>
    <w:p w14:paraId="02F57F70" w14:textId="77777777" w:rsidR="00B64D75" w:rsidRPr="007C7766" w:rsidRDefault="00B64D75" w:rsidP="00B64D75">
      <w:pPr>
        <w:spacing w:line="360" w:lineRule="auto"/>
        <w:jc w:val="both"/>
        <w:rPr>
          <w:sz w:val="22"/>
          <w:szCs w:val="22"/>
        </w:rPr>
      </w:pPr>
      <w:r w:rsidRPr="007C7766">
        <w:rPr>
          <w:color w:val="000000"/>
          <w:sz w:val="22"/>
          <w:szCs w:val="22"/>
        </w:rPr>
        <w:t xml:space="preserve"> This project, by no means, aims at developing a comprehensive urban observatory for every possible liveability dimension. Noise pollution, quality of green space, crime rates, and social infrastructure are recognized as major factors, but they are beyond the scope here due to lack of data availability.</w:t>
      </w:r>
      <w:r w:rsidRPr="007C7766">
        <w:rPr>
          <w:sz w:val="22"/>
          <w:szCs w:val="22"/>
        </w:rPr>
        <w:br w:type="page"/>
      </w:r>
    </w:p>
    <w:p w14:paraId="1F26902E" w14:textId="77777777" w:rsidR="00B64D75" w:rsidRPr="007C7766" w:rsidRDefault="00B64D75" w:rsidP="00B64D75">
      <w:pPr>
        <w:spacing w:before="240" w:after="120" w:line="360" w:lineRule="auto"/>
        <w:jc w:val="center"/>
        <w:rPr>
          <w:sz w:val="22"/>
          <w:szCs w:val="22"/>
        </w:rPr>
      </w:pPr>
      <w:r w:rsidRPr="007C7766">
        <w:rPr>
          <w:b/>
          <w:bCs/>
          <w:sz w:val="22"/>
          <w:szCs w:val="22"/>
          <w:u w:val="single"/>
        </w:rPr>
        <w:lastRenderedPageBreak/>
        <w:t>CHAPTER 2 SYSTEM ARCHITECTURE AND DATA PIPELINE</w:t>
      </w:r>
    </w:p>
    <w:p w14:paraId="2575F9CD" w14:textId="77777777" w:rsidR="00B64D75" w:rsidRPr="007C7766" w:rsidRDefault="00B64D75" w:rsidP="00B64D75">
      <w:pPr>
        <w:spacing w:after="80" w:line="360" w:lineRule="auto"/>
        <w:jc w:val="both"/>
        <w:rPr>
          <w:sz w:val="22"/>
          <w:szCs w:val="22"/>
        </w:rPr>
      </w:pPr>
    </w:p>
    <w:p w14:paraId="39FCE3B9" w14:textId="77777777" w:rsidR="00B64D75" w:rsidRPr="007C7766" w:rsidRDefault="00B64D75" w:rsidP="00B64D75">
      <w:pPr>
        <w:spacing w:before="200" w:after="100" w:line="360" w:lineRule="auto"/>
        <w:jc w:val="both"/>
        <w:rPr>
          <w:sz w:val="22"/>
          <w:szCs w:val="22"/>
        </w:rPr>
      </w:pPr>
      <w:r w:rsidRPr="007C7766">
        <w:rPr>
          <w:b/>
          <w:bCs/>
          <w:sz w:val="22"/>
          <w:szCs w:val="22"/>
          <w:u w:val="single"/>
        </w:rPr>
        <w:t>2.1 Overall Architecture</w:t>
      </w:r>
    </w:p>
    <w:p w14:paraId="35B8F72A" w14:textId="77777777" w:rsidR="00B64D75" w:rsidRPr="007C7766" w:rsidRDefault="00B64D75" w:rsidP="00F60144">
      <w:pPr>
        <w:spacing w:after="120" w:line="360" w:lineRule="auto"/>
        <w:jc w:val="both"/>
        <w:rPr>
          <w:sz w:val="22"/>
          <w:szCs w:val="22"/>
        </w:rPr>
      </w:pPr>
      <w:proofErr w:type="spellStart"/>
      <w:r w:rsidRPr="007C7766">
        <w:rPr>
          <w:color w:val="000000"/>
          <w:sz w:val="22"/>
          <w:szCs w:val="22"/>
        </w:rPr>
        <w:t>CityMatch</w:t>
      </w:r>
      <w:proofErr w:type="spellEnd"/>
      <w:r w:rsidRPr="007C7766">
        <w:rPr>
          <w:color w:val="000000"/>
          <w:sz w:val="22"/>
          <w:szCs w:val="22"/>
        </w:rPr>
        <w:t xml:space="preserve"> is built as a sequential five-stage pipeline: data collection, preprocessing, clustering, scoring, and deployment. Figure 1 illustrates the complete architecture from raw data sources to the interactive dashboard.</w:t>
      </w:r>
    </w:p>
    <w:p w14:paraId="13EEE0A0" w14:textId="77777777" w:rsidR="00B64D75" w:rsidRPr="007C7766" w:rsidRDefault="00B64D75" w:rsidP="00B64D75">
      <w:pPr>
        <w:spacing w:after="40" w:line="360" w:lineRule="auto"/>
        <w:jc w:val="both"/>
        <w:rPr>
          <w:sz w:val="22"/>
          <w:szCs w:val="22"/>
        </w:rPr>
      </w:pPr>
      <w:r w:rsidRPr="007C7766">
        <w:rPr>
          <w:noProof/>
          <w:sz w:val="22"/>
          <w:szCs w:val="22"/>
        </w:rPr>
        <w:drawing>
          <wp:anchor distT="0" distB="0" distL="114300" distR="114300" simplePos="0" relativeHeight="251659264" behindDoc="0" locked="0" layoutInCell="1" allowOverlap="1" wp14:anchorId="09EC5FF5" wp14:editId="4C29F426">
            <wp:simplePos x="0" y="0"/>
            <wp:positionH relativeFrom="column">
              <wp:posOffset>1168400</wp:posOffset>
            </wp:positionH>
            <wp:positionV relativeFrom="paragraph">
              <wp:posOffset>363855</wp:posOffset>
            </wp:positionV>
            <wp:extent cx="2857500" cy="2238375"/>
            <wp:effectExtent l="0" t="0" r="0" b="9525"/>
            <wp:wrapTopAndBottom/>
            <wp:docPr id="1653148264" name="Picture 1653148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238375"/>
                    </a:xfrm>
                    <a:prstGeom prst="rect">
                      <a:avLst/>
                    </a:prstGeom>
                  </pic:spPr>
                </pic:pic>
              </a:graphicData>
            </a:graphic>
          </wp:anchor>
        </w:drawing>
      </w:r>
    </w:p>
    <w:p w14:paraId="4E2C0FD9" w14:textId="77777777" w:rsidR="00B64D75" w:rsidRPr="007C7766" w:rsidRDefault="00B64D75" w:rsidP="00B64D75">
      <w:pPr>
        <w:spacing w:before="120" w:after="40" w:line="360" w:lineRule="auto"/>
        <w:jc w:val="both"/>
        <w:rPr>
          <w:sz w:val="22"/>
          <w:szCs w:val="22"/>
        </w:rPr>
      </w:pPr>
    </w:p>
    <w:p w14:paraId="0B68DABE" w14:textId="77777777" w:rsidR="00B64D75" w:rsidRPr="007C7766" w:rsidRDefault="00B64D75" w:rsidP="00B64D75">
      <w:pPr>
        <w:spacing w:after="160" w:line="360" w:lineRule="auto"/>
        <w:jc w:val="both"/>
        <w:rPr>
          <w:sz w:val="22"/>
          <w:szCs w:val="22"/>
        </w:rPr>
      </w:pPr>
      <w:r w:rsidRPr="007C7766">
        <w:rPr>
          <w:b/>
          <w:bCs/>
          <w:i/>
          <w:iCs/>
          <w:sz w:val="22"/>
          <w:szCs w:val="22"/>
        </w:rPr>
        <w:t xml:space="preserve">Figure 1: </w:t>
      </w:r>
      <w:proofErr w:type="spellStart"/>
      <w:r w:rsidRPr="007C7766">
        <w:rPr>
          <w:b/>
          <w:bCs/>
          <w:i/>
          <w:iCs/>
          <w:sz w:val="22"/>
          <w:szCs w:val="22"/>
        </w:rPr>
        <w:t>CityMatch</w:t>
      </w:r>
      <w:proofErr w:type="spellEnd"/>
      <w:r w:rsidRPr="007C7766">
        <w:rPr>
          <w:b/>
          <w:bCs/>
          <w:i/>
          <w:iCs/>
          <w:sz w:val="22"/>
          <w:szCs w:val="22"/>
        </w:rPr>
        <w:t xml:space="preserve"> end-to-end system architecture. Data flows from four independent sources through a unified preprocessing pipeline, K-Means clustering, and weighted sum scoring engine to the </w:t>
      </w:r>
      <w:proofErr w:type="spellStart"/>
      <w:r w:rsidRPr="007C7766">
        <w:rPr>
          <w:b/>
          <w:bCs/>
          <w:i/>
          <w:iCs/>
          <w:sz w:val="22"/>
          <w:szCs w:val="22"/>
        </w:rPr>
        <w:t>Streamlit</w:t>
      </w:r>
      <w:proofErr w:type="spellEnd"/>
      <w:r w:rsidRPr="007C7766">
        <w:rPr>
          <w:b/>
          <w:bCs/>
          <w:i/>
          <w:iCs/>
          <w:sz w:val="22"/>
          <w:szCs w:val="22"/>
        </w:rPr>
        <w:t xml:space="preserve"> dashboard.</w:t>
      </w:r>
    </w:p>
    <w:p w14:paraId="509C5582"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The pipeline generates a sequence of versioned dataset files at major stages, i.e. master_dataset_v5.csv (</w:t>
      </w:r>
      <w:proofErr w:type="spellStart"/>
      <w:r w:rsidRPr="007C7766">
        <w:rPr>
          <w:color w:val="000000"/>
          <w:sz w:val="22"/>
          <w:szCs w:val="22"/>
        </w:rPr>
        <w:t>preprocessed</w:t>
      </w:r>
      <w:proofErr w:type="spellEnd"/>
      <w:r w:rsidRPr="007C7766">
        <w:rPr>
          <w:color w:val="000000"/>
          <w:sz w:val="22"/>
          <w:szCs w:val="22"/>
        </w:rPr>
        <w:t xml:space="preserve">, 72 rows 31 columns), clustered_results_v5.csv (adds </w:t>
      </w:r>
      <w:proofErr w:type="spellStart"/>
      <w:r w:rsidRPr="007C7766">
        <w:rPr>
          <w:color w:val="000000"/>
          <w:sz w:val="22"/>
          <w:szCs w:val="22"/>
        </w:rPr>
        <w:t>Cluster_ID</w:t>
      </w:r>
      <w:proofErr w:type="spellEnd"/>
      <w:r w:rsidRPr="007C7766">
        <w:rPr>
          <w:color w:val="000000"/>
          <w:sz w:val="22"/>
          <w:szCs w:val="22"/>
        </w:rPr>
        <w:t xml:space="preserve"> and Cluster_Label), and </w:t>
      </w:r>
      <w:proofErr w:type="spellStart"/>
      <w:r w:rsidRPr="007C7766">
        <w:rPr>
          <w:color w:val="000000"/>
          <w:sz w:val="22"/>
          <w:szCs w:val="22"/>
        </w:rPr>
        <w:t>citymatch_model.pkl</w:t>
      </w:r>
      <w:proofErr w:type="spellEnd"/>
      <w:r w:rsidRPr="007C7766">
        <w:rPr>
          <w:color w:val="000000"/>
          <w:sz w:val="22"/>
          <w:szCs w:val="22"/>
        </w:rPr>
        <w:t xml:space="preserve"> (serialised Random Forest regressor). Each stage is an independent Python script, so that any stage may be re-run independently if the data is changed.</w:t>
      </w:r>
    </w:p>
    <w:p w14:paraId="188935B2" w14:textId="77777777" w:rsidR="00B64D75" w:rsidRPr="007C7766" w:rsidRDefault="00B64D75" w:rsidP="00B64D75">
      <w:pPr>
        <w:spacing w:before="200" w:after="100" w:line="360" w:lineRule="auto"/>
        <w:jc w:val="both"/>
        <w:rPr>
          <w:sz w:val="22"/>
          <w:szCs w:val="22"/>
        </w:rPr>
      </w:pPr>
      <w:r w:rsidRPr="007C7766">
        <w:rPr>
          <w:b/>
          <w:bCs/>
          <w:sz w:val="22"/>
          <w:szCs w:val="22"/>
          <w:u w:val="single"/>
        </w:rPr>
        <w:t>2.2 Data Sources and Collection</w:t>
      </w:r>
    </w:p>
    <w:p w14:paraId="62DD9C7E" w14:textId="77777777" w:rsidR="00B64D75" w:rsidRPr="007C7766" w:rsidRDefault="00B64D75" w:rsidP="00B64D75">
      <w:pPr>
        <w:spacing w:before="160" w:after="80" w:line="360" w:lineRule="auto"/>
        <w:jc w:val="both"/>
        <w:rPr>
          <w:sz w:val="22"/>
          <w:szCs w:val="22"/>
        </w:rPr>
      </w:pPr>
      <w:r w:rsidRPr="007C7766">
        <w:rPr>
          <w:b/>
          <w:bCs/>
          <w:i/>
          <w:iCs/>
          <w:sz w:val="22"/>
          <w:szCs w:val="22"/>
        </w:rPr>
        <w:t>2.2.1 Neighbourhood Centroids</w:t>
      </w:r>
    </w:p>
    <w:p w14:paraId="6AC97BC4"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Every one of the 72 neighbourhoods has been geographically identified by a latitude-longitude centroid which has been obtained from the administrative boundaries of OpenStreetMap. The centroid acts as the reference point for all sorts of 1km radius queries as well as for the communication with the TomTom API. Centroids were cross-checked with satellite images so that they are not on a boundary or in a neighbouring zone but in the intended residential area.</w:t>
      </w:r>
    </w:p>
    <w:p w14:paraId="4E9E00EB" w14:textId="77777777" w:rsidR="00B64D75" w:rsidRPr="007C7766" w:rsidRDefault="00B64D75" w:rsidP="00B64D75">
      <w:pPr>
        <w:spacing w:before="160" w:after="80" w:line="360" w:lineRule="auto"/>
        <w:jc w:val="both"/>
        <w:rPr>
          <w:sz w:val="22"/>
          <w:szCs w:val="22"/>
        </w:rPr>
      </w:pPr>
      <w:r w:rsidRPr="007C7766">
        <w:rPr>
          <w:b/>
          <w:bCs/>
          <w:i/>
          <w:iCs/>
          <w:sz w:val="22"/>
          <w:szCs w:val="22"/>
        </w:rPr>
        <w:lastRenderedPageBreak/>
        <w:t>2.2.2 Geospatial Amenity Data (</w:t>
      </w:r>
      <w:proofErr w:type="spellStart"/>
      <w:r w:rsidRPr="007C7766">
        <w:rPr>
          <w:b/>
          <w:bCs/>
          <w:i/>
          <w:iCs/>
          <w:sz w:val="22"/>
          <w:szCs w:val="22"/>
        </w:rPr>
        <w:t>OSMnx</w:t>
      </w:r>
      <w:proofErr w:type="spellEnd"/>
      <w:r w:rsidRPr="007C7766">
        <w:rPr>
          <w:b/>
          <w:bCs/>
          <w:i/>
          <w:iCs/>
          <w:sz w:val="22"/>
          <w:szCs w:val="22"/>
        </w:rPr>
        <w:t>)</w:t>
      </w:r>
    </w:p>
    <w:p w14:paraId="1E9614CF"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Amenity counts were obtained through the usage of the </w:t>
      </w:r>
      <w:proofErr w:type="spellStart"/>
      <w:r w:rsidRPr="007C7766">
        <w:rPr>
          <w:color w:val="000000"/>
          <w:sz w:val="22"/>
          <w:szCs w:val="22"/>
        </w:rPr>
        <w:t>OSMnx</w:t>
      </w:r>
      <w:proofErr w:type="spellEnd"/>
      <w:r w:rsidRPr="007C7766">
        <w:rPr>
          <w:color w:val="000000"/>
          <w:sz w:val="22"/>
          <w:szCs w:val="22"/>
        </w:rPr>
        <w:t xml:space="preserve"> Python library, which is a wrapper for the OpenStreetMap Overpass API. Around each neighbourhood centroid, a 1km circular buffer was used to count four types of amenities: schools and other educational institutions, hospitals and health facilities, metro stations, and parks. </w:t>
      </w:r>
    </w:p>
    <w:p w14:paraId="7EA91014"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The 1km radius is in line with walking literature that defines pedestrian service areas and thus the number counts reflect amenities that can be reached by walking from the neighbourhood rather than the larger district. Furthermore, this radius was reasonably manageable from a computational perspective and increasing it resulted in significant time-outs of the API for outer-ring neighbourhoods with sparse infrastructure. </w:t>
      </w:r>
    </w:p>
    <w:p w14:paraId="36DAC906"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In this stage, an important data quality issue was identified: While mapping, OpenStreetMap sometimes tags small Ayurvedic clinics, government dispensaries, and community health centres the same way as full hospitals using the "hospital" node tag. As a result, one outlying neighbourhood (Najafgarh) was shown as having 17 hospitals the highest number on the dataset whereas real dense medical areas like </w:t>
      </w:r>
      <w:proofErr w:type="spellStart"/>
      <w:r w:rsidRPr="007C7766">
        <w:rPr>
          <w:color w:val="000000"/>
          <w:sz w:val="22"/>
          <w:szCs w:val="22"/>
        </w:rPr>
        <w:t>Daryaganj</w:t>
      </w:r>
      <w:proofErr w:type="spellEnd"/>
      <w:r w:rsidRPr="007C7766">
        <w:rPr>
          <w:color w:val="000000"/>
          <w:sz w:val="22"/>
          <w:szCs w:val="22"/>
        </w:rPr>
        <w:t xml:space="preserve"> and Malviya Nagar recorded 14 each. This tagging problem is described in the </w:t>
      </w:r>
      <w:proofErr w:type="spellStart"/>
      <w:r w:rsidRPr="007C7766">
        <w:rPr>
          <w:color w:val="000000"/>
          <w:sz w:val="22"/>
          <w:szCs w:val="22"/>
        </w:rPr>
        <w:t>OSMnx</w:t>
      </w:r>
      <w:proofErr w:type="spellEnd"/>
      <w:r w:rsidRPr="007C7766">
        <w:rPr>
          <w:color w:val="000000"/>
          <w:sz w:val="22"/>
          <w:szCs w:val="22"/>
        </w:rPr>
        <w:t xml:space="preserve"> literature but has no automated solution; it needs manual post-processing.</w:t>
      </w:r>
    </w:p>
    <w:p w14:paraId="025ECB77" w14:textId="77777777" w:rsidR="00B64D75" w:rsidRPr="007C7766" w:rsidRDefault="00B64D75" w:rsidP="00B64D75">
      <w:pPr>
        <w:spacing w:before="160" w:after="80" w:line="360" w:lineRule="auto"/>
        <w:jc w:val="both"/>
        <w:rPr>
          <w:sz w:val="22"/>
          <w:szCs w:val="22"/>
        </w:rPr>
      </w:pPr>
      <w:r w:rsidRPr="007C7766">
        <w:rPr>
          <w:b/>
          <w:bCs/>
          <w:i/>
          <w:iCs/>
          <w:sz w:val="22"/>
          <w:szCs w:val="22"/>
        </w:rPr>
        <w:t>2.2.3 Traffic Congestion Data (TomTom Flow API)</w:t>
      </w:r>
    </w:p>
    <w:p w14:paraId="09B0575F" w14:textId="77777777" w:rsidR="00B64D75" w:rsidRPr="007C7766" w:rsidRDefault="00B64D75" w:rsidP="00B64D75">
      <w:pPr>
        <w:spacing w:after="40" w:line="360" w:lineRule="auto"/>
        <w:jc w:val="both"/>
        <w:rPr>
          <w:color w:val="000000"/>
          <w:sz w:val="22"/>
          <w:szCs w:val="22"/>
        </w:rPr>
      </w:pPr>
      <w:r w:rsidRPr="007C7766">
        <w:rPr>
          <w:color w:val="000000"/>
          <w:sz w:val="22"/>
          <w:szCs w:val="22"/>
        </w:rPr>
        <w:t>The TomTom Flow Segment Data API (v4) provides two pieces of information for a given location: the speed at which the car is currently moving (in km/h) on the nearest road segment and the free-flow speed (the speed when the road is not congested). The Traffic Congestion Index for each reading was calculated as:</w:t>
      </w:r>
    </w:p>
    <w:p w14:paraId="4D148166" w14:textId="77777777" w:rsidR="00B64D75" w:rsidRPr="007C7766" w:rsidRDefault="00B64D75" w:rsidP="00B64D75">
      <w:pPr>
        <w:spacing w:after="40" w:line="360" w:lineRule="auto"/>
        <w:jc w:val="both"/>
        <w:rPr>
          <w:color w:val="000000"/>
          <w:sz w:val="22"/>
          <w:szCs w:val="22"/>
        </w:rPr>
      </w:pPr>
      <w:r w:rsidRPr="007C7766">
        <w:rPr>
          <w:color w:val="000000"/>
          <w:sz w:val="22"/>
          <w:szCs w:val="22"/>
        </w:rPr>
        <w:t xml:space="preserve">                                        CI = (1 </w:t>
      </w:r>
      <w:proofErr w:type="spellStart"/>
      <w:r w:rsidRPr="007C7766">
        <w:rPr>
          <w:color w:val="000000"/>
          <w:sz w:val="22"/>
          <w:szCs w:val="22"/>
        </w:rPr>
        <w:t>v_current</w:t>
      </w:r>
      <w:proofErr w:type="spellEnd"/>
      <w:r w:rsidRPr="007C7766">
        <w:rPr>
          <w:color w:val="000000"/>
          <w:sz w:val="22"/>
          <w:szCs w:val="22"/>
        </w:rPr>
        <w:t xml:space="preserve"> / </w:t>
      </w:r>
      <w:proofErr w:type="spellStart"/>
      <w:r w:rsidRPr="007C7766">
        <w:rPr>
          <w:color w:val="000000"/>
          <w:sz w:val="22"/>
          <w:szCs w:val="22"/>
        </w:rPr>
        <w:t>v_freeflow</w:t>
      </w:r>
      <w:proofErr w:type="spellEnd"/>
      <w:r w:rsidRPr="007C7766">
        <w:rPr>
          <w:color w:val="000000"/>
          <w:sz w:val="22"/>
          <w:szCs w:val="22"/>
        </w:rPr>
        <w:t xml:space="preserve">) 10 </w:t>
      </w:r>
    </w:p>
    <w:p w14:paraId="26B50522" w14:textId="77777777" w:rsidR="00B64D75" w:rsidRPr="007C7766" w:rsidRDefault="00B64D75" w:rsidP="00B64D75">
      <w:pPr>
        <w:spacing w:after="40" w:line="360" w:lineRule="auto"/>
        <w:jc w:val="both"/>
        <w:rPr>
          <w:color w:val="000000"/>
          <w:sz w:val="22"/>
          <w:szCs w:val="22"/>
        </w:rPr>
      </w:pPr>
      <w:r w:rsidRPr="007C7766">
        <w:rPr>
          <w:color w:val="000000"/>
          <w:sz w:val="22"/>
          <w:szCs w:val="22"/>
        </w:rPr>
        <w:t xml:space="preserve">A free flow is represented by a value of </w:t>
      </w:r>
      <w:proofErr w:type="gramStart"/>
      <w:r w:rsidRPr="007C7766">
        <w:rPr>
          <w:color w:val="000000"/>
          <w:sz w:val="22"/>
          <w:szCs w:val="22"/>
        </w:rPr>
        <w:t>zero;</w:t>
      </w:r>
      <w:proofErr w:type="gramEnd"/>
      <w:r w:rsidRPr="007C7766">
        <w:rPr>
          <w:color w:val="000000"/>
          <w:sz w:val="22"/>
          <w:szCs w:val="22"/>
        </w:rPr>
        <w:t xml:space="preserve"> whereas a value of 10 corresponds to a situation of complete gridlock. The index is clipped to [0, 10] to take care of situations where current speed briefly exceeds free-flow speed due to GPS inaccuracy.</w:t>
      </w:r>
    </w:p>
    <w:p w14:paraId="0992A0CD" w14:textId="333ED55F" w:rsidR="00B64D75" w:rsidRPr="007C7766" w:rsidRDefault="00B64D75" w:rsidP="00B64D75">
      <w:pPr>
        <w:spacing w:after="40" w:line="360" w:lineRule="auto"/>
        <w:jc w:val="both"/>
        <w:rPr>
          <w:sz w:val="22"/>
          <w:szCs w:val="22"/>
        </w:rPr>
      </w:pPr>
      <w:r w:rsidRPr="007C7766">
        <w:rPr>
          <w:color w:val="000000"/>
          <w:sz w:val="22"/>
          <w:szCs w:val="22"/>
        </w:rPr>
        <w:t xml:space="preserve"> One API call means the system took a photo </w:t>
      </w:r>
      <w:proofErr w:type="gramStart"/>
      <w:r w:rsidRPr="007C7766">
        <w:rPr>
          <w:color w:val="000000"/>
          <w:sz w:val="22"/>
          <w:szCs w:val="22"/>
        </w:rPr>
        <w:t>at the moment</w:t>
      </w:r>
      <w:proofErr w:type="gramEnd"/>
      <w:r w:rsidRPr="007C7766">
        <w:rPr>
          <w:color w:val="000000"/>
          <w:sz w:val="22"/>
          <w:szCs w:val="22"/>
        </w:rPr>
        <w:t>, not the whole movie. To build a stable congestion profile, a 16- reading sampling protocol was designed: four consecutive days, four time slots per day Morning Peak (09:00), Afternoon (13:00), Evening Peak (18:00), and Night (23:00 IST). Each run was executed manually by the help of fetch_traffic_manually.py, which adds to a cumulative traffic_log.csv and gets the time slot automatically from the system clock. Figure 5 illustrates the congestion profiles created in five representative neighbourhoods.</w:t>
      </w:r>
    </w:p>
    <w:p w14:paraId="592F9BD5" w14:textId="77777777" w:rsidR="00B64D75" w:rsidRPr="007C7766" w:rsidRDefault="00B64D75" w:rsidP="00B64D75">
      <w:pPr>
        <w:spacing w:before="120" w:after="40" w:line="360" w:lineRule="auto"/>
        <w:jc w:val="both"/>
        <w:rPr>
          <w:sz w:val="22"/>
          <w:szCs w:val="22"/>
        </w:rPr>
      </w:pPr>
      <w:r w:rsidRPr="007C7766">
        <w:rPr>
          <w:noProof/>
          <w:sz w:val="22"/>
          <w:szCs w:val="22"/>
        </w:rPr>
        <w:lastRenderedPageBreak/>
        <w:drawing>
          <wp:anchor distT="0" distB="0" distL="114300" distR="114300" simplePos="0" relativeHeight="251662336" behindDoc="0" locked="0" layoutInCell="1" allowOverlap="1" wp14:anchorId="00882DDA" wp14:editId="0353A1B9">
            <wp:simplePos x="0" y="0"/>
            <wp:positionH relativeFrom="column">
              <wp:posOffset>1174750</wp:posOffset>
            </wp:positionH>
            <wp:positionV relativeFrom="paragraph">
              <wp:posOffset>0</wp:posOffset>
            </wp:positionV>
            <wp:extent cx="2952750" cy="1285875"/>
            <wp:effectExtent l="0" t="0" r="0" b="9525"/>
            <wp:wrapTopAndBottom/>
            <wp:docPr id="1175198991" name="Picture 117519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1285875"/>
                    </a:xfrm>
                    <a:prstGeom prst="rect">
                      <a:avLst/>
                    </a:prstGeom>
                  </pic:spPr>
                </pic:pic>
              </a:graphicData>
            </a:graphic>
          </wp:anchor>
        </w:drawing>
      </w:r>
    </w:p>
    <w:p w14:paraId="127A1F89" w14:textId="77777777" w:rsidR="00B64D75" w:rsidRPr="007C7766" w:rsidRDefault="00B64D75" w:rsidP="00B64D75">
      <w:pPr>
        <w:spacing w:after="160" w:line="360" w:lineRule="auto"/>
        <w:jc w:val="both"/>
        <w:rPr>
          <w:sz w:val="22"/>
          <w:szCs w:val="22"/>
        </w:rPr>
      </w:pPr>
      <w:r w:rsidRPr="007C7766">
        <w:rPr>
          <w:b/>
          <w:bCs/>
          <w:i/>
          <w:iCs/>
          <w:sz w:val="22"/>
          <w:szCs w:val="22"/>
        </w:rPr>
        <w:t>Figure 5: Traffic Congestion Index by time slot for five representative Delhi neighbourhoods. Peak-hour readings are 2-3x higher than night readings, demonstrating why single-reading approaches produce misleading results.</w:t>
      </w:r>
    </w:p>
    <w:p w14:paraId="154D250D" w14:textId="77777777" w:rsidR="00B64D75" w:rsidRDefault="00B64D75" w:rsidP="00B64D75">
      <w:pPr>
        <w:spacing w:before="160" w:after="80" w:line="360" w:lineRule="auto"/>
        <w:jc w:val="both"/>
        <w:rPr>
          <w:b/>
          <w:bCs/>
          <w:i/>
          <w:iCs/>
          <w:sz w:val="22"/>
          <w:szCs w:val="22"/>
        </w:rPr>
      </w:pPr>
    </w:p>
    <w:p w14:paraId="4E86AF50" w14:textId="446C9998" w:rsidR="00B64D75" w:rsidRPr="007C7766" w:rsidRDefault="00B64D75" w:rsidP="00B64D75">
      <w:pPr>
        <w:spacing w:before="160" w:after="80" w:line="360" w:lineRule="auto"/>
        <w:jc w:val="both"/>
        <w:rPr>
          <w:sz w:val="22"/>
          <w:szCs w:val="22"/>
        </w:rPr>
      </w:pPr>
      <w:r w:rsidRPr="007C7766">
        <w:rPr>
          <w:b/>
          <w:bCs/>
          <w:i/>
          <w:iCs/>
          <w:sz w:val="22"/>
          <w:szCs w:val="22"/>
        </w:rPr>
        <w:t>2.2.4 Air Quality Data (CPCB)</w:t>
      </w:r>
    </w:p>
    <w:p w14:paraId="20006123"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PM2.5 levels were obtained from Central Pollution Control Board monitoring station records. Instead of taking a single annual average, the concentrations were divided into two seasonal components: Winter PM2.5 (October to February) and Monsoon PM2.5 (June to September). This breakdown explains Delhi's two peak pollution phases very well which are the burning of crop residues and the stagnant air in winter while rainy season brings fresh air and dispersion of pollution. </w:t>
      </w:r>
    </w:p>
    <w:p w14:paraId="499B43B8"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For clustering, the seasonal division was indeed a critical factor: </w:t>
      </w:r>
      <w:proofErr w:type="gramStart"/>
      <w:r w:rsidRPr="007C7766">
        <w:rPr>
          <w:color w:val="000000"/>
          <w:sz w:val="22"/>
          <w:szCs w:val="22"/>
        </w:rPr>
        <w:t>a number of</w:t>
      </w:r>
      <w:proofErr w:type="gramEnd"/>
      <w:r w:rsidRPr="007C7766">
        <w:rPr>
          <w:color w:val="000000"/>
          <w:sz w:val="22"/>
          <w:szCs w:val="22"/>
        </w:rPr>
        <w:t xml:space="preserve"> neighbourhoods that look quite similar based on their annual average are showing the meaningful differences once the winter and monsoon concentrations are separated. Those differences are indicating the presence of local sources and microclimate. If only one annual average is </w:t>
      </w:r>
      <w:proofErr w:type="gramStart"/>
      <w:r w:rsidRPr="007C7766">
        <w:rPr>
          <w:color w:val="000000"/>
          <w:sz w:val="22"/>
          <w:szCs w:val="22"/>
        </w:rPr>
        <w:t>taken</w:t>
      </w:r>
      <w:proofErr w:type="gramEnd"/>
      <w:r w:rsidRPr="007C7766">
        <w:rPr>
          <w:color w:val="000000"/>
          <w:sz w:val="22"/>
          <w:szCs w:val="22"/>
        </w:rPr>
        <w:t xml:space="preserve"> then all this variation would be lost and turned into noise.</w:t>
      </w:r>
    </w:p>
    <w:p w14:paraId="6481D909" w14:textId="77777777" w:rsidR="00B64D75" w:rsidRPr="007C7766" w:rsidRDefault="00B64D75" w:rsidP="00B64D75">
      <w:pPr>
        <w:spacing w:before="160" w:after="80" w:line="360" w:lineRule="auto"/>
        <w:jc w:val="both"/>
        <w:rPr>
          <w:sz w:val="22"/>
          <w:szCs w:val="22"/>
        </w:rPr>
      </w:pPr>
      <w:r w:rsidRPr="007C7766">
        <w:rPr>
          <w:b/>
          <w:bCs/>
          <w:i/>
          <w:iCs/>
          <w:sz w:val="22"/>
          <w:szCs w:val="22"/>
        </w:rPr>
        <w:t>2.2.5 Rental Price Data (Kaggle)</w:t>
      </w:r>
    </w:p>
    <w:p w14:paraId="64701D63"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Initially, rental data came from estimation of midpoints of 2BHK rent ranges manually collected by a survey (e.g. "25,000 38,000" midpoint 31,500). While it was a handy way to get the data, it brought alongside a good dose of subjectivity. Besides this, variance was compressed which in the end played a part in lowering the R of the Random Forest model to 0.458.</w:t>
      </w:r>
    </w:p>
    <w:p w14:paraId="3C24471E"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 In its place, we used median rents from a Kaggle dataset of 17,890 property listings in Delhi. 2BHK filtering left us with 5,902 listings. Median monthly rent was computed per locality and matched to the 72 neighbourhoods. Direct string matching helped us identify 48 localities; the other 24 required a verifying manually fuzzy matching (e.g. "</w:t>
      </w:r>
      <w:proofErr w:type="spellStart"/>
      <w:r w:rsidRPr="007C7766">
        <w:rPr>
          <w:color w:val="000000"/>
          <w:sz w:val="22"/>
          <w:szCs w:val="22"/>
        </w:rPr>
        <w:t>Chhattarpur</w:t>
      </w:r>
      <w:proofErr w:type="spellEnd"/>
      <w:r w:rsidRPr="007C7766">
        <w:rPr>
          <w:color w:val="000000"/>
          <w:sz w:val="22"/>
          <w:szCs w:val="22"/>
        </w:rPr>
        <w:t>" "Chhatarpur", "RK Puram" "R.K. Puram"). The 2BHK configuration was kept as it represents the most common rental unit type in Delhi.</w:t>
      </w:r>
    </w:p>
    <w:p w14:paraId="56C90FCE" w14:textId="77777777" w:rsidR="00B64D75" w:rsidRPr="007C7766" w:rsidRDefault="00B64D75" w:rsidP="00B64D75">
      <w:pPr>
        <w:spacing w:before="200" w:after="100" w:line="360" w:lineRule="auto"/>
        <w:jc w:val="both"/>
        <w:rPr>
          <w:sz w:val="22"/>
          <w:szCs w:val="22"/>
        </w:rPr>
      </w:pPr>
      <w:r w:rsidRPr="007C7766">
        <w:rPr>
          <w:b/>
          <w:bCs/>
          <w:sz w:val="22"/>
          <w:szCs w:val="22"/>
          <w:u w:val="single"/>
        </w:rPr>
        <w:lastRenderedPageBreak/>
        <w:t>2.3 Preprocessing and Feature Engineering</w:t>
      </w:r>
    </w:p>
    <w:p w14:paraId="7A703DBB" w14:textId="77777777" w:rsidR="00B64D75" w:rsidRPr="007C7766" w:rsidRDefault="00B64D75" w:rsidP="00B64D75">
      <w:pPr>
        <w:spacing w:before="160" w:after="80" w:line="360" w:lineRule="auto"/>
        <w:jc w:val="both"/>
        <w:rPr>
          <w:sz w:val="22"/>
          <w:szCs w:val="22"/>
        </w:rPr>
      </w:pPr>
      <w:r w:rsidRPr="007C7766">
        <w:rPr>
          <w:b/>
          <w:bCs/>
          <w:i/>
          <w:iCs/>
          <w:sz w:val="22"/>
          <w:szCs w:val="22"/>
        </w:rPr>
        <w:t>2.3.1 Outlier Capping</w:t>
      </w:r>
    </w:p>
    <w:p w14:paraId="3EFD1E5A" w14:textId="77777777" w:rsidR="00B64D75" w:rsidRPr="007C7766" w:rsidRDefault="00B64D75" w:rsidP="00B64D75">
      <w:pPr>
        <w:spacing w:before="160" w:after="80" w:line="360" w:lineRule="auto"/>
        <w:jc w:val="both"/>
        <w:rPr>
          <w:color w:val="000000"/>
          <w:sz w:val="22"/>
          <w:szCs w:val="22"/>
        </w:rPr>
      </w:pPr>
      <w:proofErr w:type="gramStart"/>
      <w:r w:rsidRPr="007C7766">
        <w:rPr>
          <w:color w:val="000000"/>
          <w:sz w:val="22"/>
          <w:szCs w:val="22"/>
        </w:rPr>
        <w:t>First of all</w:t>
      </w:r>
      <w:proofErr w:type="gramEnd"/>
      <w:r w:rsidRPr="007C7766">
        <w:rPr>
          <w:color w:val="000000"/>
          <w:sz w:val="22"/>
          <w:szCs w:val="22"/>
        </w:rPr>
        <w:t xml:space="preserve">, all changing the scale of the features that count amenities, the extreme values that represent the 5% highest percentiles were clipped. Najafgarh is a good example of this, where the number of hospitals, which at first was 17, scaled without this correction to 1.0 - a perfect hospitals score - causing it to dominate the recommendations even considering the different preferences of the users. The 95th percentile limit brings down its effective number from 17 to 10.4, which is in line with the </w:t>
      </w:r>
      <w:proofErr w:type="gramStart"/>
      <w:r w:rsidRPr="007C7766">
        <w:rPr>
          <w:color w:val="000000"/>
          <w:sz w:val="22"/>
          <w:szCs w:val="22"/>
        </w:rPr>
        <w:t>most dense</w:t>
      </w:r>
      <w:proofErr w:type="gramEnd"/>
      <w:r w:rsidRPr="007C7766">
        <w:rPr>
          <w:color w:val="000000"/>
          <w:sz w:val="22"/>
          <w:szCs w:val="22"/>
        </w:rPr>
        <w:t xml:space="preserve"> medical areas, without losing the valid high-count observations from other neighbourhoods.</w:t>
      </w:r>
    </w:p>
    <w:p w14:paraId="0F82406F" w14:textId="77777777" w:rsidR="00B64D75" w:rsidRPr="007C7766" w:rsidRDefault="00B64D75" w:rsidP="00B64D75">
      <w:pPr>
        <w:spacing w:before="160" w:after="80" w:line="360" w:lineRule="auto"/>
        <w:jc w:val="both"/>
        <w:rPr>
          <w:sz w:val="22"/>
          <w:szCs w:val="22"/>
        </w:rPr>
      </w:pPr>
      <w:r w:rsidRPr="007C7766">
        <w:rPr>
          <w:b/>
          <w:bCs/>
          <w:i/>
          <w:iCs/>
          <w:sz w:val="22"/>
          <w:szCs w:val="22"/>
        </w:rPr>
        <w:t>2.3.2 Min-Max Normalisation</w:t>
      </w:r>
    </w:p>
    <w:p w14:paraId="12EE9EB8"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After capping, all the features were normalized to [0, 1] through Min-Max Scaling. Scaling was carried out post-capping to ensure that the [0, 1] range mirrors the genuine distribution of urban neighbourhoods instead of being dominated by the outlier. Each time the data is refreshed all the scaled columns are created anew to avoid outdated values.</w:t>
      </w:r>
    </w:p>
    <w:p w14:paraId="674BBBC1" w14:textId="77777777" w:rsidR="00B64D75" w:rsidRPr="007C7766" w:rsidRDefault="00B64D75" w:rsidP="00B64D75">
      <w:pPr>
        <w:spacing w:before="160" w:after="80" w:line="360" w:lineRule="auto"/>
        <w:jc w:val="both"/>
        <w:rPr>
          <w:sz w:val="22"/>
          <w:szCs w:val="22"/>
        </w:rPr>
      </w:pPr>
      <w:r w:rsidRPr="007C7766">
        <w:rPr>
          <w:b/>
          <w:bCs/>
          <w:i/>
          <w:iCs/>
          <w:sz w:val="22"/>
          <w:szCs w:val="22"/>
        </w:rPr>
        <w:t>2.3.3 Directional Feature Correction</w:t>
      </w:r>
    </w:p>
    <w:p w14:paraId="5F6EBCD1"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Three features are negatively correlated with liveability, meaning that lower values indicate higher liveability: PM2.5 (in both seasons), Traffic Congestion Index, and Rent Price. Each is first converted as follows before scoring:</w:t>
      </w:r>
    </w:p>
    <w:p w14:paraId="364E98BC"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                                               </w:t>
      </w:r>
      <w:proofErr w:type="spellStart"/>
      <w:r w:rsidRPr="007C7766">
        <w:rPr>
          <w:color w:val="000000"/>
          <w:sz w:val="22"/>
          <w:szCs w:val="22"/>
        </w:rPr>
        <w:t>f_adjusted</w:t>
      </w:r>
      <w:proofErr w:type="spellEnd"/>
      <w:r w:rsidRPr="007C7766">
        <w:rPr>
          <w:color w:val="000000"/>
          <w:sz w:val="22"/>
          <w:szCs w:val="22"/>
        </w:rPr>
        <w:t xml:space="preserve"> = 1 </w:t>
      </w:r>
      <w:proofErr w:type="spellStart"/>
      <w:r w:rsidRPr="007C7766">
        <w:rPr>
          <w:color w:val="000000"/>
          <w:sz w:val="22"/>
          <w:szCs w:val="22"/>
        </w:rPr>
        <w:t>f_scaled</w:t>
      </w:r>
      <w:proofErr w:type="spellEnd"/>
      <w:r w:rsidRPr="007C7766">
        <w:rPr>
          <w:color w:val="000000"/>
          <w:sz w:val="22"/>
          <w:szCs w:val="22"/>
        </w:rPr>
        <w:t xml:space="preserve"> (for inverse features) </w:t>
      </w:r>
    </w:p>
    <w:p w14:paraId="004632FA"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This guarantees that the scoring direction is the same for all six dimensions, i.e. "higher adjusted score = more desirable", even before the weights are applied. The three direct indicators - schools hospitals metro stations - do not need any transformation.</w:t>
      </w:r>
    </w:p>
    <w:p w14:paraId="201E49A9" w14:textId="77777777" w:rsidR="00B64D75" w:rsidRPr="007C7766" w:rsidRDefault="00B64D75" w:rsidP="00B64D75">
      <w:pPr>
        <w:spacing w:before="160" w:after="80" w:line="360" w:lineRule="auto"/>
        <w:jc w:val="both"/>
        <w:rPr>
          <w:sz w:val="22"/>
          <w:szCs w:val="22"/>
        </w:rPr>
      </w:pPr>
      <w:r w:rsidRPr="007C7766">
        <w:rPr>
          <w:b/>
          <w:bCs/>
          <w:i/>
          <w:iCs/>
          <w:sz w:val="22"/>
          <w:szCs w:val="22"/>
        </w:rPr>
        <w:t>2.3.4 Peri-Urban Exclusion</w:t>
      </w:r>
    </w:p>
    <w:p w14:paraId="44FC8BA6" w14:textId="77777777" w:rsidR="00B64D75" w:rsidRPr="007C7766" w:rsidRDefault="00B64D75" w:rsidP="00B64D75">
      <w:pPr>
        <w:spacing w:before="240" w:after="120" w:line="360" w:lineRule="auto"/>
        <w:jc w:val="both"/>
        <w:rPr>
          <w:color w:val="000000"/>
          <w:sz w:val="22"/>
          <w:szCs w:val="22"/>
        </w:rPr>
      </w:pPr>
      <w:r w:rsidRPr="007C7766">
        <w:rPr>
          <w:color w:val="000000"/>
          <w:sz w:val="22"/>
          <w:szCs w:val="22"/>
        </w:rPr>
        <w:t xml:space="preserve">Najafgarh, Narela and Bawana were removed from final list of data. Essentially, they </w:t>
      </w:r>
      <w:proofErr w:type="gramStart"/>
      <w:r w:rsidRPr="007C7766">
        <w:rPr>
          <w:color w:val="000000"/>
          <w:sz w:val="22"/>
          <w:szCs w:val="22"/>
        </w:rPr>
        <w:t>are remain</w:t>
      </w:r>
      <w:proofErr w:type="gramEnd"/>
      <w:r w:rsidRPr="007C7766">
        <w:rPr>
          <w:color w:val="000000"/>
          <w:sz w:val="22"/>
          <w:szCs w:val="22"/>
        </w:rPr>
        <w:t xml:space="preserve"> un urbanized settlements on edges of Delhi - with their main land use being agricultural, very few commercial buildings and rent mainly governed by rural land prices rather than demand for urban residential. Including them would wrongly portray them as urban rental options and cause the clustering to be </w:t>
      </w:r>
      <w:proofErr w:type="spellStart"/>
      <w:r w:rsidRPr="007C7766">
        <w:rPr>
          <w:color w:val="000000"/>
          <w:sz w:val="22"/>
          <w:szCs w:val="22"/>
        </w:rPr>
        <w:t>mislead</w:t>
      </w:r>
      <w:proofErr w:type="spellEnd"/>
      <w:r w:rsidRPr="007C7766">
        <w:rPr>
          <w:color w:val="000000"/>
          <w:sz w:val="22"/>
          <w:szCs w:val="22"/>
        </w:rPr>
        <w:t>.</w:t>
      </w:r>
    </w:p>
    <w:p w14:paraId="27862A76" w14:textId="77777777" w:rsidR="00B64D75" w:rsidRDefault="00B64D75" w:rsidP="00B64D75">
      <w:pPr>
        <w:spacing w:before="240" w:after="120" w:line="360" w:lineRule="auto"/>
        <w:jc w:val="both"/>
        <w:rPr>
          <w:color w:val="000000"/>
          <w:sz w:val="22"/>
          <w:szCs w:val="22"/>
        </w:rPr>
      </w:pPr>
    </w:p>
    <w:p w14:paraId="14156F1E" w14:textId="77777777" w:rsidR="00A110E6" w:rsidRDefault="00A110E6" w:rsidP="00B64D75">
      <w:pPr>
        <w:spacing w:before="240" w:after="120" w:line="360" w:lineRule="auto"/>
        <w:jc w:val="center"/>
        <w:rPr>
          <w:b/>
          <w:bCs/>
          <w:sz w:val="22"/>
          <w:szCs w:val="22"/>
          <w:u w:val="single"/>
        </w:rPr>
      </w:pPr>
    </w:p>
    <w:p w14:paraId="6117AB76" w14:textId="7B194914" w:rsidR="00B64D75" w:rsidRPr="007C7766" w:rsidRDefault="00B64D75" w:rsidP="00B64D75">
      <w:pPr>
        <w:spacing w:before="240" w:after="120" w:line="360" w:lineRule="auto"/>
        <w:jc w:val="center"/>
        <w:rPr>
          <w:color w:val="000000"/>
          <w:sz w:val="22"/>
          <w:szCs w:val="22"/>
        </w:rPr>
      </w:pPr>
      <w:r w:rsidRPr="007C7766">
        <w:rPr>
          <w:b/>
          <w:bCs/>
          <w:sz w:val="22"/>
          <w:szCs w:val="22"/>
          <w:u w:val="single"/>
        </w:rPr>
        <w:lastRenderedPageBreak/>
        <w:t>CHAPTER 3 CONSTRAINTS AND CHALLENGES</w:t>
      </w:r>
    </w:p>
    <w:p w14:paraId="6419A95A" w14:textId="77777777" w:rsidR="00B64D75" w:rsidRPr="007C7766" w:rsidRDefault="00B64D75" w:rsidP="00B64D75">
      <w:pPr>
        <w:spacing w:after="80" w:line="360" w:lineRule="auto"/>
        <w:jc w:val="both"/>
        <w:rPr>
          <w:sz w:val="22"/>
          <w:szCs w:val="22"/>
        </w:rPr>
      </w:pPr>
    </w:p>
    <w:p w14:paraId="4782D995" w14:textId="77777777" w:rsidR="00B64D75" w:rsidRPr="007C7766" w:rsidRDefault="00B64D75" w:rsidP="00B64D75">
      <w:pPr>
        <w:spacing w:before="200" w:after="100" w:line="360" w:lineRule="auto"/>
        <w:jc w:val="both"/>
        <w:rPr>
          <w:sz w:val="22"/>
          <w:szCs w:val="22"/>
        </w:rPr>
      </w:pPr>
      <w:r w:rsidRPr="007C7766">
        <w:rPr>
          <w:b/>
          <w:bCs/>
          <w:sz w:val="22"/>
          <w:szCs w:val="22"/>
          <w:u w:val="single"/>
        </w:rPr>
        <w:t>3.1 Data Quality Constraints</w:t>
      </w:r>
    </w:p>
    <w:p w14:paraId="01E1F496" w14:textId="77777777" w:rsidR="00B64D75" w:rsidRPr="007C7766" w:rsidRDefault="00B64D75" w:rsidP="00B64D75">
      <w:pPr>
        <w:spacing w:before="160" w:after="80" w:line="360" w:lineRule="auto"/>
        <w:jc w:val="both"/>
        <w:rPr>
          <w:sz w:val="22"/>
          <w:szCs w:val="22"/>
        </w:rPr>
      </w:pPr>
      <w:proofErr w:type="spellStart"/>
      <w:r w:rsidRPr="007C7766">
        <w:rPr>
          <w:b/>
          <w:bCs/>
          <w:i/>
          <w:iCs/>
          <w:sz w:val="22"/>
          <w:szCs w:val="22"/>
        </w:rPr>
        <w:t>OSMnx</w:t>
      </w:r>
      <w:proofErr w:type="spellEnd"/>
      <w:r w:rsidRPr="007C7766">
        <w:rPr>
          <w:b/>
          <w:bCs/>
          <w:i/>
          <w:iCs/>
          <w:sz w:val="22"/>
          <w:szCs w:val="22"/>
        </w:rPr>
        <w:t xml:space="preserve"> Amenity Tagging Noise</w:t>
      </w:r>
    </w:p>
    <w:p w14:paraId="5470CE98"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The major data quality issue found was the inconsistent tagging of health facilities in OpenStreetMap. Various types of healthcare centres such as small dispensaries, Ayurvedic centres, and government health posts are often tagged with the same "hospital" node as large tertiary hospitals. Because of this, Najafgarh was shown to have 17 hospitals, more than </w:t>
      </w:r>
      <w:proofErr w:type="spellStart"/>
      <w:r w:rsidRPr="007C7766">
        <w:rPr>
          <w:color w:val="000000"/>
          <w:sz w:val="22"/>
          <w:szCs w:val="22"/>
        </w:rPr>
        <w:t>Daryaganj</w:t>
      </w:r>
      <w:proofErr w:type="spellEnd"/>
      <w:r w:rsidRPr="007C7766">
        <w:rPr>
          <w:color w:val="000000"/>
          <w:sz w:val="22"/>
          <w:szCs w:val="22"/>
        </w:rPr>
        <w:t xml:space="preserve"> and Malviya Nagar, each of which have major medical facilities that serve hundreds of thousands of patients annually.</w:t>
      </w:r>
    </w:p>
    <w:p w14:paraId="06B28E97"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 If this anomaly had been left uncorrected, Najafgarh would have gotten a perfect score on the hospital </w:t>
      </w:r>
      <w:proofErr w:type="gramStart"/>
      <w:r w:rsidRPr="007C7766">
        <w:rPr>
          <w:color w:val="000000"/>
          <w:sz w:val="22"/>
          <w:szCs w:val="22"/>
        </w:rPr>
        <w:t>measure</w:t>
      </w:r>
      <w:proofErr w:type="gramEnd"/>
      <w:r w:rsidRPr="007C7766">
        <w:rPr>
          <w:color w:val="000000"/>
          <w:sz w:val="22"/>
          <w:szCs w:val="22"/>
        </w:rPr>
        <w:t xml:space="preserve"> and every recommendation would have included it no matter the user preferences. The problem was only discovered after finding that no combination of sliders excluded Najafgarh from the </w:t>
      </w:r>
      <w:proofErr w:type="gramStart"/>
      <w:r w:rsidRPr="007C7766">
        <w:rPr>
          <w:color w:val="000000"/>
          <w:sz w:val="22"/>
          <w:szCs w:val="22"/>
        </w:rPr>
        <w:t>top-3</w:t>
      </w:r>
      <w:proofErr w:type="gramEnd"/>
      <w:r w:rsidRPr="007C7766">
        <w:rPr>
          <w:color w:val="000000"/>
          <w:sz w:val="22"/>
          <w:szCs w:val="22"/>
        </w:rPr>
        <w:t xml:space="preserve"> results. The solution involved both the 95th-percentile capping method and the explicit peri-urban exclusion discussed in Chapter 2.</w:t>
      </w:r>
    </w:p>
    <w:p w14:paraId="0B14FA85" w14:textId="77777777" w:rsidR="00B64D75" w:rsidRPr="007C7766" w:rsidRDefault="00B64D75" w:rsidP="00B64D75">
      <w:pPr>
        <w:spacing w:before="160" w:after="80" w:line="360" w:lineRule="auto"/>
        <w:jc w:val="both"/>
        <w:rPr>
          <w:sz w:val="22"/>
          <w:szCs w:val="22"/>
        </w:rPr>
      </w:pPr>
      <w:r w:rsidRPr="007C7766">
        <w:rPr>
          <w:b/>
          <w:bCs/>
          <w:i/>
          <w:iCs/>
          <w:sz w:val="22"/>
          <w:szCs w:val="22"/>
        </w:rPr>
        <w:t>Traffic API Temporal Instability</w:t>
      </w:r>
    </w:p>
    <w:p w14:paraId="3EDB749E"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Real-time traffic </w:t>
      </w:r>
      <w:proofErr w:type="gramStart"/>
      <w:r w:rsidRPr="007C7766">
        <w:rPr>
          <w:color w:val="000000"/>
          <w:sz w:val="22"/>
          <w:szCs w:val="22"/>
        </w:rPr>
        <w:t>API's</w:t>
      </w:r>
      <w:proofErr w:type="gramEnd"/>
      <w:r w:rsidRPr="007C7766">
        <w:rPr>
          <w:color w:val="000000"/>
          <w:sz w:val="22"/>
          <w:szCs w:val="22"/>
        </w:rPr>
        <w:t xml:space="preserve"> are inherently not suitable for generating liveability profiles that are stable over time. Each API call is analogous a snapshot - for instance capturing traffic levels at 3am in a particular area would on any city map, in essence, look on the map to be an empty on the arterial road. Yet, the same road would be highly congested as the traffic figures of the morning rush hour would illustrate by contributing to an overall higher average traffic score that would not be representative of that same road at other times of the day (e.g. at 3a.m.) Therefore, a recommendation system based only on the traffic score at a given time would greatly mislead the residents interested in assessing the daily commuting conditions </w:t>
      </w:r>
      <w:proofErr w:type="gramStart"/>
      <w:r w:rsidRPr="007C7766">
        <w:rPr>
          <w:color w:val="000000"/>
          <w:sz w:val="22"/>
          <w:szCs w:val="22"/>
        </w:rPr>
        <w:t>in a given</w:t>
      </w:r>
      <w:proofErr w:type="gramEnd"/>
      <w:r w:rsidRPr="007C7766">
        <w:rPr>
          <w:color w:val="000000"/>
          <w:sz w:val="22"/>
          <w:szCs w:val="22"/>
        </w:rPr>
        <w:t xml:space="preserve"> neighbourhood.</w:t>
      </w:r>
    </w:p>
    <w:p w14:paraId="0415A300"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 To overcome this misunderstanding, the main idea behind the 16-reading sampling protocol was to address this. Based on the traffic congestion patterns of each neighbourhood in four different phases of day, it was decided that an average of the readings taken at morning peak afternoon evening peak, and night, over a total of four days, would be a good representation of the typical pattern of congestion of each neighbourhood rather than an accidental representation of any given moment. The manual running of the fetch script at each time point has unfortunately allowed some scheduling inaccuracy (15 minutes from the intended time) which however is insignificant when the traffic congestion patterns that last for an hour are being considered.</w:t>
      </w:r>
    </w:p>
    <w:p w14:paraId="42EBB9E8" w14:textId="77777777" w:rsidR="00B64D75" w:rsidRDefault="00B64D75" w:rsidP="00B64D75">
      <w:pPr>
        <w:spacing w:before="160" w:after="80" w:line="360" w:lineRule="auto"/>
        <w:jc w:val="both"/>
        <w:rPr>
          <w:b/>
          <w:bCs/>
          <w:i/>
          <w:iCs/>
          <w:sz w:val="22"/>
          <w:szCs w:val="22"/>
        </w:rPr>
      </w:pPr>
    </w:p>
    <w:p w14:paraId="4EA50220" w14:textId="77777777" w:rsidR="00B10B31" w:rsidRDefault="00B10B31" w:rsidP="00B64D75">
      <w:pPr>
        <w:spacing w:before="160" w:after="80" w:line="360" w:lineRule="auto"/>
        <w:jc w:val="both"/>
        <w:rPr>
          <w:b/>
          <w:bCs/>
          <w:i/>
          <w:iCs/>
          <w:sz w:val="22"/>
          <w:szCs w:val="22"/>
        </w:rPr>
      </w:pPr>
    </w:p>
    <w:p w14:paraId="22838212" w14:textId="77777777" w:rsidR="00B10B31" w:rsidRDefault="00B10B31" w:rsidP="00B64D75">
      <w:pPr>
        <w:spacing w:before="160" w:after="80" w:line="360" w:lineRule="auto"/>
        <w:jc w:val="both"/>
        <w:rPr>
          <w:b/>
          <w:bCs/>
          <w:i/>
          <w:iCs/>
          <w:sz w:val="22"/>
          <w:szCs w:val="22"/>
        </w:rPr>
      </w:pPr>
    </w:p>
    <w:p w14:paraId="4D1AE30F" w14:textId="2B4F768B" w:rsidR="00B64D75" w:rsidRPr="007C7766" w:rsidRDefault="00B64D75" w:rsidP="00B64D75">
      <w:pPr>
        <w:spacing w:before="160" w:after="80" w:line="360" w:lineRule="auto"/>
        <w:jc w:val="both"/>
        <w:rPr>
          <w:sz w:val="22"/>
          <w:szCs w:val="22"/>
        </w:rPr>
      </w:pPr>
      <w:r w:rsidRPr="007C7766">
        <w:rPr>
          <w:b/>
          <w:bCs/>
          <w:i/>
          <w:iCs/>
          <w:sz w:val="22"/>
          <w:szCs w:val="22"/>
        </w:rPr>
        <w:t>Rent Data Subjectivity</w:t>
      </w:r>
    </w:p>
    <w:p w14:paraId="1B8588CC"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Initial rental data started with manually estimated midpoints of rent ranges that were collected by survey. The midpoint technique brings in two major biases: first, it presupposes a symmetric rent distribution within each range (which is probably never the case), and second, it reduces the variance by converting a range into a single point. The new </w:t>
      </w:r>
      <w:proofErr w:type="spellStart"/>
      <w:r w:rsidRPr="007C7766">
        <w:rPr>
          <w:color w:val="000000"/>
          <w:sz w:val="22"/>
          <w:szCs w:val="22"/>
        </w:rPr>
        <w:t>Rent_Price</w:t>
      </w:r>
      <w:proofErr w:type="spellEnd"/>
      <w:r w:rsidRPr="007C7766">
        <w:rPr>
          <w:color w:val="000000"/>
          <w:sz w:val="22"/>
          <w:szCs w:val="22"/>
        </w:rPr>
        <w:t xml:space="preserve"> column lacked enough variation to serve as a strong predictor, explaining the low initial Random Forest R of 0.458. </w:t>
      </w:r>
    </w:p>
    <w:p w14:paraId="6CDDC57C"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Substituting these guesses with Kaggle-sourced medians from 5,902 actual listings fixed both biases. Real listing data shows the true distribution of market rents instead of a researcher's best guess at a range midpoint.</w:t>
      </w:r>
    </w:p>
    <w:p w14:paraId="12EE1BEA" w14:textId="77777777" w:rsidR="00B64D75" w:rsidRPr="007C7766" w:rsidRDefault="00B64D75" w:rsidP="00B64D75">
      <w:pPr>
        <w:spacing w:before="200" w:after="100" w:line="360" w:lineRule="auto"/>
        <w:jc w:val="both"/>
        <w:rPr>
          <w:color w:val="000000"/>
          <w:sz w:val="22"/>
          <w:szCs w:val="22"/>
        </w:rPr>
      </w:pPr>
    </w:p>
    <w:p w14:paraId="53B188D8" w14:textId="77777777" w:rsidR="00B64D75" w:rsidRPr="007C7766" w:rsidRDefault="00B64D75" w:rsidP="00B64D75">
      <w:pPr>
        <w:spacing w:before="200" w:after="100" w:line="360" w:lineRule="auto"/>
        <w:jc w:val="both"/>
        <w:rPr>
          <w:sz w:val="22"/>
          <w:szCs w:val="22"/>
        </w:rPr>
      </w:pPr>
      <w:r w:rsidRPr="007C7766">
        <w:rPr>
          <w:b/>
          <w:bCs/>
          <w:sz w:val="22"/>
          <w:szCs w:val="22"/>
          <w:u w:val="single"/>
        </w:rPr>
        <w:t>3.2 Technical Constraints</w:t>
      </w:r>
    </w:p>
    <w:p w14:paraId="5CDBA015" w14:textId="77777777" w:rsidR="00B64D75" w:rsidRPr="007C7766" w:rsidRDefault="00B64D75" w:rsidP="00B64D75">
      <w:pPr>
        <w:spacing w:before="160" w:after="80" w:line="360" w:lineRule="auto"/>
        <w:jc w:val="both"/>
        <w:rPr>
          <w:sz w:val="22"/>
          <w:szCs w:val="22"/>
        </w:rPr>
      </w:pPr>
      <w:r w:rsidRPr="007C7766">
        <w:rPr>
          <w:b/>
          <w:bCs/>
          <w:i/>
          <w:iCs/>
          <w:sz w:val="22"/>
          <w:szCs w:val="22"/>
        </w:rPr>
        <w:t>Small Dataset Size</w:t>
      </w:r>
    </w:p>
    <w:p w14:paraId="709928C2"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With 72 neighbourhood-level observations (70 after excluding the peri-urban outliers), the data set is less than the minimum requirement where most machine learning techniques can generalize reliably. This, in turn, directly restricts the capacity of any supervised model to predict. The Random Forest regressor got R=0.46 on the cross-validation - implying that less than half of the variation in rental prices is explained by the neighbourhood-level features while the rest is due to property-level factors (floor age furnishing, direction) which neighbourhood-level data cannot capture. This issue does not pose a problem for the clustering or scoring parts, which are unsupervised and rule-based respectively. However, it limits the ML layer to feature importance analysis only rather than a reliable prediction.</w:t>
      </w:r>
    </w:p>
    <w:p w14:paraId="3EBD803B" w14:textId="77777777" w:rsidR="00B64D75" w:rsidRPr="007C7766" w:rsidRDefault="00B64D75" w:rsidP="00B64D75">
      <w:pPr>
        <w:spacing w:before="160" w:after="80" w:line="360" w:lineRule="auto"/>
        <w:jc w:val="both"/>
        <w:rPr>
          <w:sz w:val="22"/>
          <w:szCs w:val="22"/>
        </w:rPr>
      </w:pPr>
      <w:r w:rsidRPr="007C7766">
        <w:rPr>
          <w:b/>
          <w:bCs/>
          <w:i/>
          <w:iCs/>
          <w:sz w:val="22"/>
          <w:szCs w:val="22"/>
        </w:rPr>
        <w:t>Scoring Engine Directional Error</w:t>
      </w:r>
    </w:p>
    <w:p w14:paraId="06ED24B0"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The first version of the system relied on Cosine Similarity to gauge how well a user's preference vector matched each neighbourhood's feature vector. However, this method had a serious issue: it basically measures how vectors point in the same direction, not whether they align in terms of value. A neighbourhood focused solely on rent (i.e. very cheap) could top the list even against a truly balanced neighbourhood when a user put more emphasis on rent; and the cheap but still polluted neighbourhood would get a high score when the user focused on air quality, just because cosine similarity does not consider the absence of high scores on the unweighted dimensions. Testing at the extremes of the parameter space brought out this issue. Setting the rent slider to the maximum </w:t>
      </w:r>
      <w:r w:rsidRPr="007C7766">
        <w:rPr>
          <w:color w:val="000000"/>
          <w:sz w:val="22"/>
          <w:szCs w:val="22"/>
        </w:rPr>
        <w:lastRenderedPageBreak/>
        <w:t>and all the others to zero lead to Connaught Place (high rent, high pollution) appearing among the top 5 results. This is exactly the wrong output. The scoring mechanism was changed to a weighted sum with directional inversion, and all the three boundary-condition tests were satisfied before the new mechanism was released.</w:t>
      </w:r>
    </w:p>
    <w:p w14:paraId="52A531D4" w14:textId="77777777" w:rsidR="00B64D75" w:rsidRPr="007C7766" w:rsidRDefault="00B64D75" w:rsidP="00B64D75">
      <w:pPr>
        <w:spacing w:before="200" w:after="100" w:line="360" w:lineRule="auto"/>
        <w:jc w:val="both"/>
        <w:rPr>
          <w:sz w:val="22"/>
          <w:szCs w:val="22"/>
        </w:rPr>
      </w:pPr>
      <w:r w:rsidRPr="007C7766">
        <w:rPr>
          <w:b/>
          <w:bCs/>
          <w:sz w:val="22"/>
          <w:szCs w:val="22"/>
          <w:u w:val="single"/>
        </w:rPr>
        <w:t>3.3 Solutions Implemented</w:t>
      </w:r>
    </w:p>
    <w:p w14:paraId="26756D35" w14:textId="77777777" w:rsidR="00B64D75" w:rsidRPr="007C7766" w:rsidRDefault="00B64D75" w:rsidP="00B64D75">
      <w:pPr>
        <w:spacing w:before="160" w:after="60" w:line="360" w:lineRule="auto"/>
        <w:jc w:val="both"/>
        <w:rPr>
          <w:sz w:val="22"/>
          <w:szCs w:val="22"/>
        </w:rPr>
      </w:pPr>
      <w:r w:rsidRPr="007C7766">
        <w:rPr>
          <w:b/>
          <w:bCs/>
          <w:sz w:val="22"/>
          <w:szCs w:val="22"/>
        </w:rPr>
        <w:t>Table 3.1: Summary of Challenges and Solutions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3"/>
        <w:gridCol w:w="3033"/>
      </w:tblGrid>
      <w:tr w:rsidR="00B64D75" w:rsidRPr="007C7766" w14:paraId="2CC5B523"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1EB3FE8" w14:textId="77777777" w:rsidR="00B64D75" w:rsidRPr="007C7766" w:rsidRDefault="00B64D75" w:rsidP="00005612">
            <w:pPr>
              <w:spacing w:line="360" w:lineRule="auto"/>
              <w:jc w:val="both"/>
              <w:rPr>
                <w:sz w:val="22"/>
                <w:szCs w:val="22"/>
              </w:rPr>
            </w:pPr>
            <w:r w:rsidRPr="007C7766">
              <w:rPr>
                <w:b/>
                <w:bCs/>
                <w:color w:val="FFFFFF"/>
                <w:sz w:val="22"/>
                <w:szCs w:val="22"/>
              </w:rPr>
              <w:t>Challenge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FF5CDB" w14:textId="77777777" w:rsidR="00B64D75" w:rsidRPr="007C7766" w:rsidRDefault="00B64D75" w:rsidP="00005612">
            <w:pPr>
              <w:spacing w:line="360" w:lineRule="auto"/>
              <w:jc w:val="both"/>
              <w:rPr>
                <w:sz w:val="22"/>
                <w:szCs w:val="22"/>
              </w:rPr>
            </w:pPr>
            <w:r w:rsidRPr="007C7766">
              <w:rPr>
                <w:b/>
                <w:bCs/>
                <w:color w:val="FFFFFF"/>
                <w:sz w:val="22"/>
                <w:szCs w:val="22"/>
              </w:rPr>
              <w:t>Root Cause</w:t>
            </w:r>
          </w:p>
        </w:tc>
        <w:tc>
          <w:tcPr>
            <w:tcW w:w="30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79A1288" w14:textId="77777777" w:rsidR="00B64D75" w:rsidRPr="007C7766" w:rsidRDefault="00B64D75" w:rsidP="00005612">
            <w:pPr>
              <w:spacing w:line="360" w:lineRule="auto"/>
              <w:jc w:val="both"/>
              <w:rPr>
                <w:sz w:val="22"/>
                <w:szCs w:val="22"/>
              </w:rPr>
            </w:pPr>
            <w:r w:rsidRPr="007C7766">
              <w:rPr>
                <w:b/>
                <w:bCs/>
                <w:color w:val="FFFFFF"/>
                <w:sz w:val="22"/>
                <w:szCs w:val="22"/>
              </w:rPr>
              <w:t>Solution Applied</w:t>
            </w:r>
          </w:p>
        </w:tc>
      </w:tr>
      <w:tr w:rsidR="00B64D75" w:rsidRPr="007C7766" w14:paraId="5E71CFCC"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C2CF5D" w14:textId="77777777" w:rsidR="00B64D75" w:rsidRPr="007C7766" w:rsidRDefault="00B64D75" w:rsidP="00005612">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hospital overcounting</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99FFD9" w14:textId="77777777" w:rsidR="00B64D75" w:rsidRPr="007C7766" w:rsidRDefault="00B64D75" w:rsidP="00005612">
            <w:pPr>
              <w:spacing w:line="360" w:lineRule="auto"/>
              <w:jc w:val="both"/>
              <w:rPr>
                <w:sz w:val="22"/>
                <w:szCs w:val="22"/>
              </w:rPr>
            </w:pPr>
            <w:r w:rsidRPr="007C7766">
              <w:rPr>
                <w:sz w:val="22"/>
                <w:szCs w:val="22"/>
              </w:rPr>
              <w:t>OpenStreetMap tagging inconsistency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8F23C" w14:textId="77777777" w:rsidR="00B64D75" w:rsidRPr="007C7766" w:rsidRDefault="00B64D75" w:rsidP="00005612">
            <w:pPr>
              <w:spacing w:line="360" w:lineRule="auto"/>
              <w:jc w:val="both"/>
              <w:rPr>
                <w:sz w:val="22"/>
                <w:szCs w:val="22"/>
              </w:rPr>
            </w:pPr>
            <w:r w:rsidRPr="007C7766">
              <w:rPr>
                <w:sz w:val="22"/>
                <w:szCs w:val="22"/>
              </w:rPr>
              <w:t>95th-percentile capping + peri-urban exclusion</w:t>
            </w:r>
          </w:p>
        </w:tc>
      </w:tr>
      <w:tr w:rsidR="00B64D75" w:rsidRPr="007C7766" w14:paraId="32BAFA83"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3DA372" w14:textId="77777777" w:rsidR="00B64D75" w:rsidRPr="007C7766" w:rsidRDefault="00B64D75" w:rsidP="00005612">
            <w:pPr>
              <w:spacing w:line="360" w:lineRule="auto"/>
              <w:jc w:val="both"/>
              <w:rPr>
                <w:sz w:val="22"/>
                <w:szCs w:val="22"/>
              </w:rPr>
            </w:pPr>
            <w:r w:rsidRPr="007C7766">
              <w:rPr>
                <w:sz w:val="22"/>
                <w:szCs w:val="22"/>
              </w:rPr>
              <w:t>Traffic data instability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AB41A31" w14:textId="77777777" w:rsidR="00B64D75" w:rsidRPr="007C7766" w:rsidRDefault="00B64D75" w:rsidP="00005612">
            <w:pPr>
              <w:spacing w:line="360" w:lineRule="auto"/>
              <w:jc w:val="both"/>
              <w:rPr>
                <w:sz w:val="22"/>
                <w:szCs w:val="22"/>
              </w:rPr>
            </w:pPr>
            <w:r w:rsidRPr="007C7766">
              <w:rPr>
                <w:sz w:val="22"/>
                <w:szCs w:val="22"/>
              </w:rPr>
              <w:t>Single API call captures moment not characteristic</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A5D921B" w14:textId="77777777" w:rsidR="00B64D75" w:rsidRPr="007C7766" w:rsidRDefault="00B64D75" w:rsidP="00005612">
            <w:pPr>
              <w:spacing w:line="360" w:lineRule="auto"/>
              <w:jc w:val="both"/>
              <w:rPr>
                <w:sz w:val="22"/>
                <w:szCs w:val="22"/>
              </w:rPr>
            </w:pPr>
            <w:r w:rsidRPr="007C7766">
              <w:rPr>
                <w:sz w:val="22"/>
                <w:szCs w:val="22"/>
              </w:rPr>
              <w:t>16-reading protocol over 4 days, 4 time slots</w:t>
            </w:r>
          </w:p>
        </w:tc>
      </w:tr>
      <w:tr w:rsidR="00B64D75" w:rsidRPr="007C7766" w14:paraId="5A37BBB9"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95239" w14:textId="77777777" w:rsidR="00B64D75" w:rsidRPr="007C7766" w:rsidRDefault="00B64D75" w:rsidP="00005612">
            <w:pPr>
              <w:spacing w:line="360" w:lineRule="auto"/>
              <w:jc w:val="both"/>
              <w:rPr>
                <w:sz w:val="22"/>
                <w:szCs w:val="22"/>
              </w:rPr>
            </w:pPr>
            <w:r w:rsidRPr="007C7766">
              <w:rPr>
                <w:sz w:val="22"/>
                <w:szCs w:val="22"/>
              </w:rPr>
              <w:t>Najafgarh dominating results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443E5B" w14:textId="77777777" w:rsidR="00B64D75" w:rsidRPr="007C7766" w:rsidRDefault="00B64D75" w:rsidP="00005612">
            <w:pPr>
              <w:spacing w:line="360" w:lineRule="auto"/>
              <w:jc w:val="both"/>
              <w:rPr>
                <w:sz w:val="22"/>
                <w:szCs w:val="22"/>
              </w:rPr>
            </w:pPr>
            <w:r w:rsidRPr="007C7766">
              <w:rPr>
                <w:sz w:val="22"/>
                <w:szCs w:val="22"/>
              </w:rPr>
              <w:t xml:space="preserve">17 hospitals + zero </w:t>
            </w:r>
            <w:proofErr w:type="gramStart"/>
            <w:r w:rsidRPr="007C7766">
              <w:rPr>
                <w:sz w:val="22"/>
                <w:szCs w:val="22"/>
              </w:rPr>
              <w:t>rent</w:t>
            </w:r>
            <w:proofErr w:type="gramEnd"/>
            <w:r w:rsidRPr="007C7766">
              <w:rPr>
                <w:sz w:val="22"/>
                <w:szCs w:val="22"/>
              </w:rPr>
              <w:t xml:space="preserve"> (</w:t>
            </w:r>
            <w:proofErr w:type="spellStart"/>
            <w:r w:rsidRPr="007C7766">
              <w:rPr>
                <w:sz w:val="22"/>
                <w:szCs w:val="22"/>
              </w:rPr>
              <w:t>OSMnx</w:t>
            </w:r>
            <w:proofErr w:type="spellEnd"/>
            <w:r w:rsidRPr="007C7766">
              <w:rPr>
                <w:sz w:val="22"/>
                <w:szCs w:val="22"/>
              </w:rPr>
              <w:t xml:space="preserve"> + missing data)</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19073F" w14:textId="77777777" w:rsidR="00B64D75" w:rsidRPr="007C7766" w:rsidRDefault="00B64D75" w:rsidP="00005612">
            <w:pPr>
              <w:spacing w:line="360" w:lineRule="auto"/>
              <w:jc w:val="both"/>
              <w:rPr>
                <w:sz w:val="22"/>
                <w:szCs w:val="22"/>
              </w:rPr>
            </w:pPr>
            <w:r w:rsidRPr="007C7766">
              <w:rPr>
                <w:sz w:val="22"/>
                <w:szCs w:val="22"/>
              </w:rPr>
              <w:t>Explicit exclusion with documented criterion</w:t>
            </w:r>
          </w:p>
        </w:tc>
      </w:tr>
      <w:tr w:rsidR="00B64D75" w:rsidRPr="007C7766" w14:paraId="4723B483"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7299F1F" w14:textId="77777777" w:rsidR="00B64D75" w:rsidRPr="007C7766" w:rsidRDefault="00B64D75" w:rsidP="00005612">
            <w:pPr>
              <w:spacing w:line="360" w:lineRule="auto"/>
              <w:jc w:val="both"/>
              <w:rPr>
                <w:sz w:val="22"/>
                <w:szCs w:val="22"/>
              </w:rPr>
            </w:pPr>
            <w:r w:rsidRPr="007C7766">
              <w:rPr>
                <w:sz w:val="22"/>
                <w:szCs w:val="22"/>
              </w:rPr>
              <w:t>Cosine similarity direction error</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CA25DB" w14:textId="77777777" w:rsidR="00B64D75" w:rsidRPr="007C7766" w:rsidRDefault="00B64D75" w:rsidP="00005612">
            <w:pPr>
              <w:spacing w:line="360" w:lineRule="auto"/>
              <w:jc w:val="both"/>
              <w:rPr>
                <w:sz w:val="22"/>
                <w:szCs w:val="22"/>
              </w:rPr>
            </w:pPr>
            <w:r w:rsidRPr="007C7766">
              <w:rPr>
                <w:sz w:val="22"/>
                <w:szCs w:val="22"/>
              </w:rPr>
              <w:t>Angle metric ignores feature directionality</w:t>
            </w:r>
          </w:p>
        </w:tc>
        <w:tc>
          <w:tcPr>
            <w:tcW w:w="30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01B01E0" w14:textId="77777777" w:rsidR="00B64D75" w:rsidRPr="007C7766" w:rsidRDefault="00B64D75" w:rsidP="00005612">
            <w:pPr>
              <w:spacing w:line="360" w:lineRule="auto"/>
              <w:jc w:val="both"/>
              <w:rPr>
                <w:sz w:val="22"/>
                <w:szCs w:val="22"/>
              </w:rPr>
            </w:pPr>
            <w:r w:rsidRPr="007C7766">
              <w:rPr>
                <w:sz w:val="22"/>
                <w:szCs w:val="22"/>
              </w:rPr>
              <w:t>Weighted sum with f=1-x inversion for inverse features</w:t>
            </w:r>
          </w:p>
        </w:tc>
      </w:tr>
      <w:tr w:rsidR="00B64D75" w:rsidRPr="007C7766" w14:paraId="09BFD0CF" w14:textId="77777777" w:rsidTr="00005612">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0D0AB" w14:textId="77777777" w:rsidR="00B64D75" w:rsidRPr="007C7766" w:rsidRDefault="00B64D75" w:rsidP="00005612">
            <w:pPr>
              <w:spacing w:line="360" w:lineRule="auto"/>
              <w:jc w:val="both"/>
              <w:rPr>
                <w:sz w:val="22"/>
                <w:szCs w:val="22"/>
              </w:rPr>
            </w:pPr>
            <w:r w:rsidRPr="007C7766">
              <w:rPr>
                <w:sz w:val="22"/>
                <w:szCs w:val="22"/>
              </w:rPr>
              <w:t>Rent data subjectivity</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E20A1C" w14:textId="77777777" w:rsidR="00B64D75" w:rsidRPr="007C7766" w:rsidRDefault="00B64D75" w:rsidP="00005612">
            <w:pPr>
              <w:spacing w:line="360" w:lineRule="auto"/>
              <w:jc w:val="both"/>
              <w:rPr>
                <w:sz w:val="22"/>
                <w:szCs w:val="22"/>
              </w:rPr>
            </w:pPr>
            <w:r w:rsidRPr="007C7766">
              <w:rPr>
                <w:sz w:val="22"/>
                <w:szCs w:val="22"/>
              </w:rPr>
              <w:t>Manual survey midpoint estimates</w:t>
            </w:r>
          </w:p>
        </w:tc>
        <w:tc>
          <w:tcPr>
            <w:tcW w:w="30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AB3C8" w14:textId="77777777" w:rsidR="00B64D75" w:rsidRPr="007C7766" w:rsidRDefault="00B64D75" w:rsidP="00005612">
            <w:pPr>
              <w:spacing w:line="360" w:lineRule="auto"/>
              <w:jc w:val="both"/>
              <w:rPr>
                <w:sz w:val="22"/>
                <w:szCs w:val="22"/>
              </w:rPr>
            </w:pPr>
            <w:r w:rsidRPr="007C7766">
              <w:rPr>
                <w:sz w:val="22"/>
                <w:szCs w:val="22"/>
              </w:rPr>
              <w:t>Kaggle 2BHK median from 5,902 listings</w:t>
            </w:r>
          </w:p>
        </w:tc>
      </w:tr>
    </w:tbl>
    <w:p w14:paraId="1EBA3DD0" w14:textId="77777777" w:rsidR="00B64D75" w:rsidRPr="007C7766" w:rsidRDefault="00B64D75" w:rsidP="00B64D75">
      <w:pPr>
        <w:spacing w:line="360" w:lineRule="auto"/>
        <w:jc w:val="both"/>
        <w:rPr>
          <w:sz w:val="22"/>
          <w:szCs w:val="22"/>
        </w:rPr>
      </w:pPr>
      <w:r w:rsidRPr="007C7766">
        <w:rPr>
          <w:sz w:val="22"/>
          <w:szCs w:val="22"/>
        </w:rPr>
        <w:br w:type="page"/>
      </w:r>
    </w:p>
    <w:p w14:paraId="69E21945" w14:textId="77777777" w:rsidR="00B64D75" w:rsidRPr="007C7766" w:rsidRDefault="00B64D75" w:rsidP="00B64D75">
      <w:pPr>
        <w:spacing w:before="240" w:after="120" w:line="360" w:lineRule="auto"/>
        <w:jc w:val="center"/>
        <w:rPr>
          <w:sz w:val="22"/>
          <w:szCs w:val="22"/>
        </w:rPr>
      </w:pPr>
      <w:r w:rsidRPr="007C7766">
        <w:rPr>
          <w:b/>
          <w:bCs/>
          <w:sz w:val="22"/>
          <w:szCs w:val="22"/>
          <w:u w:val="single"/>
        </w:rPr>
        <w:lastRenderedPageBreak/>
        <w:t>CHAPTER 4 METHODOLOGY AND IMPLEMENTATION</w:t>
      </w:r>
    </w:p>
    <w:p w14:paraId="21F05B90" w14:textId="77777777" w:rsidR="00B64D75" w:rsidRPr="007C7766" w:rsidRDefault="00B64D75" w:rsidP="00B64D75">
      <w:pPr>
        <w:spacing w:after="80" w:line="360" w:lineRule="auto"/>
        <w:jc w:val="both"/>
        <w:rPr>
          <w:sz w:val="22"/>
          <w:szCs w:val="22"/>
        </w:rPr>
      </w:pPr>
    </w:p>
    <w:p w14:paraId="1CF56195" w14:textId="77777777" w:rsidR="00B64D75" w:rsidRPr="007C7766" w:rsidRDefault="00B64D75" w:rsidP="00B64D75">
      <w:pPr>
        <w:spacing w:before="200" w:after="100" w:line="360" w:lineRule="auto"/>
        <w:jc w:val="both"/>
        <w:rPr>
          <w:sz w:val="22"/>
          <w:szCs w:val="22"/>
        </w:rPr>
      </w:pPr>
      <w:r w:rsidRPr="007C7766">
        <w:rPr>
          <w:b/>
          <w:bCs/>
          <w:sz w:val="22"/>
          <w:szCs w:val="22"/>
          <w:u w:val="single"/>
        </w:rPr>
        <w:t>4.1 Project Timeline</w:t>
      </w:r>
    </w:p>
    <w:p w14:paraId="0CAD426F" w14:textId="77777777" w:rsidR="00B64D75" w:rsidRPr="007C7766" w:rsidRDefault="00B64D75" w:rsidP="00B64D75">
      <w:pPr>
        <w:spacing w:before="160" w:after="60" w:line="360" w:lineRule="auto"/>
        <w:jc w:val="both"/>
        <w:rPr>
          <w:sz w:val="22"/>
          <w:szCs w:val="22"/>
        </w:rPr>
      </w:pPr>
      <w:r w:rsidRPr="007C7766">
        <w:rPr>
          <w:b/>
          <w:bCs/>
          <w:sz w:val="22"/>
          <w:szCs w:val="22"/>
        </w:rPr>
        <w:t>Table 4.1: Project Development Timeline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
        <w:gridCol w:w="1733"/>
        <w:gridCol w:w="6067"/>
      </w:tblGrid>
      <w:tr w:rsidR="00B64D75" w:rsidRPr="007C7766" w14:paraId="590B489D"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DDA63BA" w14:textId="77777777" w:rsidR="00B64D75" w:rsidRPr="007C7766" w:rsidRDefault="00B64D75" w:rsidP="00005612">
            <w:pPr>
              <w:spacing w:line="360" w:lineRule="auto"/>
              <w:jc w:val="both"/>
              <w:rPr>
                <w:sz w:val="22"/>
                <w:szCs w:val="22"/>
              </w:rPr>
            </w:pPr>
            <w:r w:rsidRPr="007C7766">
              <w:rPr>
                <w:b/>
                <w:bCs/>
                <w:color w:val="FFFFFF"/>
                <w:sz w:val="22"/>
                <w:szCs w:val="22"/>
              </w:rPr>
              <w:t>Week</w:t>
            </w:r>
          </w:p>
        </w:tc>
        <w:tc>
          <w:tcPr>
            <w:tcW w:w="173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E30DABE" w14:textId="77777777" w:rsidR="00B64D75" w:rsidRPr="007C7766" w:rsidRDefault="00B64D75" w:rsidP="00005612">
            <w:pPr>
              <w:spacing w:line="360" w:lineRule="auto"/>
              <w:jc w:val="both"/>
              <w:rPr>
                <w:sz w:val="22"/>
                <w:szCs w:val="22"/>
              </w:rPr>
            </w:pPr>
            <w:r w:rsidRPr="007C7766">
              <w:rPr>
                <w:b/>
                <w:bCs/>
                <w:color w:val="FFFFFF"/>
                <w:sz w:val="22"/>
                <w:szCs w:val="22"/>
              </w:rPr>
              <w:t>Phase</w:t>
            </w:r>
          </w:p>
        </w:tc>
        <w:tc>
          <w:tcPr>
            <w:tcW w:w="60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34494BF" w14:textId="77777777" w:rsidR="00B64D75" w:rsidRPr="007C7766" w:rsidRDefault="00B64D75" w:rsidP="00005612">
            <w:pPr>
              <w:spacing w:line="360" w:lineRule="auto"/>
              <w:jc w:val="both"/>
              <w:rPr>
                <w:sz w:val="22"/>
                <w:szCs w:val="22"/>
              </w:rPr>
            </w:pPr>
            <w:r w:rsidRPr="007C7766">
              <w:rPr>
                <w:b/>
                <w:bCs/>
                <w:color w:val="FFFFFF"/>
                <w:sz w:val="22"/>
                <w:szCs w:val="22"/>
              </w:rPr>
              <w:t>Key Activities</w:t>
            </w:r>
          </w:p>
        </w:tc>
      </w:tr>
      <w:tr w:rsidR="00B64D75" w:rsidRPr="007C7766" w14:paraId="7BE38122"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D9816" w14:textId="77777777" w:rsidR="00B64D75" w:rsidRPr="007C7766" w:rsidRDefault="00B64D75" w:rsidP="00005612">
            <w:pPr>
              <w:spacing w:line="360" w:lineRule="auto"/>
              <w:jc w:val="both"/>
              <w:rPr>
                <w:sz w:val="22"/>
                <w:szCs w:val="22"/>
              </w:rPr>
            </w:pPr>
            <w:r w:rsidRPr="007C7766">
              <w:rPr>
                <w:sz w:val="22"/>
                <w:szCs w:val="22"/>
              </w:rPr>
              <w:t>1–2</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050CB" w14:textId="77777777" w:rsidR="00B64D75" w:rsidRPr="007C7766" w:rsidRDefault="00B64D75" w:rsidP="00005612">
            <w:pPr>
              <w:spacing w:line="360" w:lineRule="auto"/>
              <w:jc w:val="both"/>
              <w:rPr>
                <w:sz w:val="22"/>
                <w:szCs w:val="22"/>
              </w:rPr>
            </w:pPr>
            <w:r w:rsidRPr="007C7766">
              <w:rPr>
                <w:sz w:val="22"/>
                <w:szCs w:val="22"/>
              </w:rPr>
              <w:t>Architecture Design</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85C8D" w14:textId="77777777" w:rsidR="00B64D75" w:rsidRPr="007C7766" w:rsidRDefault="00B64D75" w:rsidP="00005612">
            <w:pPr>
              <w:spacing w:line="360" w:lineRule="auto"/>
              <w:jc w:val="both"/>
              <w:rPr>
                <w:sz w:val="22"/>
                <w:szCs w:val="22"/>
              </w:rPr>
            </w:pPr>
            <w:r w:rsidRPr="007C7766">
              <w:rPr>
                <w:sz w:val="22"/>
                <w:szCs w:val="22"/>
              </w:rPr>
              <w:t xml:space="preserve">Finalised </w:t>
            </w:r>
            <w:proofErr w:type="spellStart"/>
            <w:r w:rsidRPr="007C7766">
              <w:rPr>
                <w:sz w:val="22"/>
                <w:szCs w:val="22"/>
              </w:rPr>
              <w:t>CityMatch</w:t>
            </w:r>
            <w:proofErr w:type="spellEnd"/>
            <w:r w:rsidRPr="007C7766">
              <w:rPr>
                <w:sz w:val="22"/>
                <w:szCs w:val="22"/>
              </w:rPr>
              <w:t xml:space="preserve"> concept; feasibility studies for TomTom, </w:t>
            </w:r>
            <w:proofErr w:type="spellStart"/>
            <w:r w:rsidRPr="007C7766">
              <w:rPr>
                <w:sz w:val="22"/>
                <w:szCs w:val="22"/>
              </w:rPr>
              <w:t>OSMnx</w:t>
            </w:r>
            <w:proofErr w:type="spellEnd"/>
            <w:r w:rsidRPr="007C7766">
              <w:rPr>
                <w:sz w:val="22"/>
                <w:szCs w:val="22"/>
              </w:rPr>
              <w:t>, CPCB; defined 72 neighbourhood centroid list.</w:t>
            </w:r>
          </w:p>
        </w:tc>
      </w:tr>
      <w:tr w:rsidR="00B64D75" w:rsidRPr="007C7766" w14:paraId="21AA6144"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DDF58D" w14:textId="77777777" w:rsidR="00B64D75" w:rsidRPr="007C7766" w:rsidRDefault="00B64D75" w:rsidP="00005612">
            <w:pPr>
              <w:spacing w:line="360" w:lineRule="auto"/>
              <w:jc w:val="both"/>
              <w:rPr>
                <w:sz w:val="22"/>
                <w:szCs w:val="22"/>
              </w:rPr>
            </w:pPr>
            <w:r w:rsidRPr="007C7766">
              <w:rPr>
                <w:sz w:val="22"/>
                <w:szCs w:val="22"/>
              </w:rPr>
              <w:t>3</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B221A56" w14:textId="77777777" w:rsidR="00B64D75" w:rsidRPr="007C7766" w:rsidRDefault="00B64D75" w:rsidP="00005612">
            <w:pPr>
              <w:spacing w:line="360" w:lineRule="auto"/>
              <w:jc w:val="both"/>
              <w:rPr>
                <w:sz w:val="22"/>
                <w:szCs w:val="22"/>
              </w:rPr>
            </w:pPr>
            <w:r w:rsidRPr="007C7766">
              <w:rPr>
                <w:sz w:val="22"/>
                <w:szCs w:val="22"/>
              </w:rPr>
              <w:t>Data Pipeline</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590F3E" w14:textId="77777777" w:rsidR="00B64D75" w:rsidRPr="007C7766" w:rsidRDefault="00B64D75" w:rsidP="00005612">
            <w:pPr>
              <w:spacing w:line="360" w:lineRule="auto"/>
              <w:jc w:val="both"/>
              <w:rPr>
                <w:sz w:val="22"/>
                <w:szCs w:val="22"/>
              </w:rPr>
            </w:pPr>
            <w:r w:rsidRPr="007C7766">
              <w:rPr>
                <w:sz w:val="22"/>
                <w:szCs w:val="22"/>
              </w:rPr>
              <w:t xml:space="preserve">Built </w:t>
            </w:r>
            <w:proofErr w:type="spellStart"/>
            <w:r w:rsidRPr="007C7766">
              <w:rPr>
                <w:sz w:val="22"/>
                <w:szCs w:val="22"/>
              </w:rPr>
              <w:t>OSMnx</w:t>
            </w:r>
            <w:proofErr w:type="spellEnd"/>
            <w:r w:rsidRPr="007C7766">
              <w:rPr>
                <w:sz w:val="22"/>
                <w:szCs w:val="22"/>
              </w:rPr>
              <w:t xml:space="preserve"> extraction scripts; merged geospatial, environmental, and rental data into master_dataset_v1.csv.</w:t>
            </w:r>
          </w:p>
        </w:tc>
      </w:tr>
      <w:tr w:rsidR="00B64D75" w:rsidRPr="007C7766" w14:paraId="6000E45B"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6239D5" w14:textId="77777777" w:rsidR="00B64D75" w:rsidRPr="007C7766" w:rsidRDefault="00B64D75" w:rsidP="00005612">
            <w:pPr>
              <w:spacing w:line="360" w:lineRule="auto"/>
              <w:jc w:val="both"/>
              <w:rPr>
                <w:sz w:val="22"/>
                <w:szCs w:val="22"/>
              </w:rPr>
            </w:pPr>
            <w:r w:rsidRPr="007C7766">
              <w:rPr>
                <w:sz w:val="22"/>
                <w:szCs w:val="22"/>
              </w:rPr>
              <w:t>4</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5168D5" w14:textId="77777777" w:rsidR="00B64D75" w:rsidRPr="007C7766" w:rsidRDefault="00B64D75" w:rsidP="00005612">
            <w:pPr>
              <w:spacing w:line="360" w:lineRule="auto"/>
              <w:jc w:val="both"/>
              <w:rPr>
                <w:sz w:val="22"/>
                <w:szCs w:val="22"/>
              </w:rPr>
            </w:pPr>
            <w:r w:rsidRPr="007C7766">
              <w:rPr>
                <w:sz w:val="22"/>
                <w:szCs w:val="22"/>
              </w:rPr>
              <w:t>Preprocessing</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2FA606" w14:textId="77777777" w:rsidR="00B64D75" w:rsidRPr="007C7766" w:rsidRDefault="00B64D75" w:rsidP="00005612">
            <w:pPr>
              <w:spacing w:line="360" w:lineRule="auto"/>
              <w:jc w:val="both"/>
              <w:rPr>
                <w:sz w:val="22"/>
                <w:szCs w:val="22"/>
              </w:rPr>
            </w:pPr>
            <w:r w:rsidRPr="007C7766">
              <w:rPr>
                <w:sz w:val="22"/>
                <w:szCs w:val="22"/>
              </w:rPr>
              <w:t>Applied Min-Max Scaling; implemented 95th-percentile capping; initial rent column from 2BHK midpoints.</w:t>
            </w:r>
          </w:p>
        </w:tc>
      </w:tr>
      <w:tr w:rsidR="00B64D75" w:rsidRPr="007C7766" w14:paraId="43A1029E"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D456F65" w14:textId="77777777" w:rsidR="00B64D75" w:rsidRPr="007C7766" w:rsidRDefault="00B64D75" w:rsidP="00005612">
            <w:pPr>
              <w:spacing w:line="360" w:lineRule="auto"/>
              <w:jc w:val="both"/>
              <w:rPr>
                <w:sz w:val="22"/>
                <w:szCs w:val="22"/>
              </w:rPr>
            </w:pPr>
            <w:r w:rsidRPr="007C7766">
              <w:rPr>
                <w:sz w:val="22"/>
                <w:szCs w:val="22"/>
              </w:rPr>
              <w:t>5</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BCF4498" w14:textId="77777777" w:rsidR="00B64D75" w:rsidRPr="007C7766" w:rsidRDefault="00B64D75" w:rsidP="00005612">
            <w:pPr>
              <w:spacing w:line="360" w:lineRule="auto"/>
              <w:jc w:val="both"/>
              <w:rPr>
                <w:sz w:val="22"/>
                <w:szCs w:val="22"/>
              </w:rPr>
            </w:pPr>
            <w:r w:rsidRPr="007C7766">
              <w:rPr>
                <w:sz w:val="22"/>
                <w:szCs w:val="22"/>
              </w:rPr>
              <w:t>Traffic Integration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98738F6" w14:textId="77777777" w:rsidR="00B64D75" w:rsidRPr="007C7766" w:rsidRDefault="00B64D75" w:rsidP="00005612">
            <w:pPr>
              <w:spacing w:line="360" w:lineRule="auto"/>
              <w:jc w:val="both"/>
              <w:rPr>
                <w:sz w:val="22"/>
                <w:szCs w:val="22"/>
              </w:rPr>
            </w:pPr>
            <w:r w:rsidRPr="007C7766">
              <w:rPr>
                <w:sz w:val="22"/>
                <w:szCs w:val="22"/>
              </w:rPr>
              <w:t>Integrated TomTom API; designed 16-reading protocol; computed stable Congestion Index; master_dataset_v3.csv.</w:t>
            </w:r>
          </w:p>
        </w:tc>
      </w:tr>
      <w:tr w:rsidR="00B64D75" w:rsidRPr="007C7766" w14:paraId="4382B5FA"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E4BA8" w14:textId="77777777" w:rsidR="00B64D75" w:rsidRPr="007C7766" w:rsidRDefault="00B64D75" w:rsidP="00005612">
            <w:pPr>
              <w:spacing w:line="360" w:lineRule="auto"/>
              <w:jc w:val="both"/>
              <w:rPr>
                <w:sz w:val="22"/>
                <w:szCs w:val="22"/>
              </w:rPr>
            </w:pPr>
            <w:r w:rsidRPr="007C7766">
              <w:rPr>
                <w:sz w:val="22"/>
                <w:szCs w:val="22"/>
              </w:rPr>
              <w:t>6</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D920DB" w14:textId="77777777" w:rsidR="00B64D75" w:rsidRPr="007C7766" w:rsidRDefault="00B64D75" w:rsidP="00005612">
            <w:pPr>
              <w:spacing w:line="360" w:lineRule="auto"/>
              <w:jc w:val="both"/>
              <w:rPr>
                <w:sz w:val="22"/>
                <w:szCs w:val="22"/>
              </w:rPr>
            </w:pPr>
            <w:r w:rsidRPr="007C7766">
              <w:rPr>
                <w:sz w:val="22"/>
                <w:szCs w:val="22"/>
              </w:rPr>
              <w:t>Rent Data Upgrade</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CE4D92" w14:textId="77777777" w:rsidR="00B64D75" w:rsidRPr="007C7766" w:rsidRDefault="00B64D75" w:rsidP="00005612">
            <w:pPr>
              <w:spacing w:line="360" w:lineRule="auto"/>
              <w:jc w:val="both"/>
              <w:rPr>
                <w:sz w:val="22"/>
                <w:szCs w:val="22"/>
              </w:rPr>
            </w:pPr>
            <w:r w:rsidRPr="007C7766">
              <w:rPr>
                <w:sz w:val="22"/>
                <w:szCs w:val="22"/>
              </w:rPr>
              <w:t>Replaced survey midpoints with Kaggle 2BHK medians (5,902 listings); fuzzy name matching; master_dataset_v5.csv.</w:t>
            </w:r>
          </w:p>
        </w:tc>
      </w:tr>
      <w:tr w:rsidR="00B64D75" w:rsidRPr="007C7766" w14:paraId="12A03EB9"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88C0CCB" w14:textId="77777777" w:rsidR="00B64D75" w:rsidRPr="007C7766" w:rsidRDefault="00B64D75" w:rsidP="00005612">
            <w:pPr>
              <w:spacing w:line="360" w:lineRule="auto"/>
              <w:jc w:val="both"/>
              <w:rPr>
                <w:sz w:val="22"/>
                <w:szCs w:val="22"/>
              </w:rPr>
            </w:pPr>
            <w:r w:rsidRPr="007C7766">
              <w:rPr>
                <w:sz w:val="22"/>
                <w:szCs w:val="22"/>
              </w:rPr>
              <w:t>7</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D37A78" w14:textId="77777777" w:rsidR="00B64D75" w:rsidRPr="007C7766" w:rsidRDefault="00B64D75" w:rsidP="00005612">
            <w:pPr>
              <w:spacing w:line="360" w:lineRule="auto"/>
              <w:jc w:val="both"/>
              <w:rPr>
                <w:sz w:val="22"/>
                <w:szCs w:val="22"/>
              </w:rPr>
            </w:pPr>
            <w:r w:rsidRPr="007C7766">
              <w:rPr>
                <w:sz w:val="22"/>
                <w:szCs w:val="22"/>
              </w:rPr>
              <w:t>ML Implementation</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F0E4CAB" w14:textId="77777777" w:rsidR="00B64D75" w:rsidRPr="007C7766" w:rsidRDefault="00B64D75" w:rsidP="00005612">
            <w:pPr>
              <w:spacing w:line="360" w:lineRule="auto"/>
              <w:jc w:val="both"/>
              <w:rPr>
                <w:sz w:val="22"/>
                <w:szCs w:val="22"/>
              </w:rPr>
            </w:pPr>
            <w:r w:rsidRPr="007C7766">
              <w:rPr>
                <w:sz w:val="22"/>
                <w:szCs w:val="22"/>
              </w:rPr>
              <w:t>K-Means (K=4, S=0.41); Elbow + Silhouette validation; post-hoc cluster labelling; clustered_results_v5.csv.</w:t>
            </w:r>
          </w:p>
        </w:tc>
      </w:tr>
      <w:tr w:rsidR="00B64D75" w:rsidRPr="007C7766" w14:paraId="20B22F79"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9309C3" w14:textId="77777777" w:rsidR="00B64D75" w:rsidRPr="007C7766" w:rsidRDefault="00B64D75" w:rsidP="00005612">
            <w:pPr>
              <w:spacing w:line="360" w:lineRule="auto"/>
              <w:jc w:val="both"/>
              <w:rPr>
                <w:sz w:val="22"/>
                <w:szCs w:val="22"/>
              </w:rPr>
            </w:pPr>
            <w:r w:rsidRPr="007C7766">
              <w:rPr>
                <w:sz w:val="22"/>
                <w:szCs w:val="22"/>
              </w:rPr>
              <w:t>8</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A4D6A" w14:textId="77777777" w:rsidR="00B64D75" w:rsidRPr="007C7766" w:rsidRDefault="00B64D75" w:rsidP="00005612">
            <w:pPr>
              <w:spacing w:line="360" w:lineRule="auto"/>
              <w:jc w:val="both"/>
              <w:rPr>
                <w:sz w:val="22"/>
                <w:szCs w:val="22"/>
              </w:rPr>
            </w:pPr>
            <w:r w:rsidRPr="007C7766">
              <w:rPr>
                <w:sz w:val="22"/>
                <w:szCs w:val="22"/>
              </w:rPr>
              <w:t>Engine Rebuild</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A8B199" w14:textId="77777777" w:rsidR="00B64D75" w:rsidRPr="007C7766" w:rsidRDefault="00B64D75" w:rsidP="00005612">
            <w:pPr>
              <w:spacing w:line="360" w:lineRule="auto"/>
              <w:jc w:val="both"/>
              <w:rPr>
                <w:sz w:val="22"/>
                <w:szCs w:val="22"/>
              </w:rPr>
            </w:pPr>
            <w:r w:rsidRPr="007C7766">
              <w:rPr>
                <w:sz w:val="22"/>
                <w:szCs w:val="22"/>
              </w:rPr>
              <w:t>Identified cosine similarity directional error; rebuilt as Weighted Sum with inversion; boundary-condition tests passed.</w:t>
            </w:r>
          </w:p>
        </w:tc>
      </w:tr>
      <w:tr w:rsidR="00B64D75" w:rsidRPr="007C7766" w14:paraId="3443E2D2"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ED3F638" w14:textId="77777777" w:rsidR="00B64D75" w:rsidRPr="007C7766" w:rsidRDefault="00B64D75" w:rsidP="00005612">
            <w:pPr>
              <w:spacing w:line="360" w:lineRule="auto"/>
              <w:jc w:val="both"/>
              <w:rPr>
                <w:sz w:val="22"/>
                <w:szCs w:val="22"/>
              </w:rPr>
            </w:pPr>
            <w:r w:rsidRPr="007C7766">
              <w:rPr>
                <w:sz w:val="22"/>
                <w:szCs w:val="22"/>
              </w:rPr>
              <w:t>9</w:t>
            </w:r>
          </w:p>
        </w:tc>
        <w:tc>
          <w:tcPr>
            <w:tcW w:w="173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499A433" w14:textId="77777777" w:rsidR="00B64D75" w:rsidRPr="007C7766" w:rsidRDefault="00B64D75" w:rsidP="00005612">
            <w:pPr>
              <w:spacing w:line="360" w:lineRule="auto"/>
              <w:jc w:val="both"/>
              <w:rPr>
                <w:sz w:val="22"/>
                <w:szCs w:val="22"/>
              </w:rPr>
            </w:pPr>
            <w:r w:rsidRPr="007C7766">
              <w:rPr>
                <w:sz w:val="22"/>
                <w:szCs w:val="22"/>
              </w:rPr>
              <w:t>Dashboard</w:t>
            </w:r>
          </w:p>
        </w:tc>
        <w:tc>
          <w:tcPr>
            <w:tcW w:w="60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3D1B0F" w14:textId="77777777" w:rsidR="00B64D75" w:rsidRPr="007C7766" w:rsidRDefault="00B64D75" w:rsidP="00005612">
            <w:pPr>
              <w:spacing w:line="360" w:lineRule="auto"/>
              <w:jc w:val="both"/>
              <w:rPr>
                <w:sz w:val="22"/>
                <w:szCs w:val="22"/>
              </w:rPr>
            </w:pPr>
            <w:r w:rsidRPr="007C7766">
              <w:rPr>
                <w:sz w:val="22"/>
                <w:szCs w:val="22"/>
              </w:rPr>
              <w:t xml:space="preserve">Built </w:t>
            </w:r>
            <w:proofErr w:type="spellStart"/>
            <w:r w:rsidRPr="007C7766">
              <w:rPr>
                <w:sz w:val="22"/>
                <w:szCs w:val="22"/>
              </w:rPr>
              <w:t>Streamlit</w:t>
            </w:r>
            <w:proofErr w:type="spellEnd"/>
            <w:r w:rsidRPr="007C7766">
              <w:rPr>
                <w:sz w:val="22"/>
                <w:szCs w:val="22"/>
              </w:rPr>
              <w:t xml:space="preserve"> UI with 6-slider engine, Folium map, per-factor chart, bubble chart, and neighbourhood explorer.</w:t>
            </w:r>
          </w:p>
        </w:tc>
      </w:tr>
      <w:tr w:rsidR="00B64D75" w:rsidRPr="007C7766" w14:paraId="589D4F2D" w14:textId="77777777" w:rsidTr="00005612">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159FF" w14:textId="77777777" w:rsidR="00B64D75" w:rsidRPr="007C7766" w:rsidRDefault="00B64D75" w:rsidP="00005612">
            <w:pPr>
              <w:spacing w:line="360" w:lineRule="auto"/>
              <w:jc w:val="both"/>
              <w:rPr>
                <w:sz w:val="22"/>
                <w:szCs w:val="22"/>
              </w:rPr>
            </w:pPr>
            <w:r w:rsidRPr="007C7766">
              <w:rPr>
                <w:sz w:val="22"/>
                <w:szCs w:val="22"/>
              </w:rPr>
              <w:t>10</w:t>
            </w:r>
          </w:p>
        </w:tc>
        <w:tc>
          <w:tcPr>
            <w:tcW w:w="17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C65EF5" w14:textId="77777777" w:rsidR="00B64D75" w:rsidRPr="007C7766" w:rsidRDefault="00B64D75" w:rsidP="00005612">
            <w:pPr>
              <w:spacing w:line="360" w:lineRule="auto"/>
              <w:jc w:val="both"/>
              <w:rPr>
                <w:sz w:val="22"/>
                <w:szCs w:val="22"/>
              </w:rPr>
            </w:pPr>
            <w:r w:rsidRPr="007C7766">
              <w:rPr>
                <w:sz w:val="22"/>
                <w:szCs w:val="22"/>
              </w:rPr>
              <w:t>Research Output</w:t>
            </w:r>
          </w:p>
        </w:tc>
        <w:tc>
          <w:tcPr>
            <w:tcW w:w="60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5B63E" w14:textId="77777777" w:rsidR="00B64D75" w:rsidRPr="007C7766" w:rsidRDefault="00B64D75" w:rsidP="00005612">
            <w:pPr>
              <w:spacing w:line="360" w:lineRule="auto"/>
              <w:jc w:val="both"/>
              <w:rPr>
                <w:sz w:val="22"/>
                <w:szCs w:val="22"/>
              </w:rPr>
            </w:pPr>
            <w:r w:rsidRPr="007C7766">
              <w:rPr>
                <w:sz w:val="22"/>
                <w:szCs w:val="22"/>
              </w:rPr>
              <w:t xml:space="preserve">IEEE paper (6 pages), </w:t>
            </w:r>
            <w:proofErr w:type="spellStart"/>
            <w:r w:rsidRPr="007C7766">
              <w:rPr>
                <w:sz w:val="22"/>
                <w:szCs w:val="22"/>
              </w:rPr>
              <w:t>Technovate</w:t>
            </w:r>
            <w:proofErr w:type="spellEnd"/>
            <w:r w:rsidRPr="007C7766">
              <w:rPr>
                <w:sz w:val="22"/>
                <w:szCs w:val="22"/>
              </w:rPr>
              <w:t xml:space="preserve"> poster, SPPR, and project report completed.</w:t>
            </w:r>
          </w:p>
        </w:tc>
      </w:tr>
    </w:tbl>
    <w:p w14:paraId="25F34558" w14:textId="77777777" w:rsidR="00B64D75" w:rsidRPr="007C7766" w:rsidRDefault="00B64D75" w:rsidP="00B64D75">
      <w:pPr>
        <w:spacing w:after="80" w:line="360" w:lineRule="auto"/>
        <w:jc w:val="both"/>
        <w:rPr>
          <w:sz w:val="22"/>
          <w:szCs w:val="22"/>
        </w:rPr>
      </w:pPr>
    </w:p>
    <w:p w14:paraId="00B80C33" w14:textId="77777777" w:rsidR="00B64D75" w:rsidRPr="007C7766" w:rsidRDefault="00B64D75" w:rsidP="00B64D75">
      <w:pPr>
        <w:spacing w:before="200" w:after="100" w:line="360" w:lineRule="auto"/>
        <w:jc w:val="both"/>
        <w:rPr>
          <w:sz w:val="22"/>
          <w:szCs w:val="22"/>
        </w:rPr>
      </w:pPr>
      <w:r w:rsidRPr="007C7766">
        <w:rPr>
          <w:b/>
          <w:bCs/>
          <w:sz w:val="22"/>
          <w:szCs w:val="22"/>
          <w:u w:val="single"/>
        </w:rPr>
        <w:t>4.2 K-Means Clustering Methodology</w:t>
      </w:r>
    </w:p>
    <w:p w14:paraId="2FB8C217" w14:textId="77777777" w:rsidR="00B64D75" w:rsidRPr="007C7766" w:rsidRDefault="00B64D75" w:rsidP="00B10B31">
      <w:pPr>
        <w:spacing w:after="120" w:line="360" w:lineRule="auto"/>
        <w:jc w:val="both"/>
        <w:rPr>
          <w:sz w:val="22"/>
          <w:szCs w:val="22"/>
        </w:rPr>
      </w:pPr>
      <w:r w:rsidRPr="007C7766">
        <w:rPr>
          <w:color w:val="000000"/>
          <w:sz w:val="22"/>
          <w:szCs w:val="22"/>
        </w:rPr>
        <w:t>K-Means clustering was applied to the scaled feature vectors of all 72 neighbourhoods to identify natural groupings in the liveability space. The algorithm minimises within-cluster sum of squares (inertia) by iteratively assigning points to their nearest centroid and updating centroids until convergence.</w:t>
      </w:r>
    </w:p>
    <w:p w14:paraId="5DFAC3B9" w14:textId="77777777" w:rsidR="00B64D75" w:rsidRPr="007C7766" w:rsidRDefault="00B64D75" w:rsidP="00B10B31">
      <w:pPr>
        <w:spacing w:after="120" w:line="360" w:lineRule="auto"/>
        <w:jc w:val="both"/>
        <w:rPr>
          <w:sz w:val="22"/>
          <w:szCs w:val="22"/>
        </w:rPr>
      </w:pPr>
      <w:r w:rsidRPr="007C7766">
        <w:rPr>
          <w:color w:val="000000"/>
          <w:sz w:val="22"/>
          <w:szCs w:val="22"/>
        </w:rPr>
        <w:lastRenderedPageBreak/>
        <w:t>The six clustering features were: PM2.5 Winter (scaled), PM2.5 Monsoon (scaled), Traffic Congestion Index (scaled), number of schools (scaled), number of hospitals (scaled), and number of metro stations (scaled). Rent was excluded from clustering to prevent conflating intrinsic liveability characteristics with market pricing outcomes.</w:t>
      </w:r>
    </w:p>
    <w:p w14:paraId="78336D9A" w14:textId="77777777" w:rsidR="00B64D75" w:rsidRPr="007C7766" w:rsidRDefault="00B64D75" w:rsidP="00B64D75">
      <w:pPr>
        <w:spacing w:after="120" w:line="360" w:lineRule="auto"/>
        <w:ind w:firstLine="720"/>
        <w:jc w:val="both"/>
        <w:rPr>
          <w:sz w:val="22"/>
          <w:szCs w:val="22"/>
        </w:rPr>
      </w:pPr>
      <w:r w:rsidRPr="007C7766">
        <w:rPr>
          <w:noProof/>
          <w:sz w:val="22"/>
          <w:szCs w:val="22"/>
        </w:rPr>
        <w:drawing>
          <wp:anchor distT="0" distB="0" distL="114300" distR="114300" simplePos="0" relativeHeight="251660288" behindDoc="0" locked="0" layoutInCell="1" allowOverlap="1" wp14:anchorId="3A6FD90D" wp14:editId="6FE69874">
            <wp:simplePos x="0" y="0"/>
            <wp:positionH relativeFrom="column">
              <wp:posOffset>1130300</wp:posOffset>
            </wp:positionH>
            <wp:positionV relativeFrom="paragraph">
              <wp:posOffset>483870</wp:posOffset>
            </wp:positionV>
            <wp:extent cx="3238500" cy="1190625"/>
            <wp:effectExtent l="0" t="0" r="0" b="9525"/>
            <wp:wrapTopAndBottom/>
            <wp:docPr id="1303489369" name="Picture 130348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1190625"/>
                    </a:xfrm>
                    <a:prstGeom prst="rect">
                      <a:avLst/>
                    </a:prstGeom>
                  </pic:spPr>
                </pic:pic>
              </a:graphicData>
            </a:graphic>
          </wp:anchor>
        </w:drawing>
      </w:r>
      <w:r w:rsidRPr="007C7766">
        <w:rPr>
          <w:color w:val="000000"/>
          <w:sz w:val="22"/>
          <w:szCs w:val="22"/>
        </w:rPr>
        <w:t>The optimal number of clusters was determined using two complementary criteria.</w:t>
      </w:r>
    </w:p>
    <w:p w14:paraId="6800A9EC" w14:textId="77777777" w:rsidR="00B64D75" w:rsidRPr="007C7766" w:rsidRDefault="00B64D75" w:rsidP="00B64D75">
      <w:pPr>
        <w:spacing w:after="40" w:line="360" w:lineRule="auto"/>
        <w:jc w:val="both"/>
        <w:rPr>
          <w:sz w:val="22"/>
          <w:szCs w:val="22"/>
        </w:rPr>
      </w:pPr>
    </w:p>
    <w:p w14:paraId="7C83C209" w14:textId="77777777" w:rsidR="00B64D75" w:rsidRPr="007C7766" w:rsidRDefault="00B64D75" w:rsidP="00B64D75">
      <w:pPr>
        <w:spacing w:before="120" w:after="40" w:line="360" w:lineRule="auto"/>
        <w:jc w:val="both"/>
        <w:rPr>
          <w:sz w:val="22"/>
          <w:szCs w:val="22"/>
        </w:rPr>
      </w:pPr>
    </w:p>
    <w:p w14:paraId="65B7C469" w14:textId="77777777" w:rsidR="00B64D75" w:rsidRPr="007C7766" w:rsidRDefault="00B64D75" w:rsidP="00B64D75">
      <w:pPr>
        <w:spacing w:after="160" w:line="360" w:lineRule="auto"/>
        <w:jc w:val="both"/>
        <w:rPr>
          <w:sz w:val="22"/>
          <w:szCs w:val="22"/>
        </w:rPr>
      </w:pPr>
      <w:r w:rsidRPr="007C7766">
        <w:rPr>
          <w:b/>
          <w:bCs/>
          <w:i/>
          <w:iCs/>
          <w:sz w:val="22"/>
          <w:szCs w:val="22"/>
        </w:rPr>
        <w:t>Figure 2: Elbow Method (a) and Silhouette Score (b) for K=2 through K=9. K=4 achieves the global Silhouette maximum of 0.41 coinciding with the inertia elbow, confirming it as the optimal solution.</w:t>
      </w:r>
    </w:p>
    <w:p w14:paraId="55F6D4C6" w14:textId="77777777" w:rsidR="00B64D75" w:rsidRPr="007C7766" w:rsidRDefault="00B64D75" w:rsidP="00B64D75">
      <w:pPr>
        <w:spacing w:after="40" w:line="360" w:lineRule="auto"/>
        <w:jc w:val="both"/>
        <w:rPr>
          <w:color w:val="000000"/>
          <w:sz w:val="22"/>
          <w:szCs w:val="22"/>
        </w:rPr>
      </w:pPr>
      <w:r w:rsidRPr="007C7766">
        <w:rPr>
          <w:color w:val="000000"/>
          <w:sz w:val="22"/>
          <w:szCs w:val="22"/>
        </w:rPr>
        <w:t xml:space="preserve">The Elbow Method is a plot of inertia versus K; the break point at K=4 suggests that the addition of more clusters results in less significant increments. The Silhouette Score, which compares how well a point fits to its own cluster versus how well it fits to other clusters, reaches its highest global value of 0.41 at K=4. Both standards point to the same </w:t>
      </w:r>
      <w:proofErr w:type="gramStart"/>
      <w:r w:rsidRPr="007C7766">
        <w:rPr>
          <w:color w:val="000000"/>
          <w:sz w:val="22"/>
          <w:szCs w:val="22"/>
        </w:rPr>
        <w:t>solution,</w:t>
      </w:r>
      <w:proofErr w:type="gramEnd"/>
      <w:r w:rsidRPr="007C7766">
        <w:rPr>
          <w:color w:val="000000"/>
          <w:sz w:val="22"/>
          <w:szCs w:val="22"/>
        </w:rPr>
        <w:t xml:space="preserve"> thus it makes a compelling case for K=4. </w:t>
      </w:r>
    </w:p>
    <w:p w14:paraId="794D8798" w14:textId="77777777" w:rsidR="00B64D75" w:rsidRPr="007C7766" w:rsidRDefault="00B64D75" w:rsidP="00B64D75">
      <w:pPr>
        <w:spacing w:after="40" w:line="360" w:lineRule="auto"/>
        <w:jc w:val="both"/>
        <w:rPr>
          <w:sz w:val="22"/>
          <w:szCs w:val="22"/>
        </w:rPr>
      </w:pPr>
      <w:r w:rsidRPr="007C7766">
        <w:rPr>
          <w:noProof/>
          <w:sz w:val="22"/>
          <w:szCs w:val="22"/>
        </w:rPr>
        <w:drawing>
          <wp:anchor distT="0" distB="0" distL="114300" distR="114300" simplePos="0" relativeHeight="251661312" behindDoc="0" locked="0" layoutInCell="1" allowOverlap="1" wp14:anchorId="7C738BBB" wp14:editId="77C46CDB">
            <wp:simplePos x="0" y="0"/>
            <wp:positionH relativeFrom="column">
              <wp:posOffset>1339850</wp:posOffset>
            </wp:positionH>
            <wp:positionV relativeFrom="paragraph">
              <wp:posOffset>555625</wp:posOffset>
            </wp:positionV>
            <wp:extent cx="2952750" cy="1857375"/>
            <wp:effectExtent l="0" t="0" r="0" b="9525"/>
            <wp:wrapTopAndBottom/>
            <wp:docPr id="1083900395" name="Picture 108390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1857375"/>
                    </a:xfrm>
                    <a:prstGeom prst="rect">
                      <a:avLst/>
                    </a:prstGeom>
                  </pic:spPr>
                </pic:pic>
              </a:graphicData>
            </a:graphic>
          </wp:anchor>
        </w:drawing>
      </w:r>
      <w:r w:rsidRPr="007C7766">
        <w:rPr>
          <w:color w:val="000000"/>
          <w:sz w:val="22"/>
          <w:szCs w:val="22"/>
        </w:rPr>
        <w:t>Figure 3 depicts the generated cluster distribution plotted along the rent vs PM2.5 Winter dimensions, illustrating distinct separation between the four tiers.</w:t>
      </w:r>
    </w:p>
    <w:p w14:paraId="2E57BFFD" w14:textId="77777777" w:rsidR="00B64D75" w:rsidRPr="007C7766" w:rsidRDefault="00B64D75" w:rsidP="00B64D75">
      <w:pPr>
        <w:spacing w:before="120" w:after="40" w:line="360" w:lineRule="auto"/>
        <w:jc w:val="both"/>
        <w:rPr>
          <w:sz w:val="22"/>
          <w:szCs w:val="22"/>
        </w:rPr>
      </w:pPr>
    </w:p>
    <w:p w14:paraId="776D2ACB" w14:textId="77777777" w:rsidR="00B64D75" w:rsidRPr="007C7766" w:rsidRDefault="00B64D75" w:rsidP="00B64D75">
      <w:pPr>
        <w:spacing w:after="160" w:line="360" w:lineRule="auto"/>
        <w:jc w:val="both"/>
        <w:rPr>
          <w:sz w:val="22"/>
          <w:szCs w:val="22"/>
        </w:rPr>
      </w:pPr>
      <w:r w:rsidRPr="007C7766">
        <w:rPr>
          <w:b/>
          <w:bCs/>
          <w:i/>
          <w:iCs/>
          <w:sz w:val="22"/>
          <w:szCs w:val="22"/>
        </w:rPr>
        <w:t>Figure 3: K-Means cluster distribution (K=4) across 72 Delhi neighbourhoods plotted by 2BHK median rent and PM2.5 Winter concentration. Four distinct tiers emerge with minimal overlap.</w:t>
      </w:r>
    </w:p>
    <w:p w14:paraId="320F9E70" w14:textId="77777777" w:rsidR="00B64D75" w:rsidRPr="007C7766" w:rsidRDefault="00B64D75" w:rsidP="00B64D75">
      <w:pPr>
        <w:spacing w:before="160" w:after="80" w:line="360" w:lineRule="auto"/>
        <w:jc w:val="both"/>
        <w:rPr>
          <w:sz w:val="22"/>
          <w:szCs w:val="22"/>
        </w:rPr>
      </w:pPr>
      <w:r w:rsidRPr="007C7766">
        <w:rPr>
          <w:b/>
          <w:bCs/>
          <w:i/>
          <w:iCs/>
          <w:sz w:val="22"/>
          <w:szCs w:val="22"/>
        </w:rPr>
        <w:t>Cluster Profiles</w:t>
      </w:r>
    </w:p>
    <w:p w14:paraId="1C3E0FB9" w14:textId="77777777" w:rsidR="00B64D75" w:rsidRPr="007C7766" w:rsidRDefault="00B64D75" w:rsidP="00B64D75">
      <w:pPr>
        <w:spacing w:before="160" w:after="60" w:line="360" w:lineRule="auto"/>
        <w:jc w:val="both"/>
        <w:rPr>
          <w:sz w:val="22"/>
          <w:szCs w:val="22"/>
        </w:rPr>
      </w:pPr>
      <w:r w:rsidRPr="007C7766">
        <w:rPr>
          <w:b/>
          <w:bCs/>
          <w:sz w:val="22"/>
          <w:szCs w:val="22"/>
        </w:rPr>
        <w:lastRenderedPageBreak/>
        <w:t>Table 4.2: K-Means Cluster Profiles — 72 Delhi Neighbourhoods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1204"/>
        <w:gridCol w:w="1035"/>
        <w:gridCol w:w="1034"/>
        <w:gridCol w:w="1036"/>
        <w:gridCol w:w="1121"/>
        <w:gridCol w:w="1188"/>
      </w:tblGrid>
      <w:tr w:rsidR="00B64D75" w:rsidRPr="007C7766" w14:paraId="7E518631"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EDE84D" w14:textId="77777777" w:rsidR="00B64D75" w:rsidRPr="007C7766" w:rsidRDefault="00B64D75" w:rsidP="00005612">
            <w:pPr>
              <w:spacing w:line="360" w:lineRule="auto"/>
              <w:jc w:val="both"/>
              <w:rPr>
                <w:sz w:val="22"/>
                <w:szCs w:val="22"/>
              </w:rPr>
            </w:pPr>
            <w:r w:rsidRPr="007C7766">
              <w:rPr>
                <w:b/>
                <w:bCs/>
                <w:color w:val="FFFFFF"/>
                <w:sz w:val="22"/>
                <w:szCs w:val="22"/>
              </w:rPr>
              <w:t>Cluster Label</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8F59F60" w14:textId="77777777" w:rsidR="00B64D75" w:rsidRPr="007C7766" w:rsidRDefault="00B64D75" w:rsidP="00005612">
            <w:pPr>
              <w:spacing w:line="360" w:lineRule="auto"/>
              <w:jc w:val="both"/>
              <w:rPr>
                <w:sz w:val="22"/>
                <w:szCs w:val="22"/>
              </w:rPr>
            </w:pPr>
            <w:proofErr w:type="spellStart"/>
            <w:r w:rsidRPr="007C7766">
              <w:rPr>
                <w:b/>
                <w:bCs/>
                <w:color w:val="FFFFFF"/>
                <w:sz w:val="22"/>
                <w:szCs w:val="22"/>
              </w:rPr>
              <w:t>Avg</w:t>
            </w:r>
            <w:proofErr w:type="spellEnd"/>
            <w:r w:rsidRPr="007C7766">
              <w:rPr>
                <w:b/>
                <w:bCs/>
                <w:color w:val="FFFFFF"/>
                <w:sz w:val="22"/>
                <w:szCs w:val="22"/>
              </w:rPr>
              <w:t xml:space="preserve"> Rent</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1EFF1B3" w14:textId="77777777" w:rsidR="00B64D75" w:rsidRPr="007C7766" w:rsidRDefault="00B64D75" w:rsidP="00005612">
            <w:pPr>
              <w:spacing w:line="360" w:lineRule="auto"/>
              <w:jc w:val="both"/>
              <w:rPr>
                <w:sz w:val="22"/>
                <w:szCs w:val="22"/>
              </w:rPr>
            </w:pPr>
            <w:r w:rsidRPr="007C7766">
              <w:rPr>
                <w:b/>
                <w:bCs/>
                <w:color w:val="FFFFFF"/>
                <w:sz w:val="22"/>
                <w:szCs w:val="22"/>
              </w:rPr>
              <w:t>PM2.5 Winter</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D185957" w14:textId="77777777" w:rsidR="00B64D75" w:rsidRPr="007C7766" w:rsidRDefault="00B64D75" w:rsidP="00005612">
            <w:pPr>
              <w:spacing w:line="360" w:lineRule="auto"/>
              <w:jc w:val="both"/>
              <w:rPr>
                <w:sz w:val="22"/>
                <w:szCs w:val="22"/>
              </w:rPr>
            </w:pPr>
            <w:r w:rsidRPr="007C7766">
              <w:rPr>
                <w:b/>
                <w:bCs/>
                <w:color w:val="FFFFFF"/>
                <w:sz w:val="22"/>
                <w:szCs w:val="22"/>
              </w:rPr>
              <w:t>Traffic Index</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A281514" w14:textId="77777777" w:rsidR="00B64D75" w:rsidRPr="007C7766" w:rsidRDefault="00B64D75" w:rsidP="00005612">
            <w:pPr>
              <w:spacing w:line="360" w:lineRule="auto"/>
              <w:jc w:val="both"/>
              <w:rPr>
                <w:sz w:val="22"/>
                <w:szCs w:val="22"/>
              </w:rPr>
            </w:pPr>
            <w:r w:rsidRPr="007C7766">
              <w:rPr>
                <w:b/>
                <w:bCs/>
                <w:color w:val="FFFFFF"/>
                <w:sz w:val="22"/>
                <w:szCs w:val="22"/>
              </w:rPr>
              <w:t>Schools</w:t>
            </w:r>
          </w:p>
        </w:tc>
        <w:tc>
          <w:tcPr>
            <w:tcW w:w="103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EBD7C20" w14:textId="77777777" w:rsidR="00B64D75" w:rsidRPr="007C7766" w:rsidRDefault="00B64D75" w:rsidP="00005612">
            <w:pPr>
              <w:spacing w:line="360" w:lineRule="auto"/>
              <w:jc w:val="both"/>
              <w:rPr>
                <w:sz w:val="22"/>
                <w:szCs w:val="22"/>
              </w:rPr>
            </w:pPr>
            <w:r w:rsidRPr="007C7766">
              <w:rPr>
                <w:b/>
                <w:bCs/>
                <w:color w:val="FFFFFF"/>
                <w:sz w:val="22"/>
                <w:szCs w:val="22"/>
              </w:rPr>
              <w:t>Hospitals</w:t>
            </w:r>
          </w:p>
        </w:tc>
        <w:tc>
          <w:tcPr>
            <w:tcW w:w="1213"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4FCBFD" w14:textId="77777777" w:rsidR="00B64D75" w:rsidRPr="007C7766" w:rsidRDefault="00B64D75" w:rsidP="00005612">
            <w:pPr>
              <w:spacing w:line="360" w:lineRule="auto"/>
              <w:jc w:val="both"/>
              <w:rPr>
                <w:sz w:val="22"/>
                <w:szCs w:val="22"/>
              </w:rPr>
            </w:pPr>
            <w:r w:rsidRPr="007C7766">
              <w:rPr>
                <w:b/>
                <w:bCs/>
                <w:color w:val="FFFFFF"/>
                <w:sz w:val="22"/>
                <w:szCs w:val="22"/>
              </w:rPr>
              <w:t>N</w:t>
            </w:r>
          </w:p>
        </w:tc>
      </w:tr>
      <w:tr w:rsidR="00B64D75" w:rsidRPr="007C7766" w14:paraId="3B1149E0"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60B7A" w14:textId="77777777" w:rsidR="00B64D75" w:rsidRPr="007C7766" w:rsidRDefault="00B64D75" w:rsidP="00005612">
            <w:pPr>
              <w:spacing w:line="360" w:lineRule="auto"/>
              <w:jc w:val="both"/>
              <w:rPr>
                <w:sz w:val="22"/>
                <w:szCs w:val="22"/>
              </w:rPr>
            </w:pPr>
            <w:r w:rsidRPr="007C7766">
              <w:rPr>
                <w:sz w:val="22"/>
                <w:szCs w:val="22"/>
              </w:rPr>
              <w:t>Budget Peripheral</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42FC98" w14:textId="77777777" w:rsidR="00B64D75" w:rsidRPr="007C7766" w:rsidRDefault="00B64D75" w:rsidP="00005612">
            <w:pPr>
              <w:spacing w:line="360" w:lineRule="auto"/>
              <w:jc w:val="both"/>
              <w:rPr>
                <w:sz w:val="22"/>
                <w:szCs w:val="22"/>
              </w:rPr>
            </w:pPr>
            <w:r w:rsidRPr="007C7766">
              <w:rPr>
                <w:sz w:val="22"/>
                <w:szCs w:val="22"/>
              </w:rPr>
              <w:t>₹15,200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132AD" w14:textId="77777777" w:rsidR="00B64D75" w:rsidRPr="007C7766" w:rsidRDefault="00B64D75" w:rsidP="00005612">
            <w:pPr>
              <w:spacing w:line="360" w:lineRule="auto"/>
              <w:jc w:val="both"/>
              <w:rPr>
                <w:sz w:val="22"/>
                <w:szCs w:val="22"/>
              </w:rPr>
            </w:pPr>
            <w:r w:rsidRPr="007C7766">
              <w:rPr>
                <w:sz w:val="22"/>
                <w:szCs w:val="22"/>
              </w:rPr>
              <w:t>95.1</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2006B" w14:textId="77777777" w:rsidR="00B64D75" w:rsidRPr="007C7766" w:rsidRDefault="00B64D75" w:rsidP="00005612">
            <w:pPr>
              <w:spacing w:line="360" w:lineRule="auto"/>
              <w:jc w:val="both"/>
              <w:rPr>
                <w:sz w:val="22"/>
                <w:szCs w:val="22"/>
              </w:rPr>
            </w:pPr>
            <w:r w:rsidRPr="007C7766">
              <w:rPr>
                <w:sz w:val="22"/>
                <w:szCs w:val="22"/>
              </w:rPr>
              <w:t>0.82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B70673" w14:textId="77777777" w:rsidR="00B64D75" w:rsidRPr="007C7766" w:rsidRDefault="00B64D75" w:rsidP="00005612">
            <w:pPr>
              <w:spacing w:line="360" w:lineRule="auto"/>
              <w:jc w:val="both"/>
              <w:rPr>
                <w:sz w:val="22"/>
                <w:szCs w:val="22"/>
              </w:rPr>
            </w:pPr>
            <w:r w:rsidRPr="007C7766">
              <w:rPr>
                <w:sz w:val="22"/>
                <w:szCs w:val="22"/>
              </w:rPr>
              <w:t>4.2</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F541A" w14:textId="77777777" w:rsidR="00B64D75" w:rsidRPr="007C7766" w:rsidRDefault="00B64D75" w:rsidP="00005612">
            <w:pPr>
              <w:spacing w:line="360" w:lineRule="auto"/>
              <w:jc w:val="both"/>
              <w:rPr>
                <w:sz w:val="22"/>
                <w:szCs w:val="22"/>
              </w:rPr>
            </w:pPr>
            <w:r w:rsidRPr="007C7766">
              <w:rPr>
                <w:sz w:val="22"/>
                <w:szCs w:val="22"/>
              </w:rPr>
              <w:t>2.1</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CA399E" w14:textId="77777777" w:rsidR="00B64D75" w:rsidRPr="007C7766" w:rsidRDefault="00B64D75" w:rsidP="00005612">
            <w:pPr>
              <w:spacing w:line="360" w:lineRule="auto"/>
              <w:jc w:val="both"/>
              <w:rPr>
                <w:sz w:val="22"/>
                <w:szCs w:val="22"/>
              </w:rPr>
            </w:pPr>
            <w:r w:rsidRPr="007C7766">
              <w:rPr>
                <w:sz w:val="22"/>
                <w:szCs w:val="22"/>
              </w:rPr>
              <w:t>18</w:t>
            </w:r>
          </w:p>
        </w:tc>
      </w:tr>
      <w:tr w:rsidR="00B64D75" w:rsidRPr="007C7766" w14:paraId="16A6024A"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14BEA5F" w14:textId="77777777" w:rsidR="00B64D75" w:rsidRPr="007C7766" w:rsidRDefault="00B64D75" w:rsidP="00005612">
            <w:pPr>
              <w:spacing w:line="360" w:lineRule="auto"/>
              <w:jc w:val="both"/>
              <w:rPr>
                <w:sz w:val="22"/>
                <w:szCs w:val="22"/>
              </w:rPr>
            </w:pPr>
            <w:r w:rsidRPr="007C7766">
              <w:rPr>
                <w:sz w:val="22"/>
                <w:szCs w:val="22"/>
              </w:rPr>
              <w:t>Mid-range Suburban</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86B09BD" w14:textId="77777777" w:rsidR="00B64D75" w:rsidRPr="007C7766" w:rsidRDefault="00B64D75" w:rsidP="00005612">
            <w:pPr>
              <w:spacing w:line="360" w:lineRule="auto"/>
              <w:jc w:val="both"/>
              <w:rPr>
                <w:sz w:val="22"/>
                <w:szCs w:val="22"/>
              </w:rPr>
            </w:pPr>
            <w:r w:rsidRPr="007C7766">
              <w:rPr>
                <w:sz w:val="22"/>
                <w:szCs w:val="22"/>
              </w:rPr>
              <w:t>₹28,500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617F96" w14:textId="77777777" w:rsidR="00B64D75" w:rsidRPr="007C7766" w:rsidRDefault="00B64D75" w:rsidP="00005612">
            <w:pPr>
              <w:spacing w:line="360" w:lineRule="auto"/>
              <w:jc w:val="both"/>
              <w:rPr>
                <w:sz w:val="22"/>
                <w:szCs w:val="22"/>
              </w:rPr>
            </w:pPr>
            <w:r w:rsidRPr="007C7766">
              <w:rPr>
                <w:sz w:val="22"/>
                <w:szCs w:val="22"/>
              </w:rPr>
              <w:t>99.2</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06874EF" w14:textId="77777777" w:rsidR="00B64D75" w:rsidRPr="007C7766" w:rsidRDefault="00B64D75" w:rsidP="00005612">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5ACDB1" w14:textId="77777777" w:rsidR="00B64D75" w:rsidRPr="007C7766" w:rsidRDefault="00B64D75" w:rsidP="00005612">
            <w:pPr>
              <w:spacing w:line="360" w:lineRule="auto"/>
              <w:jc w:val="both"/>
              <w:rPr>
                <w:sz w:val="22"/>
                <w:szCs w:val="22"/>
              </w:rPr>
            </w:pPr>
            <w:r w:rsidRPr="007C7766">
              <w:rPr>
                <w:sz w:val="22"/>
                <w:szCs w:val="22"/>
              </w:rPr>
              <w:t>6.8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91C31D" w14:textId="77777777" w:rsidR="00B64D75" w:rsidRPr="007C7766" w:rsidRDefault="00B64D75" w:rsidP="00005612">
            <w:pPr>
              <w:spacing w:line="360" w:lineRule="auto"/>
              <w:jc w:val="both"/>
              <w:rPr>
                <w:sz w:val="22"/>
                <w:szCs w:val="22"/>
              </w:rPr>
            </w:pPr>
            <w:r w:rsidRPr="007C7766">
              <w:rPr>
                <w:sz w:val="22"/>
                <w:szCs w:val="22"/>
              </w:rPr>
              <w:t>4.3</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2F6F1C6" w14:textId="77777777" w:rsidR="00B64D75" w:rsidRPr="007C7766" w:rsidRDefault="00B64D75" w:rsidP="00005612">
            <w:pPr>
              <w:spacing w:line="360" w:lineRule="auto"/>
              <w:jc w:val="both"/>
              <w:rPr>
                <w:sz w:val="22"/>
                <w:szCs w:val="22"/>
              </w:rPr>
            </w:pPr>
            <w:r w:rsidRPr="007C7766">
              <w:rPr>
                <w:sz w:val="22"/>
                <w:szCs w:val="22"/>
              </w:rPr>
              <w:t>22</w:t>
            </w:r>
          </w:p>
        </w:tc>
      </w:tr>
      <w:tr w:rsidR="00B64D75" w:rsidRPr="007C7766" w14:paraId="74A6FB97"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B27DB0" w14:textId="77777777" w:rsidR="00B64D75" w:rsidRPr="007C7766" w:rsidRDefault="00B64D75" w:rsidP="00005612">
            <w:pPr>
              <w:spacing w:line="360" w:lineRule="auto"/>
              <w:jc w:val="both"/>
              <w:rPr>
                <w:sz w:val="22"/>
                <w:szCs w:val="22"/>
              </w:rPr>
            </w:pPr>
            <w:r w:rsidRPr="007C7766">
              <w:rPr>
                <w:sz w:val="22"/>
                <w:szCs w:val="22"/>
              </w:rPr>
              <w:t>Well-connected Mid-tier</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8CBA9A" w14:textId="77777777" w:rsidR="00B64D75" w:rsidRPr="007C7766" w:rsidRDefault="00B64D75" w:rsidP="00005612">
            <w:pPr>
              <w:spacing w:line="360" w:lineRule="auto"/>
              <w:jc w:val="both"/>
              <w:rPr>
                <w:sz w:val="22"/>
                <w:szCs w:val="22"/>
              </w:rPr>
            </w:pPr>
            <w:r w:rsidRPr="007C7766">
              <w:rPr>
                <w:sz w:val="22"/>
                <w:szCs w:val="22"/>
              </w:rPr>
              <w:t>₹41,000</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DF94EA" w14:textId="77777777" w:rsidR="00B64D75" w:rsidRPr="007C7766" w:rsidRDefault="00B64D75" w:rsidP="00005612">
            <w:pPr>
              <w:spacing w:line="360" w:lineRule="auto"/>
              <w:jc w:val="both"/>
              <w:rPr>
                <w:sz w:val="22"/>
                <w:szCs w:val="22"/>
              </w:rPr>
            </w:pPr>
            <w:r w:rsidRPr="007C7766">
              <w:rPr>
                <w:sz w:val="22"/>
                <w:szCs w:val="22"/>
              </w:rPr>
              <w:t>101.4</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60AF38" w14:textId="77777777" w:rsidR="00B64D75" w:rsidRPr="007C7766" w:rsidRDefault="00B64D75" w:rsidP="00005612">
            <w:pPr>
              <w:spacing w:line="360" w:lineRule="auto"/>
              <w:jc w:val="both"/>
              <w:rPr>
                <w:sz w:val="22"/>
                <w:szCs w:val="22"/>
              </w:rPr>
            </w:pPr>
            <w:r w:rsidRPr="007C7766">
              <w:rPr>
                <w:sz w:val="22"/>
                <w:szCs w:val="22"/>
              </w:rPr>
              <w:t>1.58</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EEBDB" w14:textId="77777777" w:rsidR="00B64D75" w:rsidRPr="007C7766" w:rsidRDefault="00B64D75" w:rsidP="00005612">
            <w:pPr>
              <w:spacing w:line="360" w:lineRule="auto"/>
              <w:jc w:val="both"/>
              <w:rPr>
                <w:sz w:val="22"/>
                <w:szCs w:val="22"/>
              </w:rPr>
            </w:pPr>
            <w:r w:rsidRPr="007C7766">
              <w:rPr>
                <w:sz w:val="22"/>
                <w:szCs w:val="22"/>
              </w:rPr>
              <w:t>8.9</w:t>
            </w:r>
          </w:p>
        </w:tc>
        <w:tc>
          <w:tcPr>
            <w:tcW w:w="10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B1BC8" w14:textId="77777777" w:rsidR="00B64D75" w:rsidRPr="007C7766" w:rsidRDefault="00B64D75" w:rsidP="00005612">
            <w:pPr>
              <w:spacing w:line="360" w:lineRule="auto"/>
              <w:jc w:val="both"/>
              <w:rPr>
                <w:sz w:val="22"/>
                <w:szCs w:val="22"/>
              </w:rPr>
            </w:pPr>
            <w:r w:rsidRPr="007C7766">
              <w:rPr>
                <w:sz w:val="22"/>
                <w:szCs w:val="22"/>
              </w:rPr>
              <w:t>6.2</w:t>
            </w:r>
          </w:p>
        </w:tc>
        <w:tc>
          <w:tcPr>
            <w:tcW w:w="121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59EB8" w14:textId="77777777" w:rsidR="00B64D75" w:rsidRPr="007C7766" w:rsidRDefault="00B64D75" w:rsidP="00005612">
            <w:pPr>
              <w:spacing w:line="360" w:lineRule="auto"/>
              <w:jc w:val="both"/>
              <w:rPr>
                <w:sz w:val="22"/>
                <w:szCs w:val="22"/>
              </w:rPr>
            </w:pPr>
            <w:r w:rsidRPr="007C7766">
              <w:rPr>
                <w:sz w:val="22"/>
                <w:szCs w:val="22"/>
              </w:rPr>
              <w:t>20</w:t>
            </w:r>
          </w:p>
        </w:tc>
      </w:tr>
      <w:tr w:rsidR="00B64D75" w:rsidRPr="007C7766" w14:paraId="72B20A18"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0ECEA2" w14:textId="77777777" w:rsidR="00B64D75" w:rsidRPr="007C7766" w:rsidRDefault="00B64D75" w:rsidP="00005612">
            <w:pPr>
              <w:spacing w:line="360" w:lineRule="auto"/>
              <w:jc w:val="both"/>
              <w:rPr>
                <w:sz w:val="22"/>
                <w:szCs w:val="22"/>
              </w:rPr>
            </w:pPr>
            <w:r w:rsidRPr="007C7766">
              <w:rPr>
                <w:sz w:val="22"/>
                <w:szCs w:val="22"/>
              </w:rPr>
              <w:t>Premium Central</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1A0394" w14:textId="77777777" w:rsidR="00B64D75" w:rsidRPr="007C7766" w:rsidRDefault="00B64D75" w:rsidP="00005612">
            <w:pPr>
              <w:spacing w:line="360" w:lineRule="auto"/>
              <w:jc w:val="both"/>
              <w:rPr>
                <w:sz w:val="22"/>
                <w:szCs w:val="22"/>
              </w:rPr>
            </w:pPr>
            <w:r w:rsidRPr="007C7766">
              <w:rPr>
                <w:sz w:val="22"/>
                <w:szCs w:val="22"/>
              </w:rPr>
              <w:t>₹87,500</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5081FBA" w14:textId="77777777" w:rsidR="00B64D75" w:rsidRPr="007C7766" w:rsidRDefault="00B64D75" w:rsidP="00005612">
            <w:pPr>
              <w:spacing w:line="360" w:lineRule="auto"/>
              <w:jc w:val="both"/>
              <w:rPr>
                <w:sz w:val="22"/>
                <w:szCs w:val="22"/>
              </w:rPr>
            </w:pPr>
            <w:r w:rsidRPr="007C7766">
              <w:rPr>
                <w:sz w:val="22"/>
                <w:szCs w:val="22"/>
              </w:rPr>
              <w:t>103.8</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3B6100B" w14:textId="77777777" w:rsidR="00B64D75" w:rsidRPr="007C7766" w:rsidRDefault="00B64D75" w:rsidP="00005612">
            <w:pPr>
              <w:spacing w:line="360" w:lineRule="auto"/>
              <w:jc w:val="both"/>
              <w:rPr>
                <w:sz w:val="22"/>
                <w:szCs w:val="22"/>
              </w:rPr>
            </w:pPr>
            <w:r w:rsidRPr="007C7766">
              <w:rPr>
                <w:sz w:val="22"/>
                <w:szCs w:val="22"/>
              </w:rPr>
              <w:t>2.14</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9237EE" w14:textId="77777777" w:rsidR="00B64D75" w:rsidRPr="007C7766" w:rsidRDefault="00B64D75" w:rsidP="00005612">
            <w:pPr>
              <w:spacing w:line="360" w:lineRule="auto"/>
              <w:jc w:val="both"/>
              <w:rPr>
                <w:sz w:val="22"/>
                <w:szCs w:val="22"/>
              </w:rPr>
            </w:pPr>
            <w:r w:rsidRPr="007C7766">
              <w:rPr>
                <w:sz w:val="22"/>
                <w:szCs w:val="22"/>
              </w:rPr>
              <w:t>12.1</w:t>
            </w:r>
          </w:p>
        </w:tc>
        <w:tc>
          <w:tcPr>
            <w:tcW w:w="103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6789FAC" w14:textId="77777777" w:rsidR="00B64D75" w:rsidRPr="007C7766" w:rsidRDefault="00B64D75" w:rsidP="00005612">
            <w:pPr>
              <w:spacing w:line="360" w:lineRule="auto"/>
              <w:jc w:val="both"/>
              <w:rPr>
                <w:sz w:val="22"/>
                <w:szCs w:val="22"/>
              </w:rPr>
            </w:pPr>
            <w:r w:rsidRPr="007C7766">
              <w:rPr>
                <w:sz w:val="22"/>
                <w:szCs w:val="22"/>
              </w:rPr>
              <w:t>9.4</w:t>
            </w:r>
          </w:p>
        </w:tc>
        <w:tc>
          <w:tcPr>
            <w:tcW w:w="1213"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C9246C6" w14:textId="77777777" w:rsidR="00B64D75" w:rsidRPr="007C7766" w:rsidRDefault="00B64D75" w:rsidP="00005612">
            <w:pPr>
              <w:spacing w:line="360" w:lineRule="auto"/>
              <w:jc w:val="both"/>
              <w:rPr>
                <w:sz w:val="22"/>
                <w:szCs w:val="22"/>
              </w:rPr>
            </w:pPr>
            <w:r w:rsidRPr="007C7766">
              <w:rPr>
                <w:sz w:val="22"/>
                <w:szCs w:val="22"/>
              </w:rPr>
              <w:t>12</w:t>
            </w:r>
          </w:p>
        </w:tc>
      </w:tr>
    </w:tbl>
    <w:p w14:paraId="333A37B3" w14:textId="77777777" w:rsidR="00B64D75" w:rsidRPr="007C7766" w:rsidRDefault="00B64D75" w:rsidP="00B64D75">
      <w:pPr>
        <w:spacing w:after="80" w:line="360" w:lineRule="auto"/>
        <w:jc w:val="both"/>
        <w:rPr>
          <w:sz w:val="22"/>
          <w:szCs w:val="22"/>
        </w:rPr>
      </w:pPr>
    </w:p>
    <w:p w14:paraId="5B77A6F7" w14:textId="77777777" w:rsidR="00B64D75" w:rsidRPr="007C7766" w:rsidRDefault="00B64D75" w:rsidP="00B64D75">
      <w:pPr>
        <w:spacing w:before="200" w:after="100" w:line="360" w:lineRule="auto"/>
        <w:jc w:val="both"/>
        <w:rPr>
          <w:b/>
          <w:bCs/>
          <w:sz w:val="22"/>
          <w:szCs w:val="22"/>
          <w:u w:val="single"/>
        </w:rPr>
      </w:pPr>
    </w:p>
    <w:p w14:paraId="184D42E0" w14:textId="77777777" w:rsidR="00B64D75" w:rsidRPr="007C7766" w:rsidRDefault="00B64D75" w:rsidP="00B64D75">
      <w:pPr>
        <w:spacing w:before="200" w:after="100" w:line="360" w:lineRule="auto"/>
        <w:jc w:val="both"/>
        <w:rPr>
          <w:sz w:val="22"/>
          <w:szCs w:val="22"/>
        </w:rPr>
      </w:pPr>
      <w:r w:rsidRPr="007C7766">
        <w:rPr>
          <w:b/>
          <w:bCs/>
          <w:sz w:val="22"/>
          <w:szCs w:val="22"/>
          <w:u w:val="single"/>
        </w:rPr>
        <w:t>4.3 Recommendation Engine</w:t>
      </w:r>
    </w:p>
    <w:p w14:paraId="670B497D" w14:textId="77777777" w:rsidR="00B64D75" w:rsidRPr="007C7766" w:rsidRDefault="00B64D75" w:rsidP="00B64D75">
      <w:pPr>
        <w:spacing w:before="160" w:after="80" w:line="360" w:lineRule="auto"/>
        <w:jc w:val="both"/>
        <w:rPr>
          <w:sz w:val="22"/>
          <w:szCs w:val="22"/>
        </w:rPr>
      </w:pPr>
      <w:r w:rsidRPr="007C7766">
        <w:rPr>
          <w:b/>
          <w:bCs/>
          <w:i/>
          <w:iCs/>
          <w:sz w:val="22"/>
          <w:szCs w:val="22"/>
        </w:rPr>
        <w:t>4.3.1 Weighted Sum Formula</w:t>
      </w:r>
    </w:p>
    <w:p w14:paraId="370F3081"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The recommendation engine calculates a Match Score between 0 and 100 for each of the 72 neighbourhoods according to the user's preference weights. The six factors relate to the six sidebar sliders in the </w:t>
      </w:r>
      <w:proofErr w:type="spellStart"/>
      <w:r w:rsidRPr="007C7766">
        <w:rPr>
          <w:color w:val="000000"/>
          <w:sz w:val="22"/>
          <w:szCs w:val="22"/>
        </w:rPr>
        <w:t>Streamlit</w:t>
      </w:r>
      <w:proofErr w:type="spellEnd"/>
      <w:r w:rsidRPr="007C7766">
        <w:rPr>
          <w:color w:val="000000"/>
          <w:sz w:val="22"/>
          <w:szCs w:val="22"/>
        </w:rPr>
        <w:t xml:space="preserve"> interface, each allowing a weight input from 0 to 10. </w:t>
      </w:r>
    </w:p>
    <w:p w14:paraId="5CC49483"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After reversing the direction of the inverse features, the Match Score formula is: </w:t>
      </w:r>
    </w:p>
    <w:p w14:paraId="7C8242A6"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                                                     Match Score = [ (w f) / w] 100</w:t>
      </w:r>
    </w:p>
    <w:p w14:paraId="2C43CB13"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 xml:space="preserve"> where w [0,10] is the weight from the user for factor </w:t>
      </w:r>
      <w:proofErr w:type="spellStart"/>
      <w:r w:rsidRPr="007C7766">
        <w:rPr>
          <w:color w:val="000000"/>
          <w:sz w:val="22"/>
          <w:szCs w:val="22"/>
        </w:rPr>
        <w:t>i</w:t>
      </w:r>
      <w:proofErr w:type="spellEnd"/>
      <w:r w:rsidRPr="007C7766">
        <w:rPr>
          <w:color w:val="000000"/>
          <w:sz w:val="22"/>
          <w:szCs w:val="22"/>
        </w:rPr>
        <w:t xml:space="preserve">, and f is the scaled score after adjustment and lies in the range [0,1]. By dividing by </w:t>
      </w:r>
      <w:proofErr w:type="gramStart"/>
      <w:r w:rsidRPr="007C7766">
        <w:rPr>
          <w:color w:val="000000"/>
          <w:sz w:val="22"/>
          <w:szCs w:val="22"/>
        </w:rPr>
        <w:t>w</w:t>
      </w:r>
      <w:proofErr w:type="gramEnd"/>
      <w:r w:rsidRPr="007C7766">
        <w:rPr>
          <w:color w:val="000000"/>
          <w:sz w:val="22"/>
          <w:szCs w:val="22"/>
        </w:rPr>
        <w:t xml:space="preserve"> we bring the output to [0,100] no matter the absolute value of weights, thus a user setting all sliders to 5 has the same ranking as one setting all sliders to 10.</w:t>
      </w:r>
    </w:p>
    <w:p w14:paraId="3FD2599D" w14:textId="77777777" w:rsidR="00B64D75" w:rsidRPr="007C7766" w:rsidRDefault="00B64D75" w:rsidP="00B64D75">
      <w:pPr>
        <w:spacing w:before="160" w:after="80" w:line="360" w:lineRule="auto"/>
        <w:jc w:val="both"/>
        <w:rPr>
          <w:sz w:val="22"/>
          <w:szCs w:val="22"/>
        </w:rPr>
      </w:pPr>
      <w:r w:rsidRPr="007C7766">
        <w:rPr>
          <w:b/>
          <w:bCs/>
          <w:i/>
          <w:iCs/>
          <w:sz w:val="22"/>
          <w:szCs w:val="22"/>
        </w:rPr>
        <w:t>4.3.2 Directional Inversion</w:t>
      </w:r>
    </w:p>
    <w:p w14:paraId="03C4C158"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The three inverse features are transformed before scoring:</w:t>
      </w:r>
    </w:p>
    <w:p w14:paraId="2E39F043"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PM2.5 Winter (scaled): lower pollution → better air quality → higher score</w:t>
      </w:r>
    </w:p>
    <w:p w14:paraId="7FC30304"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Traffic Congestion Index (scaled): lower congestion → easier commute → higher score</w:t>
      </w:r>
    </w:p>
    <w:p w14:paraId="7757B7FF"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Rent Price (scaled): lower rent → more affordable → higher score</w:t>
      </w:r>
    </w:p>
    <w:p w14:paraId="7B3AA21A" w14:textId="7B5B83C6" w:rsidR="00B64D75" w:rsidRPr="007C7766" w:rsidRDefault="00B64D75" w:rsidP="00B10B31">
      <w:pPr>
        <w:spacing w:after="120" w:line="360" w:lineRule="auto"/>
        <w:jc w:val="both"/>
        <w:rPr>
          <w:sz w:val="22"/>
          <w:szCs w:val="22"/>
        </w:rPr>
      </w:pPr>
      <w:r w:rsidRPr="007C7766">
        <w:rPr>
          <w:color w:val="000000"/>
          <w:sz w:val="22"/>
          <w:szCs w:val="22"/>
        </w:rPr>
        <w:lastRenderedPageBreak/>
        <w:t>The three direct features —</w:t>
      </w:r>
      <w:proofErr w:type="spellStart"/>
      <w:r w:rsidRPr="007C7766">
        <w:rPr>
          <w:color w:val="000000"/>
          <w:sz w:val="22"/>
          <w:szCs w:val="22"/>
        </w:rPr>
        <w:t>num_schools_scaled</w:t>
      </w:r>
      <w:proofErr w:type="spellEnd"/>
      <w:r w:rsidRPr="007C7766">
        <w:rPr>
          <w:color w:val="000000"/>
          <w:sz w:val="22"/>
          <w:szCs w:val="22"/>
        </w:rPr>
        <w:t xml:space="preserve">, </w:t>
      </w:r>
      <w:proofErr w:type="spellStart"/>
      <w:r w:rsidRPr="007C7766">
        <w:rPr>
          <w:color w:val="000000"/>
          <w:sz w:val="22"/>
          <w:szCs w:val="22"/>
        </w:rPr>
        <w:t>num_hospitals_scaled</w:t>
      </w:r>
      <w:proofErr w:type="spellEnd"/>
      <w:r w:rsidRPr="007C7766">
        <w:rPr>
          <w:color w:val="000000"/>
          <w:sz w:val="22"/>
          <w:szCs w:val="22"/>
        </w:rPr>
        <w:t xml:space="preserve">, </w:t>
      </w:r>
      <w:proofErr w:type="spellStart"/>
      <w:r w:rsidRPr="007C7766">
        <w:rPr>
          <w:color w:val="000000"/>
          <w:sz w:val="22"/>
          <w:szCs w:val="22"/>
        </w:rPr>
        <w:t>num_metro_stations_scaled</w:t>
      </w:r>
      <w:proofErr w:type="spellEnd"/>
      <w:r w:rsidRPr="007C7766">
        <w:rPr>
          <w:color w:val="000000"/>
          <w:sz w:val="22"/>
          <w:szCs w:val="22"/>
        </w:rPr>
        <w:t xml:space="preserve"> — are used directly as higher counts are unambiguously more desirable.</w:t>
      </w:r>
    </w:p>
    <w:p w14:paraId="1369B204" w14:textId="77777777" w:rsidR="00B64D75" w:rsidRPr="007C7766" w:rsidRDefault="00B64D75" w:rsidP="00B64D75">
      <w:pPr>
        <w:spacing w:before="160" w:after="80" w:line="360" w:lineRule="auto"/>
        <w:jc w:val="both"/>
        <w:rPr>
          <w:sz w:val="22"/>
          <w:szCs w:val="22"/>
        </w:rPr>
      </w:pPr>
      <w:r w:rsidRPr="007C7766">
        <w:rPr>
          <w:b/>
          <w:bCs/>
          <w:i/>
          <w:iCs/>
          <w:sz w:val="22"/>
          <w:szCs w:val="22"/>
        </w:rPr>
        <w:t>4.3.3 Boundary-Condition Validation</w:t>
      </w:r>
    </w:p>
    <w:p w14:paraId="58DEEC96"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Three tests were run to confirm correctness:</w:t>
      </w:r>
    </w:p>
    <w:p w14:paraId="7B272BFA"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Rent-only (</w:t>
      </w:r>
      <w:proofErr w:type="spellStart"/>
      <w:r w:rsidRPr="007C7766">
        <w:rPr>
          <w:sz w:val="22"/>
          <w:szCs w:val="22"/>
        </w:rPr>
        <w:t>w_rent</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results should be the cheapest neighbourhoods. Result: All five had </w:t>
      </w:r>
      <w:proofErr w:type="spellStart"/>
      <w:r w:rsidRPr="007C7766">
        <w:rPr>
          <w:sz w:val="22"/>
          <w:szCs w:val="22"/>
        </w:rPr>
        <w:t>Rent_Price</w:t>
      </w:r>
      <w:proofErr w:type="spellEnd"/>
      <w:r w:rsidRPr="007C7766">
        <w:rPr>
          <w:sz w:val="22"/>
          <w:szCs w:val="22"/>
        </w:rPr>
        <w:t xml:space="preserve"> under Rs.15,000/month. </w:t>
      </w:r>
      <w:r w:rsidRPr="007C7766">
        <w:rPr>
          <w:rFonts w:ascii="Segoe UI Symbol" w:hAnsi="Segoe UI Symbol" w:cs="Segoe UI Symbol"/>
          <w:sz w:val="22"/>
          <w:szCs w:val="22"/>
        </w:rPr>
        <w:t>✓</w:t>
      </w:r>
    </w:p>
    <w:p w14:paraId="28CF0ED5"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Air quality-only (</w:t>
      </w:r>
      <w:proofErr w:type="spellStart"/>
      <w:r w:rsidRPr="007C7766">
        <w:rPr>
          <w:sz w:val="22"/>
          <w:szCs w:val="22"/>
        </w:rPr>
        <w:t>w_air</w:t>
      </w:r>
      <w:proofErr w:type="spellEnd"/>
      <w:r w:rsidRPr="007C7766">
        <w:rPr>
          <w:sz w:val="22"/>
          <w:szCs w:val="22"/>
        </w:rPr>
        <w:t xml:space="preserve">=10, all others=0): </w:t>
      </w:r>
      <w:proofErr w:type="gramStart"/>
      <w:r w:rsidRPr="007C7766">
        <w:rPr>
          <w:sz w:val="22"/>
          <w:szCs w:val="22"/>
        </w:rPr>
        <w:t>Top-5</w:t>
      </w:r>
      <w:proofErr w:type="gramEnd"/>
      <w:r w:rsidRPr="007C7766">
        <w:rPr>
          <w:sz w:val="22"/>
          <w:szCs w:val="22"/>
        </w:rPr>
        <w:t xml:space="preserve"> should have the lowest PM2.5. Result: All five had PM2.5 Winter ≈ 93–95 µg/m³. </w:t>
      </w:r>
      <w:r w:rsidRPr="007C7766">
        <w:rPr>
          <w:rFonts w:ascii="Segoe UI Symbol" w:hAnsi="Segoe UI Symbol" w:cs="Segoe UI Symbol"/>
          <w:sz w:val="22"/>
          <w:szCs w:val="22"/>
        </w:rPr>
        <w:t>✓</w:t>
      </w:r>
    </w:p>
    <w:p w14:paraId="2A78C258"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Metro-only (</w:t>
      </w:r>
      <w:proofErr w:type="spellStart"/>
      <w:r w:rsidRPr="007C7766">
        <w:rPr>
          <w:sz w:val="22"/>
          <w:szCs w:val="22"/>
        </w:rPr>
        <w:t>w_metro</w:t>
      </w:r>
      <w:proofErr w:type="spellEnd"/>
      <w:r w:rsidRPr="007C7766">
        <w:rPr>
          <w:sz w:val="22"/>
          <w:szCs w:val="22"/>
        </w:rPr>
        <w:t xml:space="preserve">=10, all others=0): Connaught Place (27 stations within 1km) should rank first. Result: Connaught Place ranked #1. </w:t>
      </w:r>
      <w:r w:rsidRPr="007C7766">
        <w:rPr>
          <w:rFonts w:ascii="Segoe UI Symbol" w:hAnsi="Segoe UI Symbol" w:cs="Segoe UI Symbol"/>
          <w:sz w:val="22"/>
          <w:szCs w:val="22"/>
        </w:rPr>
        <w:t>✓</w:t>
      </w:r>
    </w:p>
    <w:p w14:paraId="75C46FF3" w14:textId="77777777" w:rsidR="00B64D75" w:rsidRPr="007C7766" w:rsidRDefault="00B64D75" w:rsidP="00B64D75">
      <w:pPr>
        <w:spacing w:after="80" w:line="360" w:lineRule="auto"/>
        <w:jc w:val="both"/>
        <w:rPr>
          <w:sz w:val="22"/>
          <w:szCs w:val="22"/>
        </w:rPr>
      </w:pPr>
    </w:p>
    <w:p w14:paraId="0C07B025" w14:textId="77777777" w:rsidR="00B64D75" w:rsidRPr="007C7766" w:rsidRDefault="00B64D75" w:rsidP="00B64D75">
      <w:pPr>
        <w:spacing w:before="200" w:after="100" w:line="360" w:lineRule="auto"/>
        <w:jc w:val="both"/>
        <w:rPr>
          <w:sz w:val="22"/>
          <w:szCs w:val="22"/>
        </w:rPr>
      </w:pPr>
      <w:r w:rsidRPr="007C7766">
        <w:rPr>
          <w:b/>
          <w:bCs/>
          <w:sz w:val="22"/>
          <w:szCs w:val="22"/>
          <w:u w:val="single"/>
        </w:rPr>
        <w:t>4.4 Machine Learning Analysis</w:t>
      </w:r>
    </w:p>
    <w:p w14:paraId="1DFD4074" w14:textId="77777777" w:rsidR="00B64D75" w:rsidRDefault="00B64D75" w:rsidP="00B64D75">
      <w:pPr>
        <w:spacing w:after="40" w:line="360" w:lineRule="auto"/>
        <w:jc w:val="both"/>
        <w:rPr>
          <w:color w:val="000000"/>
          <w:sz w:val="22"/>
          <w:szCs w:val="22"/>
        </w:rPr>
      </w:pPr>
      <w:r w:rsidRPr="007C7766">
        <w:rPr>
          <w:color w:val="000000"/>
          <w:sz w:val="22"/>
          <w:szCs w:val="22"/>
        </w:rPr>
        <w:t>A Random Forest regressor was fitted with the neighbourhood attributes to determine what feature(s) constitute the strongest predictor of 2BHK rent price. By doing such an analysis, we add an interpretability layer that both confirms our feature selection and guides us on where to improve the pipeline next.</w:t>
      </w:r>
    </w:p>
    <w:p w14:paraId="179E60C9" w14:textId="77777777" w:rsidR="00B64D75" w:rsidRPr="007C7766" w:rsidRDefault="00B64D75" w:rsidP="00B64D75">
      <w:pPr>
        <w:spacing w:after="40" w:line="360" w:lineRule="auto"/>
        <w:jc w:val="both"/>
        <w:rPr>
          <w:sz w:val="22"/>
          <w:szCs w:val="22"/>
        </w:rPr>
      </w:pPr>
      <w:r w:rsidRPr="007C7766">
        <w:rPr>
          <w:noProof/>
          <w:sz w:val="22"/>
          <w:szCs w:val="22"/>
        </w:rPr>
        <w:drawing>
          <wp:anchor distT="0" distB="0" distL="114300" distR="114300" simplePos="0" relativeHeight="251663360" behindDoc="0" locked="0" layoutInCell="1" allowOverlap="1" wp14:anchorId="45910B5D" wp14:editId="686DC7B9">
            <wp:simplePos x="0" y="0"/>
            <wp:positionH relativeFrom="column">
              <wp:posOffset>1231900</wp:posOffset>
            </wp:positionH>
            <wp:positionV relativeFrom="paragraph">
              <wp:posOffset>972185</wp:posOffset>
            </wp:positionV>
            <wp:extent cx="2952750" cy="1428750"/>
            <wp:effectExtent l="0" t="0" r="0" b="0"/>
            <wp:wrapTopAndBottom/>
            <wp:docPr id="1300407815" name="Picture 13004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1428750"/>
                    </a:xfrm>
                    <a:prstGeom prst="rect">
                      <a:avLst/>
                    </a:prstGeom>
                  </pic:spPr>
                </pic:pic>
              </a:graphicData>
            </a:graphic>
          </wp:anchor>
        </w:drawing>
      </w:r>
      <w:r w:rsidRPr="007C7766">
        <w:rPr>
          <w:color w:val="000000"/>
          <w:sz w:val="22"/>
          <w:szCs w:val="22"/>
        </w:rPr>
        <w:t xml:space="preserve"> Features used: PM2.5 Winter, PM2.5 Monsoon Traffic Index </w:t>
      </w:r>
      <w:proofErr w:type="spellStart"/>
      <w:r w:rsidRPr="007C7766">
        <w:rPr>
          <w:color w:val="000000"/>
          <w:sz w:val="22"/>
          <w:szCs w:val="22"/>
        </w:rPr>
        <w:t>num_schools</w:t>
      </w:r>
      <w:proofErr w:type="spellEnd"/>
      <w:r w:rsidRPr="007C7766">
        <w:rPr>
          <w:color w:val="000000"/>
          <w:sz w:val="22"/>
          <w:szCs w:val="22"/>
        </w:rPr>
        <w:t xml:space="preserve">, </w:t>
      </w:r>
      <w:proofErr w:type="spellStart"/>
      <w:r w:rsidRPr="007C7766">
        <w:rPr>
          <w:color w:val="000000"/>
          <w:sz w:val="22"/>
          <w:szCs w:val="22"/>
        </w:rPr>
        <w:t>num_hospitals</w:t>
      </w:r>
      <w:proofErr w:type="spellEnd"/>
      <w:r w:rsidRPr="007C7766">
        <w:rPr>
          <w:color w:val="000000"/>
          <w:sz w:val="22"/>
          <w:szCs w:val="22"/>
        </w:rPr>
        <w:t xml:space="preserve"> </w:t>
      </w:r>
      <w:proofErr w:type="spellStart"/>
      <w:r w:rsidRPr="007C7766">
        <w:rPr>
          <w:color w:val="000000"/>
          <w:sz w:val="22"/>
          <w:szCs w:val="22"/>
        </w:rPr>
        <w:t>num_metro_stations</w:t>
      </w:r>
      <w:proofErr w:type="spellEnd"/>
      <w:r w:rsidRPr="007C7766">
        <w:rPr>
          <w:color w:val="000000"/>
          <w:sz w:val="22"/>
          <w:szCs w:val="22"/>
        </w:rPr>
        <w:t xml:space="preserve"> </w:t>
      </w:r>
      <w:proofErr w:type="spellStart"/>
      <w:r w:rsidRPr="007C7766">
        <w:rPr>
          <w:color w:val="000000"/>
          <w:sz w:val="22"/>
          <w:szCs w:val="22"/>
        </w:rPr>
        <w:t>num_parks</w:t>
      </w:r>
      <w:proofErr w:type="spellEnd"/>
      <w:r w:rsidRPr="007C7766">
        <w:rPr>
          <w:color w:val="000000"/>
          <w:sz w:val="22"/>
          <w:szCs w:val="22"/>
        </w:rPr>
        <w:t xml:space="preserve">, </w:t>
      </w:r>
      <w:proofErr w:type="spellStart"/>
      <w:r w:rsidRPr="007C7766">
        <w:rPr>
          <w:color w:val="000000"/>
          <w:sz w:val="22"/>
          <w:szCs w:val="22"/>
        </w:rPr>
        <w:t>distance_to_station_km</w:t>
      </w:r>
      <w:proofErr w:type="spellEnd"/>
      <w:r w:rsidRPr="007C7766">
        <w:rPr>
          <w:color w:val="000000"/>
          <w:sz w:val="22"/>
          <w:szCs w:val="22"/>
        </w:rPr>
        <w:t xml:space="preserve"> latitude longitude, and derived distance from Connaught Place (the commercial centre of Delhi).</w:t>
      </w:r>
    </w:p>
    <w:p w14:paraId="31F3ACCD" w14:textId="77777777" w:rsidR="00B64D75" w:rsidRPr="007C7766" w:rsidRDefault="00B64D75" w:rsidP="00B64D75">
      <w:pPr>
        <w:spacing w:before="120" w:after="40" w:line="360" w:lineRule="auto"/>
        <w:jc w:val="both"/>
        <w:rPr>
          <w:sz w:val="22"/>
          <w:szCs w:val="22"/>
        </w:rPr>
      </w:pPr>
    </w:p>
    <w:p w14:paraId="6C390DA3" w14:textId="77777777" w:rsidR="00B64D75" w:rsidRPr="007C7766" w:rsidRDefault="00B64D75" w:rsidP="00B64D75">
      <w:pPr>
        <w:spacing w:after="160" w:line="360" w:lineRule="auto"/>
        <w:jc w:val="both"/>
        <w:rPr>
          <w:sz w:val="22"/>
          <w:szCs w:val="22"/>
        </w:rPr>
      </w:pPr>
      <w:r w:rsidRPr="007C7766">
        <w:rPr>
          <w:b/>
          <w:bCs/>
          <w:i/>
          <w:iCs/>
          <w:sz w:val="22"/>
          <w:szCs w:val="22"/>
        </w:rPr>
        <w:t>Figure 4: Random Forest feature importance for 2BHK rent prediction. Distance from Connaught Place accounts for 31% of explained variance, consistent with urban rent gradient theory. Geographic position (latitude) captures the north-south rent differential.</w:t>
      </w:r>
    </w:p>
    <w:p w14:paraId="63CD05E5" w14:textId="77777777" w:rsidR="00B64D75" w:rsidRDefault="00B64D75" w:rsidP="00B64D75">
      <w:pPr>
        <w:spacing w:before="200" w:after="100" w:line="360" w:lineRule="auto"/>
        <w:jc w:val="both"/>
        <w:rPr>
          <w:color w:val="000000"/>
          <w:sz w:val="22"/>
          <w:szCs w:val="22"/>
        </w:rPr>
      </w:pPr>
      <w:r w:rsidRPr="007C7766">
        <w:rPr>
          <w:color w:val="000000"/>
          <w:sz w:val="22"/>
          <w:szCs w:val="22"/>
        </w:rPr>
        <w:t xml:space="preserve">Distance from Connaught Place stands out as the most influential factor (importance=0.312), in line with the traditional urban rent gradient theory - the further the distance from the central business </w:t>
      </w:r>
      <w:r w:rsidRPr="007C7766">
        <w:rPr>
          <w:color w:val="000000"/>
          <w:sz w:val="22"/>
          <w:szCs w:val="22"/>
        </w:rPr>
        <w:lastRenderedPageBreak/>
        <w:t xml:space="preserve">district (CBD), the lower the rent. Latitude (0.198) accounts for the well-known north-south rent disparity feature in Delhi where South Delhi is generally more expensive than North Delhi. </w:t>
      </w:r>
    </w:p>
    <w:p w14:paraId="4B6820BF"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The regression model displayed an R=0.46 during the 5-fold cross-validation. This low figure was anticipated since neighbourhood-level features cannot represent property-specific factors (floor age furnishing view etc.) which by far contribute to the largest portion of rent variation within any locality. Besides, feature importance scores retain their interpretability and validity even when the overall R is low.</w:t>
      </w:r>
    </w:p>
    <w:p w14:paraId="74BD1135" w14:textId="77777777" w:rsidR="00B64D75" w:rsidRPr="007C7766" w:rsidRDefault="00B64D75" w:rsidP="00B64D75">
      <w:pPr>
        <w:spacing w:before="200" w:after="100" w:line="360" w:lineRule="auto"/>
        <w:jc w:val="both"/>
        <w:rPr>
          <w:sz w:val="22"/>
          <w:szCs w:val="22"/>
        </w:rPr>
      </w:pPr>
      <w:r w:rsidRPr="007C7766">
        <w:rPr>
          <w:b/>
          <w:bCs/>
          <w:sz w:val="22"/>
          <w:szCs w:val="22"/>
          <w:u w:val="single"/>
        </w:rPr>
        <w:t xml:space="preserve">4.5 </w:t>
      </w:r>
      <w:proofErr w:type="spellStart"/>
      <w:r w:rsidRPr="007C7766">
        <w:rPr>
          <w:b/>
          <w:bCs/>
          <w:sz w:val="22"/>
          <w:szCs w:val="22"/>
          <w:u w:val="single"/>
        </w:rPr>
        <w:t>Streamlit</w:t>
      </w:r>
      <w:proofErr w:type="spellEnd"/>
      <w:r w:rsidRPr="007C7766">
        <w:rPr>
          <w:b/>
          <w:bCs/>
          <w:sz w:val="22"/>
          <w:szCs w:val="22"/>
          <w:u w:val="single"/>
        </w:rPr>
        <w:t xml:space="preserve"> Dashboard</w:t>
      </w:r>
    </w:p>
    <w:p w14:paraId="144A0595"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 xml:space="preserve">The recommendation engine is deployed as an interactive web application built with the </w:t>
      </w:r>
      <w:proofErr w:type="spellStart"/>
      <w:r w:rsidRPr="007C7766">
        <w:rPr>
          <w:color w:val="000000"/>
          <w:sz w:val="22"/>
          <w:szCs w:val="22"/>
        </w:rPr>
        <w:t>Streamlit</w:t>
      </w:r>
      <w:proofErr w:type="spellEnd"/>
      <w:r w:rsidRPr="007C7766">
        <w:rPr>
          <w:color w:val="000000"/>
          <w:sz w:val="22"/>
          <w:szCs w:val="22"/>
        </w:rPr>
        <w:t xml:space="preserve"> framework. The application runs locally and can be started with:</w:t>
      </w:r>
    </w:p>
    <w:p w14:paraId="76C4EB2F" w14:textId="77777777" w:rsidR="00B64D75" w:rsidRPr="007C7766" w:rsidRDefault="00B64D75" w:rsidP="00B64D75">
      <w:pPr>
        <w:spacing w:before="120" w:after="120" w:line="360" w:lineRule="auto"/>
        <w:jc w:val="both"/>
        <w:rPr>
          <w:sz w:val="22"/>
          <w:szCs w:val="22"/>
        </w:rPr>
      </w:pPr>
      <w:proofErr w:type="spellStart"/>
      <w:r w:rsidRPr="007C7766">
        <w:rPr>
          <w:rFonts w:eastAsia="Courier New"/>
          <w:i/>
          <w:iCs/>
          <w:sz w:val="22"/>
          <w:szCs w:val="22"/>
        </w:rPr>
        <w:t>streamlit</w:t>
      </w:r>
      <w:proofErr w:type="spellEnd"/>
      <w:r w:rsidRPr="007C7766">
        <w:rPr>
          <w:rFonts w:eastAsia="Courier New"/>
          <w:i/>
          <w:iCs/>
          <w:sz w:val="22"/>
          <w:szCs w:val="22"/>
        </w:rPr>
        <w:t xml:space="preserve"> run citymatch_app.py</w:t>
      </w:r>
    </w:p>
    <w:p w14:paraId="7B7F63E8" w14:textId="77777777" w:rsidR="00B64D75" w:rsidRPr="007C7766" w:rsidRDefault="00B64D75" w:rsidP="00B64D75">
      <w:pPr>
        <w:spacing w:before="160" w:after="80" w:line="360" w:lineRule="auto"/>
        <w:jc w:val="both"/>
        <w:rPr>
          <w:sz w:val="22"/>
          <w:szCs w:val="22"/>
        </w:rPr>
      </w:pPr>
      <w:r w:rsidRPr="007C7766">
        <w:rPr>
          <w:b/>
          <w:bCs/>
          <w:i/>
          <w:iCs/>
          <w:sz w:val="22"/>
          <w:szCs w:val="22"/>
        </w:rPr>
        <w:t>Dashboard Components</w:t>
      </w:r>
    </w:p>
    <w:p w14:paraId="6128A29B"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 xml:space="preserve">Six individual sliders for preferences (010): Clean Air, Low Traffic, Affordable Rent, Schools Nearby, Hospitals Nearby, Metro Access. The ranking of all 72 neighbourhoods is automatically updated with each slider change. </w:t>
      </w:r>
    </w:p>
    <w:p w14:paraId="6EF300BA"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Top Metrics Row: Best Match name, Match Score, estimated 2BHK rent, PM2.5 Winter, and Cluster Group refreshed immediately.</w:t>
      </w:r>
    </w:p>
    <w:p w14:paraId="7B6FD967"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 xml:space="preserve">Interactive Folium Map: The first five picks are revealed as colour-coded circle markers on </w:t>
      </w:r>
      <w:proofErr w:type="spellStart"/>
      <w:r w:rsidRPr="007C7766">
        <w:rPr>
          <w:sz w:val="22"/>
          <w:szCs w:val="22"/>
        </w:rPr>
        <w:t>CartoDB</w:t>
      </w:r>
      <w:proofErr w:type="spellEnd"/>
      <w:r w:rsidRPr="007C7766">
        <w:rPr>
          <w:sz w:val="22"/>
          <w:szCs w:val="22"/>
        </w:rPr>
        <w:t xml:space="preserve"> dark matter tiles. Hovering tooltips display name and score; clicking popups reveal rent and nearest metro.</w:t>
      </w:r>
    </w:p>
    <w:p w14:paraId="0CF42BBF"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Per-Factor Breakdown: Horizontal bar graph for the top match represents the adjusted score (0100) of a particular dimension, thus revealing and interpreting the recommendation.</w:t>
      </w:r>
    </w:p>
    <w:p w14:paraId="0E3F0473"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 xml:space="preserve">Rent vs Score Bubble Chart: Scatter diagram of </w:t>
      </w:r>
      <w:proofErr w:type="gramStart"/>
      <w:r w:rsidRPr="007C7766">
        <w:rPr>
          <w:sz w:val="22"/>
          <w:szCs w:val="22"/>
        </w:rPr>
        <w:t>top-10</w:t>
      </w:r>
      <w:proofErr w:type="gramEnd"/>
      <w:r w:rsidRPr="007C7766">
        <w:rPr>
          <w:sz w:val="22"/>
          <w:szCs w:val="22"/>
        </w:rPr>
        <w:t xml:space="preserve"> candidates with the size of the bubble corresponding to Match Score, allowing users to visualize the trade-off between affordability and quality.</w:t>
      </w:r>
    </w:p>
    <w:p w14:paraId="229A5CE3" w14:textId="77777777" w:rsidR="00B64D75" w:rsidRPr="007C7766" w:rsidRDefault="00B64D75" w:rsidP="00B64D75">
      <w:pPr>
        <w:pStyle w:val="ListParagraph"/>
        <w:numPr>
          <w:ilvl w:val="0"/>
          <w:numId w:val="6"/>
        </w:numPr>
        <w:spacing w:after="80" w:line="360" w:lineRule="auto"/>
        <w:jc w:val="both"/>
        <w:rPr>
          <w:sz w:val="22"/>
          <w:szCs w:val="22"/>
        </w:rPr>
      </w:pPr>
      <w:r w:rsidRPr="007C7766">
        <w:rPr>
          <w:sz w:val="22"/>
          <w:szCs w:val="22"/>
        </w:rPr>
        <w:t>Full Neighbourhood Explorer: Searchable database of all 72 neighbourhoods with Match Score rent PM2.5 traffic schools hospitals metro stations, and cluster label.</w:t>
      </w:r>
    </w:p>
    <w:p w14:paraId="16EA3148" w14:textId="77777777" w:rsidR="00B64D75" w:rsidRDefault="00B64D75" w:rsidP="00B64D75">
      <w:pPr>
        <w:spacing w:before="200" w:after="100" w:line="360" w:lineRule="auto"/>
        <w:jc w:val="both"/>
        <w:rPr>
          <w:b/>
          <w:bCs/>
          <w:sz w:val="22"/>
          <w:szCs w:val="22"/>
          <w:u w:val="single"/>
        </w:rPr>
      </w:pPr>
    </w:p>
    <w:p w14:paraId="31714F34" w14:textId="77777777" w:rsidR="00B64D75" w:rsidRDefault="00B64D75" w:rsidP="00B64D75">
      <w:pPr>
        <w:spacing w:before="200" w:after="100" w:line="360" w:lineRule="auto"/>
        <w:jc w:val="both"/>
        <w:rPr>
          <w:b/>
          <w:bCs/>
          <w:sz w:val="22"/>
          <w:szCs w:val="22"/>
          <w:u w:val="single"/>
        </w:rPr>
      </w:pPr>
    </w:p>
    <w:p w14:paraId="62F852A2" w14:textId="77777777" w:rsidR="00B64D75" w:rsidRDefault="00B64D75" w:rsidP="00B64D75">
      <w:pPr>
        <w:spacing w:before="200" w:after="100" w:line="360" w:lineRule="auto"/>
        <w:jc w:val="both"/>
        <w:rPr>
          <w:b/>
          <w:bCs/>
          <w:sz w:val="22"/>
          <w:szCs w:val="22"/>
          <w:u w:val="single"/>
        </w:rPr>
      </w:pPr>
    </w:p>
    <w:p w14:paraId="6B86FB66" w14:textId="77777777" w:rsidR="00B64D75" w:rsidRDefault="00B64D75" w:rsidP="00B64D75">
      <w:pPr>
        <w:spacing w:before="200" w:after="100" w:line="360" w:lineRule="auto"/>
        <w:jc w:val="both"/>
        <w:rPr>
          <w:b/>
          <w:bCs/>
          <w:sz w:val="22"/>
          <w:szCs w:val="22"/>
          <w:u w:val="single"/>
        </w:rPr>
      </w:pPr>
    </w:p>
    <w:p w14:paraId="34675D22" w14:textId="77777777" w:rsidR="00B64D75" w:rsidRPr="007C7766" w:rsidRDefault="00B64D75" w:rsidP="00B64D75">
      <w:pPr>
        <w:spacing w:before="200" w:after="100" w:line="360" w:lineRule="auto"/>
        <w:jc w:val="both"/>
        <w:rPr>
          <w:sz w:val="22"/>
          <w:szCs w:val="22"/>
        </w:rPr>
      </w:pPr>
      <w:r w:rsidRPr="007C7766">
        <w:rPr>
          <w:b/>
          <w:bCs/>
          <w:sz w:val="22"/>
          <w:szCs w:val="22"/>
          <w:u w:val="single"/>
        </w:rPr>
        <w:lastRenderedPageBreak/>
        <w:t>4.6 Project Roles and Responsibilities</w:t>
      </w:r>
    </w:p>
    <w:p w14:paraId="7C6CBC89" w14:textId="77777777" w:rsidR="00B64D75" w:rsidRPr="007C7766" w:rsidRDefault="00B64D75" w:rsidP="00B64D75">
      <w:pPr>
        <w:spacing w:before="160" w:after="60" w:line="360" w:lineRule="auto"/>
        <w:jc w:val="both"/>
        <w:rPr>
          <w:sz w:val="22"/>
          <w:szCs w:val="22"/>
        </w:rPr>
      </w:pPr>
      <w:r w:rsidRPr="007C7766">
        <w:rPr>
          <w:b/>
          <w:bCs/>
          <w:sz w:val="22"/>
          <w:szCs w:val="22"/>
        </w:rPr>
        <w:t>Table 4.3: Project Roles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900"/>
        <w:gridCol w:w="2600"/>
      </w:tblGrid>
      <w:tr w:rsidR="00B64D75" w:rsidRPr="007C7766" w14:paraId="025BDD38" w14:textId="77777777" w:rsidTr="00005612">
        <w:tc>
          <w:tcPr>
            <w:tcW w:w="21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289D624" w14:textId="77777777" w:rsidR="00B64D75" w:rsidRPr="007C7766" w:rsidRDefault="00B64D75" w:rsidP="00005612">
            <w:pPr>
              <w:spacing w:line="360" w:lineRule="auto"/>
              <w:jc w:val="both"/>
              <w:rPr>
                <w:sz w:val="22"/>
                <w:szCs w:val="22"/>
              </w:rPr>
            </w:pPr>
            <w:r w:rsidRPr="007C7766">
              <w:rPr>
                <w:b/>
                <w:bCs/>
                <w:color w:val="FFFFFF"/>
                <w:sz w:val="22"/>
                <w:szCs w:val="22"/>
              </w:rPr>
              <w:t>Role</w:t>
            </w:r>
          </w:p>
        </w:tc>
        <w:tc>
          <w:tcPr>
            <w:tcW w:w="38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CE92561" w14:textId="77777777" w:rsidR="00B64D75" w:rsidRPr="007C7766" w:rsidRDefault="00B64D75" w:rsidP="00005612">
            <w:pPr>
              <w:spacing w:line="360" w:lineRule="auto"/>
              <w:jc w:val="both"/>
              <w:rPr>
                <w:sz w:val="22"/>
                <w:szCs w:val="22"/>
              </w:rPr>
            </w:pPr>
            <w:r w:rsidRPr="007C7766">
              <w:rPr>
                <w:b/>
                <w:bCs/>
                <w:color w:val="FFFFFF"/>
                <w:sz w:val="22"/>
                <w:szCs w:val="22"/>
              </w:rPr>
              <w:t>Responsibilities</w:t>
            </w:r>
          </w:p>
        </w:tc>
        <w:tc>
          <w:tcPr>
            <w:tcW w:w="259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74BCF49" w14:textId="77777777" w:rsidR="00B64D75" w:rsidRPr="007C7766" w:rsidRDefault="00B64D75" w:rsidP="00005612">
            <w:pPr>
              <w:spacing w:line="360" w:lineRule="auto"/>
              <w:jc w:val="both"/>
              <w:rPr>
                <w:sz w:val="22"/>
                <w:szCs w:val="22"/>
              </w:rPr>
            </w:pPr>
            <w:r w:rsidRPr="007C7766">
              <w:rPr>
                <w:b/>
                <w:bCs/>
                <w:color w:val="FFFFFF"/>
                <w:sz w:val="22"/>
                <w:szCs w:val="22"/>
              </w:rPr>
              <w:t>Assigned To</w:t>
            </w:r>
          </w:p>
        </w:tc>
      </w:tr>
      <w:tr w:rsidR="00B64D75" w:rsidRPr="007C7766" w14:paraId="71C7B9CD" w14:textId="77777777" w:rsidTr="00005612">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25B94" w14:textId="77777777" w:rsidR="00B64D75" w:rsidRPr="007C7766" w:rsidRDefault="00B64D75" w:rsidP="00005612">
            <w:pPr>
              <w:spacing w:line="360" w:lineRule="auto"/>
              <w:jc w:val="both"/>
              <w:rPr>
                <w:sz w:val="22"/>
                <w:szCs w:val="22"/>
              </w:rPr>
            </w:pPr>
            <w:r w:rsidRPr="007C7766">
              <w:rPr>
                <w:sz w:val="22"/>
                <w:szCs w:val="22"/>
              </w:rPr>
              <w:t>Data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FF305" w14:textId="77777777" w:rsidR="00B64D75" w:rsidRPr="007C7766" w:rsidRDefault="00B64D75" w:rsidP="00005612">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pipeline, TomTom API integration, Kaggle rent matching, preprocessing scripts</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ABE69" w14:textId="77777777" w:rsidR="00B64D75" w:rsidRPr="007C7766" w:rsidRDefault="00B64D75" w:rsidP="00005612">
            <w:pPr>
              <w:spacing w:line="360" w:lineRule="auto"/>
              <w:jc w:val="both"/>
              <w:rPr>
                <w:sz w:val="22"/>
                <w:szCs w:val="22"/>
              </w:rPr>
            </w:pPr>
            <w:r w:rsidRPr="007C7766">
              <w:rPr>
                <w:sz w:val="22"/>
                <w:szCs w:val="22"/>
              </w:rPr>
              <w:t>Sagar Singh Bisht</w:t>
            </w:r>
          </w:p>
        </w:tc>
      </w:tr>
      <w:tr w:rsidR="00B64D75" w:rsidRPr="007C7766" w14:paraId="3F9BE04B" w14:textId="77777777" w:rsidTr="00005612">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2FF0C0" w14:textId="77777777" w:rsidR="00B64D75" w:rsidRPr="007C7766" w:rsidRDefault="00B64D75" w:rsidP="00005612">
            <w:pPr>
              <w:spacing w:line="360" w:lineRule="auto"/>
              <w:jc w:val="both"/>
              <w:rPr>
                <w:sz w:val="22"/>
                <w:szCs w:val="22"/>
              </w:rPr>
            </w:pPr>
            <w:r w:rsidRPr="007C7766">
              <w:rPr>
                <w:sz w:val="22"/>
                <w:szCs w:val="22"/>
              </w:rPr>
              <w:t>ML Engineer</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833B238" w14:textId="77777777" w:rsidR="00B64D75" w:rsidRPr="007C7766" w:rsidRDefault="00B64D75" w:rsidP="00005612">
            <w:pPr>
              <w:spacing w:line="360" w:lineRule="auto"/>
              <w:jc w:val="both"/>
              <w:rPr>
                <w:sz w:val="22"/>
                <w:szCs w:val="22"/>
              </w:rPr>
            </w:pPr>
            <w:r w:rsidRPr="007C7766">
              <w:rPr>
                <w:sz w:val="22"/>
                <w:szCs w:val="22"/>
              </w:rPr>
              <w:t>K-Means clustering, scoring engine design and validation, Random Forest analysis</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248D83A" w14:textId="77777777" w:rsidR="00B64D75" w:rsidRPr="007C7766" w:rsidRDefault="00B64D75" w:rsidP="00005612">
            <w:pPr>
              <w:spacing w:line="360" w:lineRule="auto"/>
              <w:jc w:val="both"/>
              <w:rPr>
                <w:sz w:val="22"/>
                <w:szCs w:val="22"/>
              </w:rPr>
            </w:pPr>
            <w:r w:rsidRPr="007C7766">
              <w:rPr>
                <w:sz w:val="22"/>
                <w:szCs w:val="22"/>
              </w:rPr>
              <w:t>Aakarsh Pab</w:t>
            </w:r>
          </w:p>
        </w:tc>
      </w:tr>
      <w:tr w:rsidR="00B64D75" w:rsidRPr="007C7766" w14:paraId="45AABDE1" w14:textId="77777777" w:rsidTr="00005612">
        <w:tc>
          <w:tcPr>
            <w:tcW w:w="21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87211" w14:textId="77777777" w:rsidR="00B64D75" w:rsidRPr="007C7766" w:rsidRDefault="00B64D75" w:rsidP="00005612">
            <w:pPr>
              <w:spacing w:line="360" w:lineRule="auto"/>
              <w:jc w:val="both"/>
              <w:rPr>
                <w:sz w:val="22"/>
                <w:szCs w:val="22"/>
              </w:rPr>
            </w:pPr>
            <w:r w:rsidRPr="007C7766">
              <w:rPr>
                <w:sz w:val="22"/>
                <w:szCs w:val="22"/>
              </w:rPr>
              <w:t>Research &amp; Documentation</w:t>
            </w:r>
          </w:p>
        </w:tc>
        <w:tc>
          <w:tcPr>
            <w:tcW w:w="38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3CD855" w14:textId="77777777" w:rsidR="00B64D75" w:rsidRPr="007C7766" w:rsidRDefault="00B64D75" w:rsidP="00005612">
            <w:pPr>
              <w:spacing w:line="360" w:lineRule="auto"/>
              <w:jc w:val="both"/>
              <w:rPr>
                <w:sz w:val="22"/>
                <w:szCs w:val="22"/>
              </w:rPr>
            </w:pPr>
            <w:r w:rsidRPr="007C7766">
              <w:rPr>
                <w:sz w:val="22"/>
                <w:szCs w:val="22"/>
              </w:rPr>
              <w:t>Literature review, IEEE paper, poster, SPPR, project report</w:t>
            </w:r>
          </w:p>
        </w:tc>
        <w:tc>
          <w:tcPr>
            <w:tcW w:w="259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440CC5" w14:textId="77777777" w:rsidR="00B64D75" w:rsidRPr="007C7766" w:rsidRDefault="00B64D75" w:rsidP="00005612">
            <w:pPr>
              <w:spacing w:line="360" w:lineRule="auto"/>
              <w:jc w:val="both"/>
              <w:rPr>
                <w:sz w:val="22"/>
                <w:szCs w:val="22"/>
              </w:rPr>
            </w:pPr>
            <w:r w:rsidRPr="007C7766">
              <w:rPr>
                <w:sz w:val="22"/>
                <w:szCs w:val="22"/>
              </w:rPr>
              <w:t>Both students</w:t>
            </w:r>
          </w:p>
        </w:tc>
      </w:tr>
      <w:tr w:rsidR="00B64D75" w:rsidRPr="007C7766" w14:paraId="6DD9E9C7" w14:textId="77777777" w:rsidTr="00005612">
        <w:tc>
          <w:tcPr>
            <w:tcW w:w="21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243322F" w14:textId="77777777" w:rsidR="00B64D75" w:rsidRPr="007C7766" w:rsidRDefault="00B64D75" w:rsidP="00005612">
            <w:pPr>
              <w:spacing w:line="360" w:lineRule="auto"/>
              <w:jc w:val="both"/>
              <w:rPr>
                <w:sz w:val="22"/>
                <w:szCs w:val="22"/>
              </w:rPr>
            </w:pPr>
            <w:r w:rsidRPr="007C7766">
              <w:rPr>
                <w:sz w:val="22"/>
                <w:szCs w:val="22"/>
              </w:rPr>
              <w:t>Dashboard Development</w:t>
            </w:r>
          </w:p>
        </w:tc>
        <w:tc>
          <w:tcPr>
            <w:tcW w:w="38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6E91FEC" w14:textId="77777777" w:rsidR="00B64D75" w:rsidRPr="007C7766" w:rsidRDefault="00B64D75" w:rsidP="00005612">
            <w:pPr>
              <w:spacing w:line="360" w:lineRule="auto"/>
              <w:jc w:val="both"/>
              <w:rPr>
                <w:sz w:val="22"/>
                <w:szCs w:val="22"/>
              </w:rPr>
            </w:pPr>
            <w:proofErr w:type="spellStart"/>
            <w:r w:rsidRPr="007C7766">
              <w:rPr>
                <w:sz w:val="22"/>
                <w:szCs w:val="22"/>
              </w:rPr>
              <w:t>Streamlit</w:t>
            </w:r>
            <w:proofErr w:type="spellEnd"/>
            <w:r w:rsidRPr="007C7766">
              <w:rPr>
                <w:sz w:val="22"/>
                <w:szCs w:val="22"/>
              </w:rPr>
              <w:t xml:space="preserve"> UI, Folium map integration, chart design, user testing</w:t>
            </w:r>
          </w:p>
        </w:tc>
        <w:tc>
          <w:tcPr>
            <w:tcW w:w="259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87A7B52" w14:textId="77777777" w:rsidR="00B64D75" w:rsidRPr="007C7766" w:rsidRDefault="00B64D75" w:rsidP="00005612">
            <w:pPr>
              <w:spacing w:line="360" w:lineRule="auto"/>
              <w:jc w:val="both"/>
              <w:rPr>
                <w:sz w:val="22"/>
                <w:szCs w:val="22"/>
              </w:rPr>
            </w:pPr>
            <w:r w:rsidRPr="007C7766">
              <w:rPr>
                <w:sz w:val="22"/>
                <w:szCs w:val="22"/>
              </w:rPr>
              <w:t>Both students</w:t>
            </w:r>
          </w:p>
        </w:tc>
      </w:tr>
    </w:tbl>
    <w:p w14:paraId="5BEA7432" w14:textId="77777777" w:rsidR="00B64D75" w:rsidRPr="007C7766" w:rsidRDefault="00B64D75" w:rsidP="00B64D75">
      <w:pPr>
        <w:spacing w:line="360" w:lineRule="auto"/>
        <w:jc w:val="both"/>
        <w:rPr>
          <w:sz w:val="22"/>
          <w:szCs w:val="22"/>
        </w:rPr>
      </w:pPr>
      <w:r w:rsidRPr="007C7766">
        <w:rPr>
          <w:sz w:val="22"/>
          <w:szCs w:val="22"/>
        </w:rPr>
        <w:br w:type="page"/>
      </w:r>
    </w:p>
    <w:p w14:paraId="4C789A93" w14:textId="77777777" w:rsidR="00B64D75" w:rsidRPr="007C7766" w:rsidRDefault="00B64D75" w:rsidP="00B64D75">
      <w:pPr>
        <w:spacing w:before="240" w:after="120" w:line="360" w:lineRule="auto"/>
        <w:jc w:val="center"/>
        <w:rPr>
          <w:sz w:val="22"/>
          <w:szCs w:val="22"/>
        </w:rPr>
      </w:pPr>
      <w:r w:rsidRPr="007C7766">
        <w:rPr>
          <w:b/>
          <w:bCs/>
          <w:sz w:val="22"/>
          <w:szCs w:val="22"/>
          <w:u w:val="single"/>
        </w:rPr>
        <w:lastRenderedPageBreak/>
        <w:t>CHAPTER 5 RISK ASSESSMENT</w:t>
      </w:r>
    </w:p>
    <w:p w14:paraId="49CECF45" w14:textId="77777777" w:rsidR="00B64D75" w:rsidRPr="007C7766" w:rsidRDefault="00B64D75" w:rsidP="00B64D75">
      <w:pPr>
        <w:spacing w:after="80" w:line="360" w:lineRule="auto"/>
        <w:jc w:val="both"/>
        <w:rPr>
          <w:sz w:val="22"/>
          <w:szCs w:val="22"/>
        </w:rPr>
      </w:pPr>
    </w:p>
    <w:p w14:paraId="1DF26A0D" w14:textId="77777777" w:rsidR="00B64D75" w:rsidRPr="007C7766" w:rsidRDefault="00B64D75" w:rsidP="00B64D75">
      <w:pPr>
        <w:spacing w:before="160" w:after="60" w:line="360" w:lineRule="auto"/>
        <w:jc w:val="both"/>
        <w:rPr>
          <w:sz w:val="22"/>
          <w:szCs w:val="22"/>
        </w:rPr>
      </w:pPr>
      <w:r w:rsidRPr="007C7766">
        <w:rPr>
          <w:b/>
          <w:bCs/>
          <w:sz w:val="22"/>
          <w:szCs w:val="22"/>
        </w:rPr>
        <w:t>Table 5.1: Project Risk Assessment and Management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4"/>
        <w:gridCol w:w="986"/>
        <w:gridCol w:w="1071"/>
        <w:gridCol w:w="4595"/>
      </w:tblGrid>
      <w:tr w:rsidR="00B64D75" w:rsidRPr="007C7766" w14:paraId="06D8AB02"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7DB4258" w14:textId="77777777" w:rsidR="00B64D75" w:rsidRPr="007C7766" w:rsidRDefault="00B64D75" w:rsidP="00005612">
            <w:pPr>
              <w:spacing w:line="360" w:lineRule="auto"/>
              <w:jc w:val="both"/>
              <w:rPr>
                <w:sz w:val="22"/>
                <w:szCs w:val="22"/>
              </w:rPr>
            </w:pPr>
            <w:r w:rsidRPr="007C7766">
              <w:rPr>
                <w:b/>
                <w:bCs/>
                <w:color w:val="FFFFFF"/>
                <w:sz w:val="22"/>
                <w:szCs w:val="22"/>
              </w:rPr>
              <w:t>Risk</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18D3111" w14:textId="77777777" w:rsidR="00B64D75" w:rsidRPr="007C7766" w:rsidRDefault="00B64D75" w:rsidP="00005612">
            <w:pPr>
              <w:spacing w:line="360" w:lineRule="auto"/>
              <w:jc w:val="both"/>
              <w:rPr>
                <w:sz w:val="22"/>
                <w:szCs w:val="22"/>
              </w:rPr>
            </w:pPr>
            <w:r w:rsidRPr="007C7766">
              <w:rPr>
                <w:b/>
                <w:bCs/>
                <w:color w:val="FFFFFF"/>
                <w:sz w:val="22"/>
                <w:szCs w:val="22"/>
              </w:rPr>
              <w:t>Level</w:t>
            </w:r>
          </w:p>
        </w:tc>
        <w:tc>
          <w:tcPr>
            <w:tcW w:w="866"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0A01FD6" w14:textId="77777777" w:rsidR="00B64D75" w:rsidRPr="007C7766" w:rsidRDefault="00B64D75" w:rsidP="00005612">
            <w:pPr>
              <w:spacing w:line="360" w:lineRule="auto"/>
              <w:jc w:val="both"/>
              <w:rPr>
                <w:sz w:val="22"/>
                <w:szCs w:val="22"/>
              </w:rPr>
            </w:pPr>
            <w:r w:rsidRPr="007C7766">
              <w:rPr>
                <w:b/>
                <w:bCs/>
                <w:color w:val="FFFFFF"/>
                <w:sz w:val="22"/>
                <w:szCs w:val="22"/>
              </w:rPr>
              <w:t>Impact</w:t>
            </w:r>
          </w:p>
        </w:tc>
        <w:tc>
          <w:tcPr>
            <w:tcW w:w="4852"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9F2133B" w14:textId="77777777" w:rsidR="00B64D75" w:rsidRPr="007C7766" w:rsidRDefault="00B64D75" w:rsidP="00005612">
            <w:pPr>
              <w:spacing w:line="360" w:lineRule="auto"/>
              <w:jc w:val="both"/>
              <w:rPr>
                <w:sz w:val="22"/>
                <w:szCs w:val="22"/>
              </w:rPr>
            </w:pPr>
            <w:r w:rsidRPr="007C7766">
              <w:rPr>
                <w:b/>
                <w:bCs/>
                <w:color w:val="FFFFFF"/>
                <w:sz w:val="22"/>
                <w:szCs w:val="22"/>
              </w:rPr>
              <w:t>Mitigation Strategy</w:t>
            </w:r>
          </w:p>
        </w:tc>
      </w:tr>
      <w:tr w:rsidR="00B64D75" w:rsidRPr="007C7766" w14:paraId="3D25AC6C"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2526C5" w14:textId="77777777" w:rsidR="00B64D75" w:rsidRPr="007C7766" w:rsidRDefault="00B64D75" w:rsidP="00005612">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tagging noise distorting scores</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4D3280" w14:textId="77777777" w:rsidR="00B64D75" w:rsidRPr="007C7766" w:rsidRDefault="00B64D75" w:rsidP="00005612">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9737A9" w14:textId="77777777" w:rsidR="00B64D75" w:rsidRPr="007C7766" w:rsidRDefault="00B64D75" w:rsidP="00005612">
            <w:pPr>
              <w:spacing w:line="360" w:lineRule="auto"/>
              <w:jc w:val="both"/>
              <w:rPr>
                <w:sz w:val="22"/>
                <w:szCs w:val="22"/>
              </w:rPr>
            </w:pPr>
            <w:r w:rsidRPr="007C7766">
              <w:rPr>
                <w:sz w:val="22"/>
                <w:szCs w:val="22"/>
              </w:rPr>
              <w:t>Realised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3F1C19" w14:textId="77777777" w:rsidR="00B64D75" w:rsidRPr="007C7766" w:rsidRDefault="00B64D75" w:rsidP="00005612">
            <w:pPr>
              <w:spacing w:line="360" w:lineRule="auto"/>
              <w:jc w:val="both"/>
              <w:rPr>
                <w:sz w:val="22"/>
                <w:szCs w:val="22"/>
              </w:rPr>
            </w:pPr>
            <w:r w:rsidRPr="007C7766">
              <w:rPr>
                <w:sz w:val="22"/>
                <w:szCs w:val="22"/>
              </w:rPr>
              <w:t>95th-percentile capping on all amenity counts; peri-urban neighbourhood exclusion with documented criterion.</w:t>
            </w:r>
          </w:p>
        </w:tc>
      </w:tr>
      <w:tr w:rsidR="00B64D75" w:rsidRPr="007C7766" w14:paraId="7FB91D14"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9546DB2" w14:textId="77777777" w:rsidR="00B64D75" w:rsidRPr="007C7766" w:rsidRDefault="00B64D75" w:rsidP="00005612">
            <w:pPr>
              <w:spacing w:line="360" w:lineRule="auto"/>
              <w:jc w:val="both"/>
              <w:rPr>
                <w:sz w:val="22"/>
                <w:szCs w:val="22"/>
              </w:rPr>
            </w:pPr>
            <w:r w:rsidRPr="007C7766">
              <w:rPr>
                <w:sz w:val="22"/>
                <w:szCs w:val="22"/>
              </w:rPr>
              <w:t>Traffic API instability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70123EC" w14:textId="77777777" w:rsidR="00B64D75" w:rsidRPr="007C7766" w:rsidRDefault="00B64D75" w:rsidP="00005612">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1CC01E8" w14:textId="77777777" w:rsidR="00B64D75" w:rsidRPr="007C7766" w:rsidRDefault="00B64D75" w:rsidP="00005612">
            <w:pPr>
              <w:spacing w:line="360" w:lineRule="auto"/>
              <w:jc w:val="both"/>
              <w:rPr>
                <w:sz w:val="22"/>
                <w:szCs w:val="22"/>
              </w:rPr>
            </w:pPr>
            <w:r w:rsidRPr="007C7766">
              <w:rPr>
                <w:sz w:val="22"/>
                <w:szCs w:val="22"/>
              </w:rPr>
              <w:t>Managed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A71EDB4" w14:textId="77777777" w:rsidR="00B64D75" w:rsidRPr="007C7766" w:rsidRDefault="00B64D75" w:rsidP="00005612">
            <w:pPr>
              <w:spacing w:line="360" w:lineRule="auto"/>
              <w:jc w:val="both"/>
              <w:rPr>
                <w:sz w:val="22"/>
                <w:szCs w:val="22"/>
              </w:rPr>
            </w:pPr>
            <w:r w:rsidRPr="007C7766">
              <w:rPr>
                <w:sz w:val="22"/>
                <w:szCs w:val="22"/>
              </w:rPr>
              <w:t>16-reading sampling over 4 days × 4 slots. Auto-resume script detects prior runs from log file if interrupted.</w:t>
            </w:r>
          </w:p>
        </w:tc>
      </w:tr>
      <w:tr w:rsidR="00B64D75" w:rsidRPr="007C7766" w14:paraId="50C9F416"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9D90DB" w14:textId="77777777" w:rsidR="00B64D75" w:rsidRPr="007C7766" w:rsidRDefault="00B64D75" w:rsidP="00005612">
            <w:pPr>
              <w:spacing w:line="360" w:lineRule="auto"/>
              <w:jc w:val="both"/>
              <w:rPr>
                <w:sz w:val="22"/>
                <w:szCs w:val="22"/>
              </w:rPr>
            </w:pPr>
            <w:r w:rsidRPr="007C7766">
              <w:rPr>
                <w:sz w:val="22"/>
                <w:szCs w:val="22"/>
              </w:rPr>
              <w:t>Scoring engine directional error</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CB26DB" w14:textId="77777777" w:rsidR="00B64D75" w:rsidRPr="007C7766" w:rsidRDefault="00B64D75" w:rsidP="00005612">
            <w:pPr>
              <w:spacing w:line="360" w:lineRule="auto"/>
              <w:jc w:val="both"/>
              <w:rPr>
                <w:sz w:val="22"/>
                <w:szCs w:val="22"/>
              </w:rPr>
            </w:pPr>
            <w:r w:rsidRPr="007C7766">
              <w:rPr>
                <w:sz w:val="22"/>
                <w:szCs w:val="22"/>
              </w:rPr>
              <w:t>High</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E7ECC" w14:textId="77777777" w:rsidR="00B64D75" w:rsidRPr="007C7766" w:rsidRDefault="00B64D75" w:rsidP="00005612">
            <w:pPr>
              <w:spacing w:line="360" w:lineRule="auto"/>
              <w:jc w:val="both"/>
              <w:rPr>
                <w:sz w:val="22"/>
                <w:szCs w:val="22"/>
              </w:rPr>
            </w:pPr>
            <w:r w:rsidRPr="007C7766">
              <w:rPr>
                <w:sz w:val="22"/>
                <w:szCs w:val="22"/>
              </w:rPr>
              <w:t>Realised and fixed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3066A" w14:textId="77777777" w:rsidR="00B64D75" w:rsidRPr="007C7766" w:rsidRDefault="00B64D75" w:rsidP="00005612">
            <w:pPr>
              <w:spacing w:line="360" w:lineRule="auto"/>
              <w:jc w:val="both"/>
              <w:rPr>
                <w:sz w:val="22"/>
                <w:szCs w:val="22"/>
              </w:rPr>
            </w:pPr>
            <w:r w:rsidRPr="007C7766">
              <w:rPr>
                <w:sz w:val="22"/>
                <w:szCs w:val="22"/>
              </w:rPr>
              <w:t>Cosine similarity replaced with weighted sum + inversion. Three boundary-condition tests passed before deployment.</w:t>
            </w:r>
          </w:p>
        </w:tc>
      </w:tr>
      <w:tr w:rsidR="00B64D75" w:rsidRPr="007C7766" w14:paraId="04188900"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EA5D930" w14:textId="77777777" w:rsidR="00B64D75" w:rsidRPr="007C7766" w:rsidRDefault="00B64D75" w:rsidP="00005612">
            <w:pPr>
              <w:spacing w:line="360" w:lineRule="auto"/>
              <w:jc w:val="both"/>
              <w:rPr>
                <w:sz w:val="22"/>
                <w:szCs w:val="22"/>
              </w:rPr>
            </w:pPr>
            <w:r w:rsidRPr="007C7766">
              <w:rPr>
                <w:sz w:val="22"/>
                <w:szCs w:val="22"/>
              </w:rPr>
              <w:t>Rent data subjectivity</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B8A0789" w14:textId="77777777" w:rsidR="00B64D75" w:rsidRPr="007C7766" w:rsidRDefault="00B64D75" w:rsidP="00005612">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95011C6" w14:textId="77777777" w:rsidR="00B64D75" w:rsidRPr="007C7766" w:rsidRDefault="00B64D75" w:rsidP="00005612">
            <w:pPr>
              <w:spacing w:line="360" w:lineRule="auto"/>
              <w:jc w:val="both"/>
              <w:rPr>
                <w:sz w:val="22"/>
                <w:szCs w:val="22"/>
              </w:rPr>
            </w:pPr>
            <w:r w:rsidRPr="007C7766">
              <w:rPr>
                <w:sz w:val="22"/>
                <w:szCs w:val="22"/>
              </w:rPr>
              <w:t>Resolved</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FC6AE45" w14:textId="77777777" w:rsidR="00B64D75" w:rsidRPr="007C7766" w:rsidRDefault="00B64D75" w:rsidP="00005612">
            <w:pPr>
              <w:spacing w:line="360" w:lineRule="auto"/>
              <w:jc w:val="both"/>
              <w:rPr>
                <w:sz w:val="22"/>
                <w:szCs w:val="22"/>
              </w:rPr>
            </w:pPr>
            <w:r w:rsidRPr="007C7766">
              <w:rPr>
                <w:sz w:val="22"/>
                <w:szCs w:val="22"/>
              </w:rPr>
              <w:t>Survey midpoints replaced with Kaggle median from 5,902 verified 2BHK listings.</w:t>
            </w:r>
          </w:p>
        </w:tc>
      </w:tr>
      <w:tr w:rsidR="00B64D75" w:rsidRPr="007C7766" w14:paraId="283832F5"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C8943" w14:textId="77777777" w:rsidR="00B64D75" w:rsidRPr="007C7766" w:rsidRDefault="00B64D75" w:rsidP="00005612">
            <w:pPr>
              <w:spacing w:line="360" w:lineRule="auto"/>
              <w:jc w:val="both"/>
              <w:rPr>
                <w:sz w:val="22"/>
                <w:szCs w:val="22"/>
              </w:rPr>
            </w:pPr>
            <w:r w:rsidRPr="007C7766">
              <w:rPr>
                <w:sz w:val="22"/>
                <w:szCs w:val="22"/>
              </w:rPr>
              <w:t>Small dataset limiting ML</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3A9506" w14:textId="77777777" w:rsidR="00B64D75" w:rsidRPr="007C7766" w:rsidRDefault="00B64D75" w:rsidP="00005612">
            <w:pPr>
              <w:spacing w:line="360" w:lineRule="auto"/>
              <w:jc w:val="both"/>
              <w:rPr>
                <w:sz w:val="22"/>
                <w:szCs w:val="22"/>
              </w:rPr>
            </w:pPr>
            <w:r w:rsidRPr="007C7766">
              <w:rPr>
                <w:sz w:val="22"/>
                <w:szCs w:val="22"/>
              </w:rPr>
              <w:t>Medium</w:t>
            </w:r>
          </w:p>
        </w:tc>
        <w:tc>
          <w:tcPr>
            <w:tcW w:w="86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73DE2B" w14:textId="77777777" w:rsidR="00B64D75" w:rsidRPr="007C7766" w:rsidRDefault="00B64D75" w:rsidP="00005612">
            <w:pPr>
              <w:spacing w:line="360" w:lineRule="auto"/>
              <w:jc w:val="both"/>
              <w:rPr>
                <w:sz w:val="22"/>
                <w:szCs w:val="22"/>
              </w:rPr>
            </w:pPr>
            <w:r w:rsidRPr="007C7766">
              <w:rPr>
                <w:sz w:val="22"/>
                <w:szCs w:val="22"/>
              </w:rPr>
              <w:t>Accepted</w:t>
            </w:r>
          </w:p>
        </w:tc>
        <w:tc>
          <w:tcPr>
            <w:tcW w:w="48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1F1368" w14:textId="77777777" w:rsidR="00B64D75" w:rsidRPr="007C7766" w:rsidRDefault="00B64D75" w:rsidP="00005612">
            <w:pPr>
              <w:spacing w:line="360" w:lineRule="auto"/>
              <w:jc w:val="both"/>
              <w:rPr>
                <w:sz w:val="22"/>
                <w:szCs w:val="22"/>
              </w:rPr>
            </w:pPr>
            <w:r w:rsidRPr="007C7766">
              <w:rPr>
                <w:sz w:val="22"/>
                <w:szCs w:val="22"/>
              </w:rPr>
              <w:t>R²=0.46 noted as expected given neighbourhood-level vs property-level features. Framed as feature importance analysis rather than prediction.</w:t>
            </w:r>
          </w:p>
        </w:tc>
      </w:tr>
      <w:tr w:rsidR="00B64D75" w:rsidRPr="007C7766" w14:paraId="1A0E82BE" w14:textId="77777777" w:rsidTr="00005612">
        <w:tc>
          <w:tcPr>
            <w:tcW w:w="2079"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F07A0FF" w14:textId="77777777" w:rsidR="00B64D75" w:rsidRPr="007C7766" w:rsidRDefault="00B64D75" w:rsidP="00005612">
            <w:pPr>
              <w:spacing w:line="360" w:lineRule="auto"/>
              <w:jc w:val="both"/>
              <w:rPr>
                <w:sz w:val="22"/>
                <w:szCs w:val="22"/>
              </w:rPr>
            </w:pPr>
            <w:r w:rsidRPr="007C7766">
              <w:rPr>
                <w:sz w:val="22"/>
                <w:szCs w:val="22"/>
              </w:rPr>
              <w:t>API rate limits</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2B80EC2" w14:textId="77777777" w:rsidR="00B64D75" w:rsidRPr="007C7766" w:rsidRDefault="00B64D75" w:rsidP="00005612">
            <w:pPr>
              <w:spacing w:line="360" w:lineRule="auto"/>
              <w:jc w:val="both"/>
              <w:rPr>
                <w:sz w:val="22"/>
                <w:szCs w:val="22"/>
              </w:rPr>
            </w:pPr>
            <w:r w:rsidRPr="007C7766">
              <w:rPr>
                <w:sz w:val="22"/>
                <w:szCs w:val="22"/>
              </w:rPr>
              <w:t>Low</w:t>
            </w:r>
          </w:p>
        </w:tc>
        <w:tc>
          <w:tcPr>
            <w:tcW w:w="866"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A1B0430" w14:textId="77777777" w:rsidR="00B64D75" w:rsidRPr="007C7766" w:rsidRDefault="00B64D75" w:rsidP="00005612">
            <w:pPr>
              <w:spacing w:line="360" w:lineRule="auto"/>
              <w:jc w:val="both"/>
              <w:rPr>
                <w:sz w:val="22"/>
                <w:szCs w:val="22"/>
              </w:rPr>
            </w:pPr>
            <w:r w:rsidRPr="007C7766">
              <w:rPr>
                <w:sz w:val="22"/>
                <w:szCs w:val="22"/>
              </w:rPr>
              <w:t>Minimal</w:t>
            </w:r>
          </w:p>
        </w:tc>
        <w:tc>
          <w:tcPr>
            <w:tcW w:w="4852"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97C8BDD" w14:textId="77777777" w:rsidR="00B64D75" w:rsidRPr="007C7766" w:rsidRDefault="00B64D75" w:rsidP="00005612">
            <w:pPr>
              <w:spacing w:line="360" w:lineRule="auto"/>
              <w:jc w:val="both"/>
              <w:rPr>
                <w:sz w:val="22"/>
                <w:szCs w:val="22"/>
              </w:rPr>
            </w:pPr>
            <w:r w:rsidRPr="007C7766">
              <w:rPr>
                <w:sz w:val="22"/>
                <w:szCs w:val="22"/>
              </w:rPr>
              <w:t xml:space="preserve">0.5s delay between TomTom calls. </w:t>
            </w:r>
            <w:proofErr w:type="spellStart"/>
            <w:r w:rsidRPr="007C7766">
              <w:rPr>
                <w:sz w:val="22"/>
                <w:szCs w:val="22"/>
              </w:rPr>
              <w:t>OSMnx</w:t>
            </w:r>
            <w:proofErr w:type="spellEnd"/>
            <w:r w:rsidRPr="007C7766">
              <w:rPr>
                <w:sz w:val="22"/>
                <w:szCs w:val="22"/>
              </w:rPr>
              <w:t xml:space="preserve"> Overpass queries batched with timeout handling.</w:t>
            </w:r>
          </w:p>
        </w:tc>
      </w:tr>
    </w:tbl>
    <w:p w14:paraId="39BA6441" w14:textId="77777777" w:rsidR="00B64D75" w:rsidRPr="007C7766" w:rsidRDefault="00B64D75" w:rsidP="00B64D75">
      <w:pPr>
        <w:spacing w:line="360" w:lineRule="auto"/>
        <w:jc w:val="both"/>
        <w:rPr>
          <w:sz w:val="22"/>
          <w:szCs w:val="22"/>
        </w:rPr>
      </w:pPr>
      <w:r w:rsidRPr="007C7766">
        <w:rPr>
          <w:sz w:val="22"/>
          <w:szCs w:val="22"/>
        </w:rPr>
        <w:br w:type="page"/>
      </w:r>
    </w:p>
    <w:p w14:paraId="3EA4D20D" w14:textId="77777777" w:rsidR="00B64D75" w:rsidRPr="007C7766" w:rsidRDefault="00B64D75" w:rsidP="00A110E6">
      <w:pPr>
        <w:spacing w:before="240" w:after="120" w:line="360" w:lineRule="auto"/>
        <w:jc w:val="center"/>
        <w:rPr>
          <w:sz w:val="22"/>
          <w:szCs w:val="22"/>
        </w:rPr>
      </w:pPr>
      <w:r w:rsidRPr="007C7766">
        <w:rPr>
          <w:b/>
          <w:bCs/>
          <w:sz w:val="22"/>
          <w:szCs w:val="22"/>
          <w:u w:val="single"/>
        </w:rPr>
        <w:lastRenderedPageBreak/>
        <w:t>CHAPTER 6 LITERATURE REVIEW</w:t>
      </w:r>
    </w:p>
    <w:p w14:paraId="541B1EA7" w14:textId="77777777" w:rsidR="00B64D75" w:rsidRPr="007C7766" w:rsidRDefault="00B64D75" w:rsidP="00B64D75">
      <w:pPr>
        <w:spacing w:after="80" w:line="360" w:lineRule="auto"/>
        <w:jc w:val="both"/>
        <w:rPr>
          <w:sz w:val="22"/>
          <w:szCs w:val="22"/>
        </w:rPr>
      </w:pPr>
    </w:p>
    <w:p w14:paraId="2F73D605" w14:textId="77777777" w:rsidR="00B64D75" w:rsidRPr="007C7766" w:rsidRDefault="00B64D75" w:rsidP="00B64D75">
      <w:pPr>
        <w:spacing w:before="200" w:after="100" w:line="360" w:lineRule="auto"/>
        <w:jc w:val="both"/>
        <w:rPr>
          <w:sz w:val="22"/>
          <w:szCs w:val="22"/>
        </w:rPr>
      </w:pPr>
      <w:r w:rsidRPr="007C7766">
        <w:rPr>
          <w:b/>
          <w:bCs/>
          <w:sz w:val="22"/>
          <w:szCs w:val="22"/>
          <w:u w:val="single"/>
        </w:rPr>
        <w:t>6.1 Foundations of Urban Liveability Research</w:t>
      </w:r>
    </w:p>
    <w:p w14:paraId="09E64022" w14:textId="77777777" w:rsidR="00B64D75" w:rsidRDefault="00B64D75" w:rsidP="00B64D75">
      <w:pPr>
        <w:spacing w:before="200" w:after="100" w:line="360" w:lineRule="auto"/>
        <w:jc w:val="both"/>
        <w:rPr>
          <w:color w:val="000000"/>
          <w:sz w:val="22"/>
          <w:szCs w:val="22"/>
        </w:rPr>
      </w:pPr>
      <w:r w:rsidRPr="007C7766">
        <w:rPr>
          <w:color w:val="000000"/>
          <w:sz w:val="22"/>
          <w:szCs w:val="22"/>
        </w:rPr>
        <w:t xml:space="preserve">Urban liveability assessment has transitioned from merely looking at quality-of-life surveys based on people's feelings to conducting systematic, data-driven analysis frameworks in the last twenty years. In a landmark paper Sampson Raudenbush, and Earls, (1997) discovered that the residential environment affects an individual's outcomes regardless of the person's characteristics this became the main driver of quantifying the quality of a neighbourhood in a more scientific way. Their neighbourhood-level property, "collective efficacy", has characterized that neighbourhoods can be differentiated in meaningful ways on various dimensions other than just property values. </w:t>
      </w:r>
    </w:p>
    <w:p w14:paraId="6137024F" w14:textId="77777777" w:rsidR="00B64D75" w:rsidRDefault="00B64D75" w:rsidP="00B64D75">
      <w:pPr>
        <w:spacing w:before="200" w:after="100" w:line="360" w:lineRule="auto"/>
        <w:jc w:val="both"/>
        <w:rPr>
          <w:color w:val="000000"/>
          <w:sz w:val="22"/>
          <w:szCs w:val="22"/>
        </w:rPr>
      </w:pPr>
      <w:r w:rsidRPr="007C7766">
        <w:rPr>
          <w:color w:val="000000"/>
          <w:sz w:val="22"/>
          <w:szCs w:val="22"/>
        </w:rPr>
        <w:t xml:space="preserve"> A review of 60+ international liveability ranking systems by Loeffler and Steinicke (2017) resulted in the identification of five core domains that are common to most of the liveability frameworks that work: economic opportunity, environmental quality, institutional governance, social cohesion, and infrastructure accessibility. Also, their research on the weighting of these domains showed that it can be significantly different according to cultural and geographical contexts, which is exactly a feature of </w:t>
      </w:r>
      <w:proofErr w:type="spellStart"/>
      <w:r w:rsidRPr="007C7766">
        <w:rPr>
          <w:color w:val="000000"/>
          <w:sz w:val="22"/>
          <w:szCs w:val="22"/>
        </w:rPr>
        <w:t>CityMatch</w:t>
      </w:r>
      <w:proofErr w:type="spellEnd"/>
      <w:r w:rsidRPr="007C7766">
        <w:rPr>
          <w:color w:val="000000"/>
          <w:sz w:val="22"/>
          <w:szCs w:val="22"/>
        </w:rPr>
        <w:t xml:space="preserve"> that lets users change the weights of domains using sliders to reflect their own preferences rather than relying on a preset index. </w:t>
      </w:r>
    </w:p>
    <w:p w14:paraId="1660861D"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 As per Li and Zhang (2021), machine learning can be used to greatly increase the accuracy of urban liveability index formation. They have used ensemble approaches that combine several algorithmic techniques to solve issues of validation. Their focus on both interpretability and accuracy has been the basis for our choice to implement K-Means clustering (which is inherently interpretable due to the cluster centroids) as opposed to more complicated algorithms such as DBSCAN or Gaussian Mixture Models.</w:t>
      </w:r>
    </w:p>
    <w:p w14:paraId="1005D237" w14:textId="77777777" w:rsidR="00B64D75" w:rsidRPr="007C7766" w:rsidRDefault="00B64D75" w:rsidP="00B64D75">
      <w:pPr>
        <w:spacing w:before="200" w:after="100" w:line="360" w:lineRule="auto"/>
        <w:jc w:val="both"/>
        <w:rPr>
          <w:sz w:val="22"/>
          <w:szCs w:val="22"/>
        </w:rPr>
      </w:pPr>
      <w:r w:rsidRPr="007C7766">
        <w:rPr>
          <w:b/>
          <w:bCs/>
          <w:sz w:val="22"/>
          <w:szCs w:val="22"/>
          <w:u w:val="single"/>
        </w:rPr>
        <w:t>6.2 Machine Learning Applications in Urban Analytics</w:t>
      </w:r>
    </w:p>
    <w:p w14:paraId="4A5E4CFD" w14:textId="77777777" w:rsidR="00B64D75" w:rsidRDefault="00B64D75" w:rsidP="00B64D75">
      <w:pPr>
        <w:spacing w:after="120" w:line="360" w:lineRule="auto"/>
        <w:jc w:val="both"/>
        <w:rPr>
          <w:color w:val="000000"/>
          <w:sz w:val="22"/>
          <w:szCs w:val="22"/>
        </w:rPr>
      </w:pPr>
      <w:r w:rsidRPr="007C7766">
        <w:rPr>
          <w:color w:val="000000"/>
          <w:sz w:val="22"/>
          <w:szCs w:val="22"/>
        </w:rPr>
        <w:t xml:space="preserve">The combination of machine learning and geospatial data of cities is happening at a very fast pace, partly because of the OpenStreetMap, government APIs to monitor, and commercial location platforms which have made the data at </w:t>
      </w:r>
      <w:proofErr w:type="spellStart"/>
      <w:r w:rsidRPr="007C7766">
        <w:rPr>
          <w:color w:val="000000"/>
          <w:sz w:val="22"/>
          <w:szCs w:val="22"/>
        </w:rPr>
        <w:t>neighborhood</w:t>
      </w:r>
      <w:proofErr w:type="spellEnd"/>
      <w:r w:rsidRPr="007C7766">
        <w:rPr>
          <w:color w:val="000000"/>
          <w:sz w:val="22"/>
          <w:szCs w:val="22"/>
        </w:rPr>
        <w:t xml:space="preserve"> level very affordable. Hu and Han (2019) made a review about the use of different methods for land use classification and </w:t>
      </w:r>
      <w:proofErr w:type="spellStart"/>
      <w:r w:rsidRPr="007C7766">
        <w:rPr>
          <w:color w:val="000000"/>
          <w:sz w:val="22"/>
          <w:szCs w:val="22"/>
        </w:rPr>
        <w:t>neighborhood</w:t>
      </w:r>
      <w:proofErr w:type="spellEnd"/>
      <w:r w:rsidRPr="007C7766">
        <w:rPr>
          <w:color w:val="000000"/>
          <w:sz w:val="22"/>
          <w:szCs w:val="22"/>
        </w:rPr>
        <w:t xml:space="preserve"> profiling, their paper implies that unsupervised methods, especially K-Means and its variants, are still very much relevant and can even compete with deep learning methods when the datasets are not very huge and being able to interpret is important.</w:t>
      </w:r>
      <w:r>
        <w:rPr>
          <w:color w:val="000000"/>
          <w:sz w:val="22"/>
          <w:szCs w:val="22"/>
        </w:rPr>
        <w:t xml:space="preserve"> </w:t>
      </w:r>
    </w:p>
    <w:p w14:paraId="1EBC6AEA" w14:textId="77777777" w:rsidR="00B64D75" w:rsidRDefault="00B64D75" w:rsidP="00B64D75">
      <w:pPr>
        <w:spacing w:after="120" w:line="360" w:lineRule="auto"/>
        <w:jc w:val="both"/>
        <w:rPr>
          <w:color w:val="000000"/>
          <w:sz w:val="22"/>
          <w:szCs w:val="22"/>
        </w:rPr>
      </w:pPr>
      <w:r w:rsidRPr="007C7766">
        <w:rPr>
          <w:color w:val="000000"/>
          <w:sz w:val="22"/>
          <w:szCs w:val="22"/>
        </w:rPr>
        <w:t xml:space="preserve"> He and Gan (2022) made a step further by using agent-based simulation models that expose this </w:t>
      </w:r>
      <w:proofErr w:type="spellStart"/>
      <w:r w:rsidRPr="007C7766">
        <w:rPr>
          <w:color w:val="000000"/>
          <w:sz w:val="22"/>
          <w:szCs w:val="22"/>
        </w:rPr>
        <w:t>livability</w:t>
      </w:r>
      <w:proofErr w:type="spellEnd"/>
      <w:r w:rsidRPr="007C7766">
        <w:rPr>
          <w:color w:val="000000"/>
          <w:sz w:val="22"/>
          <w:szCs w:val="22"/>
        </w:rPr>
        <w:t xml:space="preserve"> factors interaction dynamically, their model indicates that air pollution and transportation </w:t>
      </w:r>
      <w:r w:rsidRPr="007C7766">
        <w:rPr>
          <w:color w:val="000000"/>
          <w:sz w:val="22"/>
          <w:szCs w:val="22"/>
        </w:rPr>
        <w:lastRenderedPageBreak/>
        <w:t>accessibility jointly affect living conditions - neighbourhoods exposed to both bad air and limited transit have much worse living conditions than those exposed to only one factor. We saw that it was quite a valid point and it pushed us towards combining AQI and traffic data into one single pipeline instead of treating them as independent variables.</w:t>
      </w:r>
    </w:p>
    <w:p w14:paraId="3D5E6727" w14:textId="77777777" w:rsidR="00B64D75" w:rsidRPr="007C7766" w:rsidRDefault="00B64D75" w:rsidP="00B64D75">
      <w:pPr>
        <w:spacing w:after="120" w:line="360" w:lineRule="auto"/>
        <w:jc w:val="both"/>
        <w:rPr>
          <w:sz w:val="22"/>
          <w:szCs w:val="22"/>
        </w:rPr>
      </w:pPr>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xml:space="preserve"> et al. (2015) were able to detect urban deprivation effectively by using street-level images and convolutional neural networks however their method depends on dense Google Street View coverage - which is lacking in many areas of Delhi, especially the outer ring. Our </w:t>
      </w:r>
      <w:proofErr w:type="spellStart"/>
      <w:r w:rsidRPr="007C7766">
        <w:rPr>
          <w:color w:val="000000"/>
          <w:sz w:val="22"/>
          <w:szCs w:val="22"/>
        </w:rPr>
        <w:t>OSMnx</w:t>
      </w:r>
      <w:proofErr w:type="spellEnd"/>
      <w:r w:rsidRPr="007C7766">
        <w:rPr>
          <w:color w:val="000000"/>
          <w:sz w:val="22"/>
          <w:szCs w:val="22"/>
        </w:rPr>
        <w:t xml:space="preserve">-based method is a trade-off that, while losing some of the richness of imagery, gains universal coverage, so even the </w:t>
      </w:r>
      <w:proofErr w:type="spellStart"/>
      <w:r w:rsidRPr="007C7766">
        <w:rPr>
          <w:color w:val="000000"/>
          <w:sz w:val="22"/>
          <w:szCs w:val="22"/>
        </w:rPr>
        <w:t>neighborhoods</w:t>
      </w:r>
      <w:proofErr w:type="spellEnd"/>
      <w:r w:rsidRPr="007C7766">
        <w:rPr>
          <w:color w:val="000000"/>
          <w:sz w:val="22"/>
          <w:szCs w:val="22"/>
        </w:rPr>
        <w:t xml:space="preserve"> at the periphery are </w:t>
      </w:r>
      <w:proofErr w:type="gramStart"/>
      <w:r w:rsidRPr="007C7766">
        <w:rPr>
          <w:color w:val="000000"/>
          <w:sz w:val="22"/>
          <w:szCs w:val="22"/>
        </w:rPr>
        <w:t>represented..</w:t>
      </w:r>
      <w:proofErr w:type="gramEnd"/>
    </w:p>
    <w:p w14:paraId="69A81C55" w14:textId="77777777" w:rsidR="00B64D75" w:rsidRDefault="00B64D75" w:rsidP="00B64D75">
      <w:pPr>
        <w:spacing w:before="200" w:after="100" w:line="360" w:lineRule="auto"/>
        <w:jc w:val="both"/>
        <w:rPr>
          <w:b/>
          <w:bCs/>
          <w:sz w:val="22"/>
          <w:szCs w:val="22"/>
          <w:u w:val="single"/>
        </w:rPr>
      </w:pPr>
    </w:p>
    <w:p w14:paraId="7153C88F" w14:textId="77777777" w:rsidR="00B64D75" w:rsidRPr="007C7766" w:rsidRDefault="00B64D75" w:rsidP="00B64D75">
      <w:pPr>
        <w:spacing w:before="200" w:after="100" w:line="360" w:lineRule="auto"/>
        <w:jc w:val="both"/>
        <w:rPr>
          <w:sz w:val="22"/>
          <w:szCs w:val="22"/>
        </w:rPr>
      </w:pPr>
      <w:r w:rsidRPr="007C7766">
        <w:rPr>
          <w:b/>
          <w:bCs/>
          <w:sz w:val="22"/>
          <w:szCs w:val="22"/>
          <w:u w:val="single"/>
        </w:rPr>
        <w:t>6.3 Air Quality and Urban Liveability</w:t>
      </w:r>
    </w:p>
    <w:p w14:paraId="3642146E" w14:textId="77777777" w:rsidR="00B64D75" w:rsidRDefault="00B64D75" w:rsidP="00B64D75">
      <w:pPr>
        <w:spacing w:before="200" w:after="100" w:line="360" w:lineRule="auto"/>
        <w:jc w:val="both"/>
        <w:rPr>
          <w:color w:val="000000"/>
          <w:sz w:val="22"/>
          <w:szCs w:val="22"/>
        </w:rPr>
      </w:pPr>
      <w:r w:rsidRPr="007C7766">
        <w:rPr>
          <w:color w:val="000000"/>
          <w:sz w:val="22"/>
          <w:szCs w:val="22"/>
        </w:rPr>
        <w:t xml:space="preserve">Several major challenges have been discussed in the literature about the air quality of Delhi. However, most research in the field has focused on city-wide patterns or emission source attribution and neglected local level differentiation. Kumar et al. (2015) highlighted seasonal and spatial variation of PM2.5 concentration levels very clearly in different monitoring stations in Delhi. Their direct influence on the seasonal decomposition method was found from their work. Moreover, they found winter PM2.5 pollution to be as high as 2.5-3 times the levels of monsoon pollution in the same location, leading to the idea of using two separate seasonal features rather than an annual average. </w:t>
      </w:r>
    </w:p>
    <w:p w14:paraId="20168AD1" w14:textId="77777777" w:rsidR="00B64D75" w:rsidRDefault="00B64D75" w:rsidP="00B64D75">
      <w:pPr>
        <w:spacing w:before="200" w:after="100" w:line="360" w:lineRule="auto"/>
        <w:jc w:val="both"/>
        <w:rPr>
          <w:color w:val="000000"/>
          <w:sz w:val="22"/>
          <w:szCs w:val="22"/>
        </w:rPr>
      </w:pPr>
      <w:r>
        <w:rPr>
          <w:color w:val="000000"/>
          <w:sz w:val="22"/>
          <w:szCs w:val="22"/>
        </w:rPr>
        <w:t xml:space="preserve">                </w:t>
      </w:r>
      <w:r w:rsidRPr="007C7766">
        <w:rPr>
          <w:color w:val="000000"/>
          <w:sz w:val="22"/>
          <w:szCs w:val="22"/>
        </w:rPr>
        <w:t xml:space="preserve">Sharma and Dikshit (2016) furthered the debate and showed that meteorological factors such as temperature inversions, lower wind speeds, and reduced atmospheric mixing make winter pollution episodes in Delhi go beyond what emission levels alone would produce. This seasonal effect of meteorology means that two neighbourhoods with similar emission sources could highly differ in pollution levels. Furthermore, the differences are based on the local topography and prevailing winds, which gives neighbourhood-level PM2.5 differentiation an analytical meaning as opposed to noise. </w:t>
      </w:r>
    </w:p>
    <w:p w14:paraId="1BD83903" w14:textId="77777777" w:rsidR="00B64D75" w:rsidRPr="007C7766" w:rsidRDefault="00B64D75" w:rsidP="00B64D75">
      <w:pPr>
        <w:spacing w:before="200" w:after="100" w:line="360" w:lineRule="auto"/>
        <w:jc w:val="both"/>
        <w:rPr>
          <w:color w:val="000000"/>
          <w:sz w:val="22"/>
          <w:szCs w:val="22"/>
        </w:rPr>
      </w:pPr>
      <w:r>
        <w:rPr>
          <w:color w:val="000000"/>
          <w:sz w:val="22"/>
          <w:szCs w:val="22"/>
        </w:rPr>
        <w:t xml:space="preserve">              </w:t>
      </w:r>
      <w:r w:rsidRPr="007C7766">
        <w:rPr>
          <w:color w:val="000000"/>
          <w:sz w:val="22"/>
          <w:szCs w:val="22"/>
        </w:rPr>
        <w:t>Balakrishnan et al. (2019) went one step further and identified PM2.5 exposure to be directly responsible for respiratory health outcomes in Indian cities thus giving epidemiological grounds for considering air quality as one of the main dimensions of liveability. Their observation that exposure variation within the same city is big enough to lead to health differences has validated our decision to choose liveability factor PM2.5 for all Delhi neighbourhoods as a discriminating factor instead of assuming them to be equally polluted.</w:t>
      </w:r>
    </w:p>
    <w:p w14:paraId="3C1B247C" w14:textId="77777777" w:rsidR="00B64D75" w:rsidRDefault="00B64D75" w:rsidP="00B64D75">
      <w:pPr>
        <w:spacing w:before="200" w:after="100" w:line="360" w:lineRule="auto"/>
        <w:jc w:val="both"/>
        <w:rPr>
          <w:b/>
          <w:bCs/>
          <w:sz w:val="22"/>
          <w:szCs w:val="22"/>
          <w:u w:val="single"/>
        </w:rPr>
      </w:pPr>
    </w:p>
    <w:p w14:paraId="5E477669" w14:textId="77777777" w:rsidR="00B64D75" w:rsidRDefault="00B64D75" w:rsidP="00B64D75">
      <w:pPr>
        <w:spacing w:before="200" w:after="100" w:line="360" w:lineRule="auto"/>
        <w:jc w:val="both"/>
        <w:rPr>
          <w:sz w:val="22"/>
          <w:szCs w:val="22"/>
        </w:rPr>
      </w:pPr>
      <w:r w:rsidRPr="007C7766">
        <w:rPr>
          <w:b/>
          <w:bCs/>
          <w:sz w:val="22"/>
          <w:szCs w:val="22"/>
          <w:u w:val="single"/>
        </w:rPr>
        <w:lastRenderedPageBreak/>
        <w:t>6.4 Transportation Accessibility and Neighbourhood Quality</w:t>
      </w:r>
    </w:p>
    <w:p w14:paraId="6B1EBC0C" w14:textId="599FB09E" w:rsidR="00B64D75" w:rsidRPr="00B64D75" w:rsidRDefault="00B64D75" w:rsidP="00B64D75">
      <w:pPr>
        <w:spacing w:before="200" w:after="100" w:line="360" w:lineRule="auto"/>
        <w:jc w:val="both"/>
        <w:rPr>
          <w:sz w:val="22"/>
          <w:szCs w:val="22"/>
        </w:rPr>
      </w:pPr>
      <w:r>
        <w:rPr>
          <w:color w:val="000000"/>
          <w:sz w:val="22"/>
          <w:szCs w:val="22"/>
        </w:rPr>
        <w:t xml:space="preserve">  </w:t>
      </w:r>
      <w:r w:rsidRPr="007C7766">
        <w:rPr>
          <w:color w:val="000000"/>
          <w:sz w:val="22"/>
          <w:szCs w:val="22"/>
        </w:rPr>
        <w:t xml:space="preserve">Access to transportation has long been recognized as one of the key factors that enhance the attractiveness of residential areas. Singh and Kumar (2017) explored the link between transport infrastructure and the selection of residential locations in Delhi. By examining property prices and neighbourhood changes over time, they discovered that not only has the expansion of the city's metro network led to a rise in the values of properties near metro stations, but also that long-term traffic congestion continues to be a major factor affecting the residential desirability and prices of properties. Our use of metro station density as one of the liveability factors is therefore strongly backed by their evidence on rent premium effects of metro connectivity. Our Random Forest analysis is also able to provide some justification as to why distance from Connaught Place, the location that happens to be the most metro-connected in the dataset, is given the most importance. </w:t>
      </w:r>
    </w:p>
    <w:p w14:paraId="15211844"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Tiwari, Jain, and Ramachandra (2020) studied the changing mobility patterns through different parts of Delhi. They found that the pattern of congestion has a very different impact on the lives of people from various income levels residing in distinct types of neighbourhoods. Although high-end central localities suffer from the greatest levels of congestion in absolute terms,</w:t>
      </w:r>
    </w:p>
    <w:p w14:paraId="31AC9E94" w14:textId="77777777" w:rsidR="00B64D75" w:rsidRPr="007C7766" w:rsidRDefault="00B64D75" w:rsidP="00B64D75">
      <w:pPr>
        <w:spacing w:before="200" w:after="100" w:line="360" w:lineRule="auto"/>
        <w:jc w:val="both"/>
        <w:rPr>
          <w:sz w:val="22"/>
          <w:szCs w:val="22"/>
        </w:rPr>
      </w:pPr>
      <w:r w:rsidRPr="007C7766">
        <w:rPr>
          <w:b/>
          <w:bCs/>
          <w:sz w:val="22"/>
          <w:szCs w:val="22"/>
          <w:u w:val="single"/>
        </w:rPr>
        <w:t>6.5 Data Science Methodologies for Urban Research</w:t>
      </w:r>
    </w:p>
    <w:p w14:paraId="464C5E3F" w14:textId="77777777" w:rsidR="00B64D75" w:rsidRDefault="00B64D75" w:rsidP="00B64D75">
      <w:pPr>
        <w:spacing w:before="200" w:after="100" w:line="360" w:lineRule="auto"/>
        <w:jc w:val="both"/>
        <w:rPr>
          <w:color w:val="000000"/>
          <w:sz w:val="22"/>
          <w:szCs w:val="22"/>
        </w:rPr>
      </w:pPr>
      <w:r w:rsidRPr="007C7766">
        <w:rPr>
          <w:color w:val="000000"/>
          <w:sz w:val="22"/>
          <w:szCs w:val="22"/>
        </w:rPr>
        <w:t xml:space="preserve">Boeing (2017) unveiled </w:t>
      </w:r>
      <w:proofErr w:type="spellStart"/>
      <w:r w:rsidRPr="007C7766">
        <w:rPr>
          <w:color w:val="000000"/>
          <w:sz w:val="22"/>
          <w:szCs w:val="22"/>
        </w:rPr>
        <w:t>OSMnx</w:t>
      </w:r>
      <w:proofErr w:type="spellEnd"/>
      <w:r w:rsidRPr="007C7766">
        <w:rPr>
          <w:color w:val="000000"/>
          <w:sz w:val="22"/>
          <w:szCs w:val="22"/>
        </w:rPr>
        <w:t xml:space="preserve"> as a solution for not only retrieving but also examining the complex street networks and urban amenity data from OpenStreetMap perceptually. So, it turned out to be the reference tool for academic research purposes of geospatial amenity extraction. Boeing thoroughly discussed the tool's drawbacks such as OpenStreetMap tagging inconsistencies and the lack of coverage in rapidly developing areas, which is basically the issue of amenity overcounting we also got to know </w:t>
      </w:r>
      <w:proofErr w:type="gramStart"/>
      <w:r w:rsidRPr="007C7766">
        <w:rPr>
          <w:color w:val="000000"/>
          <w:sz w:val="22"/>
          <w:szCs w:val="22"/>
        </w:rPr>
        <w:t>later on</w:t>
      </w:r>
      <w:proofErr w:type="gramEnd"/>
      <w:r w:rsidRPr="007C7766">
        <w:rPr>
          <w:color w:val="000000"/>
          <w:sz w:val="22"/>
          <w:szCs w:val="22"/>
        </w:rPr>
        <w:t>. It stopped us from doing the same thing because we directly attributed the percentiles capping choice to the references in our paper.</w:t>
      </w:r>
    </w:p>
    <w:p w14:paraId="7AC85F7D"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 Hastie, </w:t>
      </w:r>
      <w:proofErr w:type="spellStart"/>
      <w:r w:rsidRPr="007C7766">
        <w:rPr>
          <w:color w:val="000000"/>
          <w:sz w:val="22"/>
          <w:szCs w:val="22"/>
        </w:rPr>
        <w:t>Tibshirani</w:t>
      </w:r>
      <w:proofErr w:type="spellEnd"/>
      <w:r w:rsidRPr="007C7766">
        <w:rPr>
          <w:color w:val="000000"/>
          <w:sz w:val="22"/>
          <w:szCs w:val="22"/>
        </w:rPr>
        <w:t>, and Friedman (2009) set the groundwork statistically for our preprocessing and modelling steps. Their discussion of feature scaling and outlier handling, as well as cross-validation techniques for small datasets, served as the basis for the selection of 5-fold cross-validation instead of a train-test split for the Random Forest assessment, which is the usual procedure when n is about 100.</w:t>
      </w:r>
    </w:p>
    <w:p w14:paraId="74043EFC" w14:textId="77777777" w:rsidR="00B64D75" w:rsidRPr="007C7766" w:rsidRDefault="00B64D75" w:rsidP="00B64D75">
      <w:pPr>
        <w:spacing w:before="200" w:after="100" w:line="360" w:lineRule="auto"/>
        <w:jc w:val="both"/>
        <w:rPr>
          <w:sz w:val="22"/>
          <w:szCs w:val="22"/>
        </w:rPr>
      </w:pPr>
      <w:r w:rsidRPr="007C7766">
        <w:rPr>
          <w:b/>
          <w:bCs/>
          <w:sz w:val="22"/>
          <w:szCs w:val="22"/>
          <w:u w:val="single"/>
        </w:rPr>
        <w:t>6.6 Research Gaps Addressed</w:t>
      </w:r>
    </w:p>
    <w:p w14:paraId="61F13E0F"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 xml:space="preserve">The literature review identifies three gaps that </w:t>
      </w:r>
      <w:proofErr w:type="spellStart"/>
      <w:r w:rsidRPr="007C7766">
        <w:rPr>
          <w:color w:val="000000"/>
          <w:sz w:val="22"/>
          <w:szCs w:val="22"/>
        </w:rPr>
        <w:t>CityMatch</w:t>
      </w:r>
      <w:proofErr w:type="spellEnd"/>
      <w:r w:rsidRPr="007C7766">
        <w:rPr>
          <w:color w:val="000000"/>
          <w:sz w:val="22"/>
          <w:szCs w:val="22"/>
        </w:rPr>
        <w:t xml:space="preserve"> directly addresses. First, no prior published work combines real-time traffic API sampling, seasonal AQI decomposition, Kaggle-sourced rental medians, and </w:t>
      </w:r>
      <w:proofErr w:type="spellStart"/>
      <w:r w:rsidRPr="007C7766">
        <w:rPr>
          <w:color w:val="000000"/>
          <w:sz w:val="22"/>
          <w:szCs w:val="22"/>
        </w:rPr>
        <w:t>OSMnx</w:t>
      </w:r>
      <w:proofErr w:type="spellEnd"/>
      <w:r w:rsidRPr="007C7766">
        <w:rPr>
          <w:color w:val="000000"/>
          <w:sz w:val="22"/>
          <w:szCs w:val="22"/>
        </w:rPr>
        <w:t xml:space="preserve"> amenity counting in a single neighbourhood recommendation pipeline for an Indian city. Second, the directional asymmetry between liveability factors (some </w:t>
      </w:r>
      <w:r w:rsidRPr="007C7766">
        <w:rPr>
          <w:color w:val="000000"/>
          <w:sz w:val="22"/>
          <w:szCs w:val="22"/>
        </w:rPr>
        <w:lastRenderedPageBreak/>
        <w:t>better when higher, some better when lower) has not been systematically addressed in Indian urban recommendation literature. Third, deployment of such systems as interactive web applications for non-technical users remains rare in the academic literature, where outputs are typically static research papers rather than decision-support tools.</w:t>
      </w:r>
    </w:p>
    <w:p w14:paraId="7EE6B0AB" w14:textId="77777777" w:rsidR="00B64D75" w:rsidRPr="007C7766" w:rsidRDefault="00B64D75" w:rsidP="00B64D75">
      <w:pPr>
        <w:spacing w:line="360" w:lineRule="auto"/>
        <w:jc w:val="both"/>
        <w:rPr>
          <w:sz w:val="22"/>
          <w:szCs w:val="22"/>
        </w:rPr>
      </w:pPr>
      <w:r w:rsidRPr="007C7766">
        <w:rPr>
          <w:sz w:val="22"/>
          <w:szCs w:val="22"/>
        </w:rPr>
        <w:br w:type="page"/>
      </w:r>
    </w:p>
    <w:p w14:paraId="73148D8C" w14:textId="7FEB4191" w:rsidR="00B64D75" w:rsidRPr="00B64D75" w:rsidRDefault="00B64D75" w:rsidP="00B64D75">
      <w:pPr>
        <w:spacing w:before="240" w:after="120" w:line="360" w:lineRule="auto"/>
        <w:jc w:val="both"/>
        <w:rPr>
          <w:sz w:val="22"/>
          <w:szCs w:val="22"/>
          <w:u w:val="single"/>
        </w:rPr>
      </w:pPr>
      <w:r w:rsidRPr="00B64D75">
        <w:rPr>
          <w:b/>
          <w:sz w:val="22"/>
          <w:szCs w:val="22"/>
        </w:rPr>
        <w:lastRenderedPageBreak/>
        <w:t xml:space="preserve">   </w:t>
      </w:r>
      <w:r>
        <w:rPr>
          <w:b/>
          <w:sz w:val="22"/>
          <w:szCs w:val="22"/>
        </w:rPr>
        <w:t xml:space="preserve">                                    </w:t>
      </w:r>
      <w:r w:rsidRPr="00B64D75">
        <w:rPr>
          <w:b/>
          <w:sz w:val="22"/>
          <w:szCs w:val="22"/>
        </w:rPr>
        <w:t xml:space="preserve"> </w:t>
      </w:r>
      <w:r w:rsidRPr="00B64D75">
        <w:rPr>
          <w:b/>
          <w:sz w:val="22"/>
          <w:szCs w:val="22"/>
          <w:u w:val="single"/>
        </w:rPr>
        <w:t>CHAPTER 7 RESULTS AND DISCUSSION</w:t>
      </w:r>
    </w:p>
    <w:p w14:paraId="768736C2" w14:textId="77777777" w:rsidR="00B64D75" w:rsidRPr="007C7766" w:rsidRDefault="00B64D75" w:rsidP="00B64D75">
      <w:pPr>
        <w:spacing w:before="200" w:after="100" w:line="360" w:lineRule="auto"/>
        <w:jc w:val="both"/>
        <w:rPr>
          <w:sz w:val="22"/>
          <w:szCs w:val="22"/>
        </w:rPr>
      </w:pPr>
      <w:r w:rsidRPr="007C7766">
        <w:rPr>
          <w:b/>
          <w:sz w:val="22"/>
          <w:szCs w:val="22"/>
          <w:u w:val="single"/>
        </w:rPr>
        <w:t>7.1 Clustering Results</w:t>
      </w:r>
    </w:p>
    <w:p w14:paraId="3C4C96E7" w14:textId="77777777" w:rsidR="00B64D75" w:rsidRPr="007C7766" w:rsidRDefault="00B64D75" w:rsidP="00B64D75">
      <w:pPr>
        <w:spacing w:after="120" w:line="360" w:lineRule="auto"/>
        <w:ind w:firstLine="720"/>
        <w:jc w:val="both"/>
        <w:rPr>
          <w:sz w:val="22"/>
          <w:szCs w:val="22"/>
        </w:rPr>
      </w:pPr>
      <w:r w:rsidRPr="007C7766">
        <w:rPr>
          <w:sz w:val="22"/>
          <w:szCs w:val="22"/>
        </w:rPr>
        <w:t>The K-Means solution with K=4 achieved a Silhouette Score of S=0.41, indicating moderate-to-good cluster separation across the 72 Delhi neighbourhood feature vectors. This score is consistent with the known heterogeneity of Delhi's urban fabric, where geographic proximity does not guarantee feature similarity — a neighbourhood in Connaught Place and one 5 km away in a peripheral locality can differ dramatically across PM2.5, traffic, and amenity dimensions.</w:t>
      </w:r>
    </w:p>
    <w:p w14:paraId="61460172" w14:textId="77777777" w:rsidR="00B64D75" w:rsidRPr="007C7766" w:rsidRDefault="00B64D75" w:rsidP="00B64D75">
      <w:pPr>
        <w:spacing w:after="120" w:line="360" w:lineRule="auto"/>
        <w:ind w:firstLine="720"/>
        <w:jc w:val="both"/>
        <w:rPr>
          <w:sz w:val="22"/>
          <w:szCs w:val="22"/>
        </w:rPr>
      </w:pPr>
      <w:r w:rsidRPr="007C7766">
        <w:rPr>
          <w:sz w:val="22"/>
          <w:szCs w:val="22"/>
        </w:rPr>
        <w:t>The four clusters map cleanly onto recognisable Delhi neighbourhood archetypes, as described below and summarised in Table 7.1. The Budget Peripheral cluster (n=18) captures outer-ring areas with low pollution, low traffic, and low rent, but sparse amenities. Mid-range Suburban (n=22) is the largest cluster, representing established residential areas with moderate scores across all dimensions. Well-connected Mid-tier (n=20) shows elevated metro and hospital scores, reflecting areas that have benefited from Delhi metro expansion. Premium Central (n=12) clusters the expensive, dense, high-pollution core.</w:t>
      </w:r>
    </w:p>
    <w:p w14:paraId="55B250F9" w14:textId="77777777" w:rsidR="00B64D75" w:rsidRPr="007C7766" w:rsidRDefault="00B64D75" w:rsidP="00B64D75">
      <w:pPr>
        <w:spacing w:after="120" w:line="360" w:lineRule="auto"/>
        <w:ind w:firstLine="720"/>
        <w:jc w:val="both"/>
        <w:rPr>
          <w:sz w:val="22"/>
          <w:szCs w:val="22"/>
        </w:rPr>
      </w:pPr>
      <w:r w:rsidRPr="007C7766">
        <w:rPr>
          <w:sz w:val="22"/>
          <w:szCs w:val="22"/>
        </w:rPr>
        <w:t>Table 7.1 presents the full cluster profiles. The monotonically increasing average rent from Budget Peripheral (₹15,200) through to Premium Central (₹87,500) validates the semantic coherence of the solution — a clustering that mixed high-rent and low-rent neighbourhoods in the same tier would indicate a failure of the feature set to capture meaningful urban variation.</w:t>
      </w:r>
    </w:p>
    <w:p w14:paraId="34D94323" w14:textId="77777777" w:rsidR="00B64D75" w:rsidRPr="007C7766" w:rsidRDefault="00B64D75" w:rsidP="00B64D75">
      <w:pPr>
        <w:spacing w:after="80" w:line="360" w:lineRule="auto"/>
        <w:jc w:val="both"/>
        <w:rPr>
          <w:sz w:val="22"/>
          <w:szCs w:val="22"/>
        </w:rPr>
      </w:pPr>
    </w:p>
    <w:p w14:paraId="0DF17806" w14:textId="77777777" w:rsidR="00B64D75" w:rsidRPr="007C7766" w:rsidRDefault="00B64D75" w:rsidP="00B64D75">
      <w:pPr>
        <w:spacing w:before="120" w:after="40" w:line="360" w:lineRule="auto"/>
        <w:jc w:val="both"/>
        <w:rPr>
          <w:sz w:val="22"/>
          <w:szCs w:val="22"/>
        </w:rPr>
      </w:pPr>
      <w:r w:rsidRPr="007C7766">
        <w:rPr>
          <w:b/>
          <w:sz w:val="22"/>
          <w:szCs w:val="22"/>
        </w:rPr>
        <w:t>Table 7.1: K-Means Cluster Profiles — 72 Delhi Neighbourhoods</w:t>
      </w:r>
    </w:p>
    <w:tbl>
      <w:tblPr>
        <w:tblW w:w="818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98"/>
        <w:gridCol w:w="1024"/>
        <w:gridCol w:w="913"/>
        <w:gridCol w:w="937"/>
        <w:gridCol w:w="950"/>
        <w:gridCol w:w="1121"/>
        <w:gridCol w:w="880"/>
        <w:gridCol w:w="657"/>
      </w:tblGrid>
      <w:tr w:rsidR="00B64D75" w:rsidRPr="007C7766" w14:paraId="3EDD5EBC"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03963DA6" w14:textId="77777777" w:rsidR="00B64D75" w:rsidRPr="007C7766" w:rsidRDefault="00B64D75" w:rsidP="00005612">
            <w:pPr>
              <w:spacing w:line="360" w:lineRule="auto"/>
              <w:jc w:val="both"/>
              <w:rPr>
                <w:sz w:val="22"/>
                <w:szCs w:val="22"/>
              </w:rPr>
            </w:pPr>
            <w:r w:rsidRPr="007C7766">
              <w:rPr>
                <w:b/>
                <w:color w:val="FFFFFF"/>
                <w:sz w:val="22"/>
                <w:szCs w:val="22"/>
              </w:rPr>
              <w:t>Cluster Label</w:t>
            </w:r>
          </w:p>
        </w:tc>
        <w:tc>
          <w:tcPr>
            <w:tcW w:w="10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5C7B703" w14:textId="77777777" w:rsidR="00B64D75" w:rsidRPr="007C7766" w:rsidRDefault="00B64D75" w:rsidP="00005612">
            <w:pPr>
              <w:spacing w:line="360" w:lineRule="auto"/>
              <w:jc w:val="both"/>
              <w:rPr>
                <w:sz w:val="22"/>
                <w:szCs w:val="22"/>
              </w:rPr>
            </w:pPr>
            <w:proofErr w:type="spellStart"/>
            <w:r w:rsidRPr="007C7766">
              <w:rPr>
                <w:b/>
                <w:color w:val="FFFFFF"/>
                <w:sz w:val="22"/>
                <w:szCs w:val="22"/>
              </w:rPr>
              <w:t>Avg</w:t>
            </w:r>
            <w:proofErr w:type="spellEnd"/>
            <w:r w:rsidRPr="007C7766">
              <w:rPr>
                <w:b/>
                <w:color w:val="FFFFFF"/>
                <w:sz w:val="22"/>
                <w:szCs w:val="22"/>
              </w:rPr>
              <w:t xml:space="preserve"> Rent</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9C4C049" w14:textId="77777777" w:rsidR="00B64D75" w:rsidRPr="007C7766" w:rsidRDefault="00B64D75" w:rsidP="00005612">
            <w:pPr>
              <w:spacing w:line="360" w:lineRule="auto"/>
              <w:jc w:val="both"/>
              <w:rPr>
                <w:sz w:val="22"/>
                <w:szCs w:val="22"/>
              </w:rPr>
            </w:pPr>
            <w:r w:rsidRPr="007C7766">
              <w:rPr>
                <w:b/>
                <w:color w:val="FFFFFF"/>
                <w:sz w:val="22"/>
                <w:szCs w:val="22"/>
              </w:rPr>
              <w:t>PM2.5 Winter</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C119454" w14:textId="77777777" w:rsidR="00B64D75" w:rsidRPr="007C7766" w:rsidRDefault="00B64D75" w:rsidP="00005612">
            <w:pPr>
              <w:spacing w:line="360" w:lineRule="auto"/>
              <w:jc w:val="both"/>
              <w:rPr>
                <w:sz w:val="22"/>
                <w:szCs w:val="22"/>
              </w:rPr>
            </w:pPr>
            <w:r w:rsidRPr="007C7766">
              <w:rPr>
                <w:b/>
                <w:color w:val="FFFFFF"/>
                <w:sz w:val="22"/>
                <w:szCs w:val="22"/>
              </w:rPr>
              <w:t xml:space="preserve">Traffic </w:t>
            </w:r>
            <w:proofErr w:type="spellStart"/>
            <w:r w:rsidRPr="007C7766">
              <w:rPr>
                <w:b/>
                <w:color w:val="FFFFFF"/>
                <w:sz w:val="22"/>
                <w:szCs w:val="22"/>
              </w:rPr>
              <w:t>Idx</w:t>
            </w:r>
            <w:proofErr w:type="spellEnd"/>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9740BE4" w14:textId="77777777" w:rsidR="00B64D75" w:rsidRPr="007C7766" w:rsidRDefault="00B64D75" w:rsidP="00005612">
            <w:pPr>
              <w:spacing w:line="360" w:lineRule="auto"/>
              <w:jc w:val="both"/>
              <w:rPr>
                <w:sz w:val="22"/>
                <w:szCs w:val="22"/>
              </w:rPr>
            </w:pPr>
            <w:r w:rsidRPr="007C7766">
              <w:rPr>
                <w:b/>
                <w:color w:val="FFFFFF"/>
                <w:sz w:val="22"/>
                <w:szCs w:val="22"/>
              </w:rPr>
              <w:t>Schools</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3F91E92" w14:textId="77777777" w:rsidR="00B64D75" w:rsidRPr="007C7766" w:rsidRDefault="00B64D75" w:rsidP="00005612">
            <w:pPr>
              <w:spacing w:line="360" w:lineRule="auto"/>
              <w:jc w:val="both"/>
              <w:rPr>
                <w:sz w:val="22"/>
                <w:szCs w:val="22"/>
              </w:rPr>
            </w:pPr>
            <w:r w:rsidRPr="007C7766">
              <w:rPr>
                <w:b/>
                <w:color w:val="FFFFFF"/>
                <w:sz w:val="22"/>
                <w:szCs w:val="22"/>
              </w:rPr>
              <w:t>Hospitals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7167A5E" w14:textId="77777777" w:rsidR="00B64D75" w:rsidRPr="007C7766" w:rsidRDefault="00B64D75" w:rsidP="00005612">
            <w:pPr>
              <w:spacing w:line="360" w:lineRule="auto"/>
              <w:jc w:val="both"/>
              <w:rPr>
                <w:sz w:val="22"/>
                <w:szCs w:val="22"/>
              </w:rPr>
            </w:pPr>
            <w:r w:rsidRPr="007C7766">
              <w:rPr>
                <w:b/>
                <w:color w:val="FFFFFF"/>
                <w:sz w:val="22"/>
                <w:szCs w:val="22"/>
              </w:rPr>
              <w:t xml:space="preserve">Metro </w:t>
            </w:r>
            <w:proofErr w:type="spellStart"/>
            <w:r w:rsidRPr="007C7766">
              <w:rPr>
                <w:b/>
                <w:color w:val="FFFFFF"/>
                <w:sz w:val="22"/>
                <w:szCs w:val="22"/>
              </w:rPr>
              <w:t>Stns</w:t>
            </w:r>
            <w:proofErr w:type="spellEnd"/>
          </w:p>
        </w:tc>
        <w:tc>
          <w:tcPr>
            <w:tcW w:w="73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4612BE3" w14:textId="77777777" w:rsidR="00B64D75" w:rsidRPr="007C7766" w:rsidRDefault="00B64D75" w:rsidP="00005612">
            <w:pPr>
              <w:spacing w:line="360" w:lineRule="auto"/>
              <w:jc w:val="both"/>
              <w:rPr>
                <w:sz w:val="22"/>
                <w:szCs w:val="22"/>
              </w:rPr>
            </w:pPr>
            <w:r w:rsidRPr="007C7766">
              <w:rPr>
                <w:b/>
                <w:color w:val="FFFFFF"/>
                <w:sz w:val="22"/>
                <w:szCs w:val="22"/>
              </w:rPr>
              <w:t>N</w:t>
            </w:r>
          </w:p>
        </w:tc>
      </w:tr>
      <w:tr w:rsidR="00B64D75" w:rsidRPr="007C7766" w14:paraId="7736F1CB" w14:textId="77777777" w:rsidTr="00005612">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81FC6" w14:textId="77777777" w:rsidR="00B64D75" w:rsidRPr="007C7766" w:rsidRDefault="00B64D75" w:rsidP="00005612">
            <w:pPr>
              <w:spacing w:line="360" w:lineRule="auto"/>
              <w:jc w:val="both"/>
              <w:rPr>
                <w:sz w:val="22"/>
                <w:szCs w:val="22"/>
              </w:rPr>
            </w:pPr>
            <w:r w:rsidRPr="007C7766">
              <w:rPr>
                <w:sz w:val="22"/>
                <w:szCs w:val="22"/>
              </w:rPr>
              <w:t>Budget Peripheral</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37C1B9" w14:textId="77777777" w:rsidR="00B64D75" w:rsidRPr="007C7766" w:rsidRDefault="00B64D75" w:rsidP="00005612">
            <w:pPr>
              <w:spacing w:line="360" w:lineRule="auto"/>
              <w:jc w:val="both"/>
              <w:rPr>
                <w:sz w:val="22"/>
                <w:szCs w:val="22"/>
              </w:rPr>
            </w:pPr>
            <w:r w:rsidRPr="007C7766">
              <w:rPr>
                <w:sz w:val="22"/>
                <w:szCs w:val="22"/>
              </w:rPr>
              <w:t>₹15,200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FCB65" w14:textId="77777777" w:rsidR="00B64D75" w:rsidRPr="007C7766" w:rsidRDefault="00B64D75" w:rsidP="00005612">
            <w:pPr>
              <w:spacing w:line="360" w:lineRule="auto"/>
              <w:jc w:val="both"/>
              <w:rPr>
                <w:sz w:val="22"/>
                <w:szCs w:val="22"/>
              </w:rPr>
            </w:pPr>
            <w:r w:rsidRPr="007C7766">
              <w:rPr>
                <w:sz w:val="22"/>
                <w:szCs w:val="22"/>
              </w:rPr>
              <w:t>95.1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ABED4" w14:textId="77777777" w:rsidR="00B64D75" w:rsidRPr="007C7766" w:rsidRDefault="00B64D75" w:rsidP="00005612">
            <w:pPr>
              <w:spacing w:line="360" w:lineRule="auto"/>
              <w:jc w:val="both"/>
              <w:rPr>
                <w:sz w:val="22"/>
                <w:szCs w:val="22"/>
              </w:rPr>
            </w:pPr>
            <w:r w:rsidRPr="007C7766">
              <w:rPr>
                <w:sz w:val="22"/>
                <w:szCs w:val="22"/>
              </w:rPr>
              <w:t>0.82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79C63" w14:textId="77777777" w:rsidR="00B64D75" w:rsidRPr="007C7766" w:rsidRDefault="00B64D75" w:rsidP="00005612">
            <w:pPr>
              <w:spacing w:line="360" w:lineRule="auto"/>
              <w:jc w:val="both"/>
              <w:rPr>
                <w:sz w:val="22"/>
                <w:szCs w:val="22"/>
              </w:rPr>
            </w:pPr>
            <w:r w:rsidRPr="007C7766">
              <w:rPr>
                <w:sz w:val="22"/>
                <w:szCs w:val="22"/>
              </w:rPr>
              <w:t>4.2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765D8" w14:textId="77777777" w:rsidR="00B64D75" w:rsidRPr="007C7766" w:rsidRDefault="00B64D75" w:rsidP="00005612">
            <w:pPr>
              <w:spacing w:line="360" w:lineRule="auto"/>
              <w:jc w:val="both"/>
              <w:rPr>
                <w:sz w:val="22"/>
                <w:szCs w:val="22"/>
              </w:rPr>
            </w:pPr>
            <w:r w:rsidRPr="007C7766">
              <w:rPr>
                <w:sz w:val="22"/>
                <w:szCs w:val="22"/>
              </w:rPr>
              <w:t>2.1</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AEE2D" w14:textId="77777777" w:rsidR="00B64D75" w:rsidRPr="007C7766" w:rsidRDefault="00B64D75" w:rsidP="00005612">
            <w:pPr>
              <w:spacing w:line="360" w:lineRule="auto"/>
              <w:jc w:val="both"/>
              <w:rPr>
                <w:sz w:val="22"/>
                <w:szCs w:val="22"/>
              </w:rPr>
            </w:pPr>
            <w:r w:rsidRPr="007C7766">
              <w:rPr>
                <w:sz w:val="22"/>
                <w:szCs w:val="22"/>
              </w:rPr>
              <w:t>3.4</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024F8" w14:textId="77777777" w:rsidR="00B64D75" w:rsidRPr="007C7766" w:rsidRDefault="00B64D75" w:rsidP="00005612">
            <w:pPr>
              <w:spacing w:line="360" w:lineRule="auto"/>
              <w:jc w:val="both"/>
              <w:rPr>
                <w:sz w:val="22"/>
                <w:szCs w:val="22"/>
              </w:rPr>
            </w:pPr>
            <w:r w:rsidRPr="007C7766">
              <w:rPr>
                <w:sz w:val="22"/>
                <w:szCs w:val="22"/>
              </w:rPr>
              <w:t>18</w:t>
            </w:r>
          </w:p>
        </w:tc>
      </w:tr>
      <w:tr w:rsidR="00B64D75" w:rsidRPr="007C7766" w14:paraId="4ACA0B50"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1E6DF53" w14:textId="77777777" w:rsidR="00B64D75" w:rsidRPr="007C7766" w:rsidRDefault="00B64D75" w:rsidP="00005612">
            <w:pPr>
              <w:spacing w:line="360" w:lineRule="auto"/>
              <w:jc w:val="both"/>
              <w:rPr>
                <w:sz w:val="22"/>
                <w:szCs w:val="22"/>
              </w:rPr>
            </w:pPr>
            <w:r w:rsidRPr="007C7766">
              <w:rPr>
                <w:sz w:val="22"/>
                <w:szCs w:val="22"/>
              </w:rPr>
              <w:t>Mid-range Suburban</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124040" w14:textId="77777777" w:rsidR="00B64D75" w:rsidRPr="007C7766" w:rsidRDefault="00B64D75" w:rsidP="00005612">
            <w:pPr>
              <w:spacing w:line="360" w:lineRule="auto"/>
              <w:jc w:val="both"/>
              <w:rPr>
                <w:sz w:val="22"/>
                <w:szCs w:val="22"/>
              </w:rPr>
            </w:pPr>
            <w:r w:rsidRPr="007C7766">
              <w:rPr>
                <w:sz w:val="22"/>
                <w:szCs w:val="22"/>
              </w:rPr>
              <w:t>₹28,500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437D3EF" w14:textId="77777777" w:rsidR="00B64D75" w:rsidRPr="007C7766" w:rsidRDefault="00B64D75" w:rsidP="00005612">
            <w:pPr>
              <w:spacing w:line="360" w:lineRule="auto"/>
              <w:jc w:val="both"/>
              <w:rPr>
                <w:sz w:val="22"/>
                <w:szCs w:val="22"/>
              </w:rPr>
            </w:pPr>
            <w:r w:rsidRPr="007C7766">
              <w:rPr>
                <w:sz w:val="22"/>
                <w:szCs w:val="22"/>
              </w:rPr>
              <w:t>99.2</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CCA34E4" w14:textId="77777777" w:rsidR="00B64D75" w:rsidRPr="007C7766" w:rsidRDefault="00B64D75" w:rsidP="00005612">
            <w:pPr>
              <w:spacing w:line="360" w:lineRule="auto"/>
              <w:jc w:val="both"/>
              <w:rPr>
                <w:sz w:val="22"/>
                <w:szCs w:val="22"/>
              </w:rPr>
            </w:pPr>
            <w:r w:rsidRPr="007C7766">
              <w:rPr>
                <w:sz w:val="22"/>
                <w:szCs w:val="22"/>
              </w:rPr>
              <w:t>1.21</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45BEA18" w14:textId="77777777" w:rsidR="00B64D75" w:rsidRPr="007C7766" w:rsidRDefault="00B64D75" w:rsidP="00005612">
            <w:pPr>
              <w:spacing w:line="360" w:lineRule="auto"/>
              <w:jc w:val="both"/>
              <w:rPr>
                <w:sz w:val="22"/>
                <w:szCs w:val="22"/>
              </w:rPr>
            </w:pPr>
            <w:r w:rsidRPr="007C7766">
              <w:rPr>
                <w:sz w:val="22"/>
                <w:szCs w:val="22"/>
              </w:rPr>
              <w:t>6.8</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5305756" w14:textId="77777777" w:rsidR="00B64D75" w:rsidRPr="007C7766" w:rsidRDefault="00B64D75" w:rsidP="00005612">
            <w:pPr>
              <w:spacing w:line="360" w:lineRule="auto"/>
              <w:jc w:val="both"/>
              <w:rPr>
                <w:sz w:val="22"/>
                <w:szCs w:val="22"/>
              </w:rPr>
            </w:pPr>
            <w:r w:rsidRPr="007C7766">
              <w:rPr>
                <w:sz w:val="22"/>
                <w:szCs w:val="22"/>
              </w:rPr>
              <w:t>4.3</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A93560E" w14:textId="77777777" w:rsidR="00B64D75" w:rsidRPr="007C7766" w:rsidRDefault="00B64D75" w:rsidP="00005612">
            <w:pPr>
              <w:spacing w:line="360" w:lineRule="auto"/>
              <w:jc w:val="both"/>
              <w:rPr>
                <w:sz w:val="22"/>
                <w:szCs w:val="22"/>
              </w:rPr>
            </w:pPr>
            <w:r w:rsidRPr="007C7766">
              <w:rPr>
                <w:sz w:val="22"/>
                <w:szCs w:val="22"/>
              </w:rPr>
              <w:t>5.1</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15952CB" w14:textId="77777777" w:rsidR="00B64D75" w:rsidRPr="007C7766" w:rsidRDefault="00B64D75" w:rsidP="00005612">
            <w:pPr>
              <w:spacing w:line="360" w:lineRule="auto"/>
              <w:jc w:val="both"/>
              <w:rPr>
                <w:sz w:val="22"/>
                <w:szCs w:val="22"/>
              </w:rPr>
            </w:pPr>
            <w:r w:rsidRPr="007C7766">
              <w:rPr>
                <w:sz w:val="22"/>
                <w:szCs w:val="22"/>
              </w:rPr>
              <w:t>22</w:t>
            </w:r>
          </w:p>
        </w:tc>
      </w:tr>
      <w:tr w:rsidR="00B64D75" w:rsidRPr="007C7766" w14:paraId="720A79F7" w14:textId="77777777" w:rsidTr="00005612">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0E689" w14:textId="77777777" w:rsidR="00B64D75" w:rsidRPr="007C7766" w:rsidRDefault="00B64D75" w:rsidP="00005612">
            <w:pPr>
              <w:spacing w:line="360" w:lineRule="auto"/>
              <w:jc w:val="both"/>
              <w:rPr>
                <w:sz w:val="22"/>
                <w:szCs w:val="22"/>
              </w:rPr>
            </w:pPr>
            <w:r w:rsidRPr="007C7766">
              <w:rPr>
                <w:sz w:val="22"/>
                <w:szCs w:val="22"/>
              </w:rPr>
              <w:t>Well-conn. Mid-tier</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8F3E1" w14:textId="77777777" w:rsidR="00B64D75" w:rsidRPr="007C7766" w:rsidRDefault="00B64D75" w:rsidP="00005612">
            <w:pPr>
              <w:spacing w:line="360" w:lineRule="auto"/>
              <w:jc w:val="both"/>
              <w:rPr>
                <w:sz w:val="22"/>
                <w:szCs w:val="22"/>
              </w:rPr>
            </w:pPr>
            <w:r w:rsidRPr="007C7766">
              <w:rPr>
                <w:sz w:val="22"/>
                <w:szCs w:val="22"/>
              </w:rPr>
              <w:t>₹41,000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0DDF9" w14:textId="77777777" w:rsidR="00B64D75" w:rsidRPr="007C7766" w:rsidRDefault="00B64D75" w:rsidP="00005612">
            <w:pPr>
              <w:spacing w:line="360" w:lineRule="auto"/>
              <w:jc w:val="both"/>
              <w:rPr>
                <w:sz w:val="22"/>
                <w:szCs w:val="22"/>
              </w:rPr>
            </w:pPr>
            <w:r w:rsidRPr="007C7766">
              <w:rPr>
                <w:sz w:val="22"/>
                <w:szCs w:val="22"/>
              </w:rPr>
              <w:t>101.4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06E20" w14:textId="77777777" w:rsidR="00B64D75" w:rsidRPr="007C7766" w:rsidRDefault="00B64D75" w:rsidP="00005612">
            <w:pPr>
              <w:spacing w:line="360" w:lineRule="auto"/>
              <w:jc w:val="both"/>
              <w:rPr>
                <w:sz w:val="22"/>
                <w:szCs w:val="22"/>
              </w:rPr>
            </w:pPr>
            <w:r w:rsidRPr="007C7766">
              <w:rPr>
                <w:sz w:val="22"/>
                <w:szCs w:val="22"/>
              </w:rPr>
              <w:t>1.58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DA535" w14:textId="77777777" w:rsidR="00B64D75" w:rsidRPr="007C7766" w:rsidRDefault="00B64D75" w:rsidP="00005612">
            <w:pPr>
              <w:spacing w:line="360" w:lineRule="auto"/>
              <w:jc w:val="both"/>
              <w:rPr>
                <w:sz w:val="22"/>
                <w:szCs w:val="22"/>
              </w:rPr>
            </w:pPr>
            <w:r w:rsidRPr="007C7766">
              <w:rPr>
                <w:sz w:val="22"/>
                <w:szCs w:val="22"/>
              </w:rPr>
              <w:t>8.9</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7A517" w14:textId="77777777" w:rsidR="00B64D75" w:rsidRPr="007C7766" w:rsidRDefault="00B64D75" w:rsidP="00005612">
            <w:pPr>
              <w:spacing w:line="360" w:lineRule="auto"/>
              <w:jc w:val="both"/>
              <w:rPr>
                <w:sz w:val="22"/>
                <w:szCs w:val="22"/>
              </w:rPr>
            </w:pPr>
            <w:r w:rsidRPr="007C7766">
              <w:rPr>
                <w:sz w:val="22"/>
                <w:szCs w:val="22"/>
              </w:rPr>
              <w:t>6.2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53E17" w14:textId="77777777" w:rsidR="00B64D75" w:rsidRPr="007C7766" w:rsidRDefault="00B64D75" w:rsidP="00005612">
            <w:pPr>
              <w:spacing w:line="360" w:lineRule="auto"/>
              <w:jc w:val="both"/>
              <w:rPr>
                <w:sz w:val="22"/>
                <w:szCs w:val="22"/>
              </w:rPr>
            </w:pPr>
            <w:r w:rsidRPr="007C7766">
              <w:rPr>
                <w:sz w:val="22"/>
                <w:szCs w:val="22"/>
              </w:rPr>
              <w:t>7.8</w:t>
            </w:r>
          </w:p>
        </w:tc>
        <w:tc>
          <w:tcPr>
            <w:tcW w:w="7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BF749" w14:textId="77777777" w:rsidR="00B64D75" w:rsidRPr="007C7766" w:rsidRDefault="00B64D75" w:rsidP="00005612">
            <w:pPr>
              <w:spacing w:line="360" w:lineRule="auto"/>
              <w:jc w:val="both"/>
              <w:rPr>
                <w:sz w:val="22"/>
                <w:szCs w:val="22"/>
              </w:rPr>
            </w:pPr>
            <w:r w:rsidRPr="007C7766">
              <w:rPr>
                <w:sz w:val="22"/>
                <w:szCs w:val="22"/>
              </w:rPr>
              <w:t>20</w:t>
            </w:r>
          </w:p>
        </w:tc>
      </w:tr>
      <w:tr w:rsidR="00B64D75" w:rsidRPr="007C7766" w14:paraId="34CE89FF"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F5FFC1" w14:textId="77777777" w:rsidR="00B64D75" w:rsidRPr="007C7766" w:rsidRDefault="00B64D75" w:rsidP="00005612">
            <w:pPr>
              <w:spacing w:line="360" w:lineRule="auto"/>
              <w:jc w:val="both"/>
              <w:rPr>
                <w:sz w:val="22"/>
                <w:szCs w:val="22"/>
              </w:rPr>
            </w:pPr>
            <w:r w:rsidRPr="007C7766">
              <w:rPr>
                <w:sz w:val="22"/>
                <w:szCs w:val="22"/>
              </w:rPr>
              <w:t>Premium Central</w:t>
            </w:r>
          </w:p>
        </w:tc>
        <w:tc>
          <w:tcPr>
            <w:tcW w:w="10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6614EE0" w14:textId="77777777" w:rsidR="00B64D75" w:rsidRPr="007C7766" w:rsidRDefault="00B64D75" w:rsidP="00005612">
            <w:pPr>
              <w:spacing w:line="360" w:lineRule="auto"/>
              <w:jc w:val="both"/>
              <w:rPr>
                <w:sz w:val="22"/>
                <w:szCs w:val="22"/>
              </w:rPr>
            </w:pPr>
            <w:r w:rsidRPr="007C7766">
              <w:rPr>
                <w:sz w:val="22"/>
                <w:szCs w:val="22"/>
              </w:rPr>
              <w:t>₹87,500</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E1BD752" w14:textId="77777777" w:rsidR="00B64D75" w:rsidRPr="007C7766" w:rsidRDefault="00B64D75" w:rsidP="00005612">
            <w:pPr>
              <w:spacing w:line="360" w:lineRule="auto"/>
              <w:jc w:val="both"/>
              <w:rPr>
                <w:sz w:val="22"/>
                <w:szCs w:val="22"/>
              </w:rPr>
            </w:pPr>
            <w:r w:rsidRPr="007C7766">
              <w:rPr>
                <w:sz w:val="22"/>
                <w:szCs w:val="22"/>
              </w:rPr>
              <w:t>103.8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D2026A6" w14:textId="77777777" w:rsidR="00B64D75" w:rsidRPr="007C7766" w:rsidRDefault="00B64D75" w:rsidP="00005612">
            <w:pPr>
              <w:spacing w:line="360" w:lineRule="auto"/>
              <w:jc w:val="both"/>
              <w:rPr>
                <w:sz w:val="22"/>
                <w:szCs w:val="22"/>
              </w:rPr>
            </w:pPr>
            <w:r w:rsidRPr="007C7766">
              <w:rPr>
                <w:sz w:val="22"/>
                <w:szCs w:val="22"/>
              </w:rPr>
              <w:t>2.14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577A18C" w14:textId="77777777" w:rsidR="00B64D75" w:rsidRPr="007C7766" w:rsidRDefault="00B64D75" w:rsidP="00005612">
            <w:pPr>
              <w:spacing w:line="360" w:lineRule="auto"/>
              <w:jc w:val="both"/>
              <w:rPr>
                <w:sz w:val="22"/>
                <w:szCs w:val="22"/>
              </w:rPr>
            </w:pPr>
            <w:r w:rsidRPr="007C7766">
              <w:rPr>
                <w:sz w:val="22"/>
                <w:szCs w:val="22"/>
              </w:rPr>
              <w:t>12.1</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97D3946" w14:textId="77777777" w:rsidR="00B64D75" w:rsidRPr="007C7766" w:rsidRDefault="00B64D75" w:rsidP="00005612">
            <w:pPr>
              <w:spacing w:line="360" w:lineRule="auto"/>
              <w:jc w:val="both"/>
              <w:rPr>
                <w:sz w:val="22"/>
                <w:szCs w:val="22"/>
              </w:rPr>
            </w:pPr>
            <w:r w:rsidRPr="007C7766">
              <w:rPr>
                <w:sz w:val="22"/>
                <w:szCs w:val="22"/>
              </w:rPr>
              <w:t>9.4</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40AFBDC" w14:textId="77777777" w:rsidR="00B64D75" w:rsidRPr="007C7766" w:rsidRDefault="00B64D75" w:rsidP="00005612">
            <w:pPr>
              <w:spacing w:line="360" w:lineRule="auto"/>
              <w:jc w:val="both"/>
              <w:rPr>
                <w:sz w:val="22"/>
                <w:szCs w:val="22"/>
              </w:rPr>
            </w:pPr>
            <w:r w:rsidRPr="007C7766">
              <w:rPr>
                <w:sz w:val="22"/>
                <w:szCs w:val="22"/>
              </w:rPr>
              <w:t>11.2</w:t>
            </w:r>
          </w:p>
        </w:tc>
        <w:tc>
          <w:tcPr>
            <w:tcW w:w="73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46D0110" w14:textId="77777777" w:rsidR="00B64D75" w:rsidRPr="007C7766" w:rsidRDefault="00B64D75" w:rsidP="00005612">
            <w:pPr>
              <w:spacing w:line="360" w:lineRule="auto"/>
              <w:jc w:val="both"/>
              <w:rPr>
                <w:sz w:val="22"/>
                <w:szCs w:val="22"/>
              </w:rPr>
            </w:pPr>
            <w:r w:rsidRPr="007C7766">
              <w:rPr>
                <w:sz w:val="22"/>
                <w:szCs w:val="22"/>
              </w:rPr>
              <w:t>12</w:t>
            </w:r>
          </w:p>
        </w:tc>
      </w:tr>
    </w:tbl>
    <w:p w14:paraId="7290C48A" w14:textId="77777777" w:rsidR="00B64D75" w:rsidRPr="007C7766" w:rsidRDefault="00B64D75" w:rsidP="00B64D75">
      <w:pPr>
        <w:spacing w:after="80" w:line="360" w:lineRule="auto"/>
        <w:jc w:val="both"/>
        <w:rPr>
          <w:sz w:val="22"/>
          <w:szCs w:val="22"/>
        </w:rPr>
      </w:pPr>
    </w:p>
    <w:p w14:paraId="36D0D838" w14:textId="77777777" w:rsidR="00B64D75" w:rsidRDefault="00B64D75" w:rsidP="00B64D75">
      <w:pPr>
        <w:spacing w:before="160" w:after="80" w:line="360" w:lineRule="auto"/>
        <w:jc w:val="both"/>
        <w:rPr>
          <w:b/>
          <w:i/>
          <w:sz w:val="22"/>
          <w:szCs w:val="22"/>
        </w:rPr>
      </w:pPr>
    </w:p>
    <w:p w14:paraId="0503C060" w14:textId="77777777" w:rsidR="00B64D75" w:rsidRDefault="00B64D75" w:rsidP="00B64D75">
      <w:pPr>
        <w:spacing w:before="160" w:after="80" w:line="360" w:lineRule="auto"/>
        <w:jc w:val="both"/>
        <w:rPr>
          <w:b/>
          <w:i/>
          <w:sz w:val="22"/>
          <w:szCs w:val="22"/>
        </w:rPr>
      </w:pPr>
    </w:p>
    <w:p w14:paraId="7BF7E928" w14:textId="77777777" w:rsidR="00B64D75" w:rsidRPr="007C7766" w:rsidRDefault="00B64D75" w:rsidP="00B64D75">
      <w:pPr>
        <w:spacing w:before="160" w:after="80" w:line="360" w:lineRule="auto"/>
        <w:jc w:val="both"/>
        <w:rPr>
          <w:sz w:val="22"/>
          <w:szCs w:val="22"/>
        </w:rPr>
      </w:pPr>
      <w:r w:rsidRPr="007C7766">
        <w:rPr>
          <w:b/>
          <w:i/>
          <w:sz w:val="22"/>
          <w:szCs w:val="22"/>
        </w:rPr>
        <w:t>Cluster-wise Neighbourhood Membership</w:t>
      </w:r>
    </w:p>
    <w:p w14:paraId="70B88BE7" w14:textId="77777777" w:rsidR="00B64D75" w:rsidRPr="007C7766" w:rsidRDefault="00B64D75" w:rsidP="00A110E6">
      <w:pPr>
        <w:spacing w:after="120" w:line="360" w:lineRule="auto"/>
        <w:jc w:val="both"/>
        <w:rPr>
          <w:sz w:val="22"/>
          <w:szCs w:val="22"/>
        </w:rPr>
      </w:pPr>
      <w:r w:rsidRPr="007C7766">
        <w:rPr>
          <w:sz w:val="22"/>
          <w:szCs w:val="22"/>
        </w:rPr>
        <w:t>Table 7.2 lists the representative neighbourhoods assigned to each cluster, demonstrating the geographic logic of the solution. Budget Peripheral localities are concentrated in Delhi's outer ring; Premium Central localities are all within or adjacent to the Central Business District.</w:t>
      </w:r>
    </w:p>
    <w:p w14:paraId="6324F7A0" w14:textId="77777777" w:rsidR="00B64D75" w:rsidRPr="007C7766" w:rsidRDefault="00B64D75" w:rsidP="00B64D75">
      <w:pPr>
        <w:spacing w:before="120" w:after="40" w:line="360" w:lineRule="auto"/>
        <w:jc w:val="both"/>
        <w:rPr>
          <w:sz w:val="22"/>
          <w:szCs w:val="22"/>
        </w:rPr>
      </w:pPr>
      <w:r w:rsidRPr="007C7766">
        <w:rPr>
          <w:b/>
          <w:sz w:val="22"/>
          <w:szCs w:val="22"/>
        </w:rPr>
        <w:t>Table 7.2: Representative Neighbourhood Members per Cluster</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6220"/>
      </w:tblGrid>
      <w:tr w:rsidR="00B64D75" w:rsidRPr="007C7766" w14:paraId="03D44B2F"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C3CB1CF" w14:textId="77777777" w:rsidR="00B64D75" w:rsidRPr="007C7766" w:rsidRDefault="00B64D75" w:rsidP="00005612">
            <w:pPr>
              <w:spacing w:line="360" w:lineRule="auto"/>
              <w:jc w:val="both"/>
              <w:rPr>
                <w:sz w:val="22"/>
                <w:szCs w:val="22"/>
              </w:rPr>
            </w:pPr>
            <w:r w:rsidRPr="007C7766">
              <w:rPr>
                <w:b/>
                <w:color w:val="FFFFFF"/>
                <w:sz w:val="22"/>
                <w:szCs w:val="22"/>
              </w:rPr>
              <w:t>Cluster</w:t>
            </w:r>
          </w:p>
        </w:tc>
        <w:tc>
          <w:tcPr>
            <w:tcW w:w="6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F7E1ABA" w14:textId="77777777" w:rsidR="00B64D75" w:rsidRPr="007C7766" w:rsidRDefault="00B64D75" w:rsidP="00005612">
            <w:pPr>
              <w:spacing w:line="360" w:lineRule="auto"/>
              <w:jc w:val="both"/>
              <w:rPr>
                <w:sz w:val="22"/>
                <w:szCs w:val="22"/>
              </w:rPr>
            </w:pPr>
            <w:r w:rsidRPr="007C7766">
              <w:rPr>
                <w:b/>
                <w:color w:val="FFFFFF"/>
                <w:sz w:val="22"/>
                <w:szCs w:val="22"/>
              </w:rPr>
              <w:t>Representative Neighbourhoods</w:t>
            </w:r>
          </w:p>
        </w:tc>
      </w:tr>
      <w:tr w:rsidR="00B64D75" w:rsidRPr="007C7766" w14:paraId="552BF2A0" w14:textId="77777777" w:rsidTr="00005612">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4F5FC" w14:textId="77777777" w:rsidR="00B64D75" w:rsidRPr="007C7766" w:rsidRDefault="00B64D75" w:rsidP="00005612">
            <w:pPr>
              <w:spacing w:line="360" w:lineRule="auto"/>
              <w:jc w:val="both"/>
              <w:rPr>
                <w:sz w:val="22"/>
                <w:szCs w:val="22"/>
              </w:rPr>
            </w:pPr>
            <w:r w:rsidRPr="007C7766">
              <w:rPr>
                <w:sz w:val="22"/>
                <w:szCs w:val="22"/>
              </w:rPr>
              <w:t>Budget Peripheral</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D88F6" w14:textId="77777777" w:rsidR="00B64D75" w:rsidRPr="007C7766" w:rsidRDefault="00B64D75" w:rsidP="00005612">
            <w:pPr>
              <w:spacing w:line="360" w:lineRule="auto"/>
              <w:jc w:val="both"/>
              <w:rPr>
                <w:sz w:val="22"/>
                <w:szCs w:val="22"/>
              </w:rPr>
            </w:pPr>
            <w:proofErr w:type="spellStart"/>
            <w:r w:rsidRPr="007C7766">
              <w:rPr>
                <w:sz w:val="22"/>
                <w:szCs w:val="22"/>
              </w:rPr>
              <w:t>Alipur</w:t>
            </w:r>
            <w:proofErr w:type="spellEnd"/>
            <w:r w:rsidRPr="007C7766">
              <w:rPr>
                <w:sz w:val="22"/>
                <w:szCs w:val="22"/>
              </w:rPr>
              <w:t xml:space="preserve">, Bawana surroundings, </w:t>
            </w:r>
            <w:proofErr w:type="spellStart"/>
            <w:r w:rsidRPr="007C7766">
              <w:rPr>
                <w:sz w:val="22"/>
                <w:szCs w:val="22"/>
              </w:rPr>
              <w:t>Kanjhawala</w:t>
            </w:r>
            <w:proofErr w:type="spellEnd"/>
            <w:r w:rsidRPr="007C7766">
              <w:rPr>
                <w:sz w:val="22"/>
                <w:szCs w:val="22"/>
              </w:rPr>
              <w:t xml:space="preserve">, </w:t>
            </w:r>
            <w:proofErr w:type="spellStart"/>
            <w:r w:rsidRPr="007C7766">
              <w:rPr>
                <w:sz w:val="22"/>
                <w:szCs w:val="22"/>
              </w:rPr>
              <w:t>Karawal</w:t>
            </w:r>
            <w:proofErr w:type="spellEnd"/>
            <w:r w:rsidRPr="007C7766">
              <w:rPr>
                <w:sz w:val="22"/>
                <w:szCs w:val="22"/>
              </w:rPr>
              <w:t xml:space="preserve"> Nagar, </w:t>
            </w:r>
            <w:proofErr w:type="spellStart"/>
            <w:r w:rsidRPr="007C7766">
              <w:rPr>
                <w:sz w:val="22"/>
                <w:szCs w:val="22"/>
              </w:rPr>
              <w:t>Mangolpuri</w:t>
            </w:r>
            <w:proofErr w:type="spellEnd"/>
            <w:r w:rsidRPr="007C7766">
              <w:rPr>
                <w:sz w:val="22"/>
                <w:szCs w:val="22"/>
              </w:rPr>
              <w:t>, Narela, Uttam Nagar, Palam</w:t>
            </w:r>
          </w:p>
        </w:tc>
      </w:tr>
      <w:tr w:rsidR="00B64D75" w:rsidRPr="007C7766" w14:paraId="412CD36C"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07C9E1" w14:textId="77777777" w:rsidR="00B64D75" w:rsidRPr="007C7766" w:rsidRDefault="00B64D75" w:rsidP="00005612">
            <w:pPr>
              <w:spacing w:line="360" w:lineRule="auto"/>
              <w:jc w:val="both"/>
              <w:rPr>
                <w:sz w:val="22"/>
                <w:szCs w:val="22"/>
              </w:rPr>
            </w:pPr>
            <w:r w:rsidRPr="007C7766">
              <w:rPr>
                <w:sz w:val="22"/>
                <w:szCs w:val="22"/>
              </w:rPr>
              <w:t>Mid-range Suburban</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D889D7" w14:textId="77777777" w:rsidR="00B64D75" w:rsidRPr="007C7766" w:rsidRDefault="00B64D75" w:rsidP="00005612">
            <w:pPr>
              <w:spacing w:line="360" w:lineRule="auto"/>
              <w:jc w:val="both"/>
              <w:rPr>
                <w:sz w:val="22"/>
                <w:szCs w:val="22"/>
              </w:rPr>
            </w:pPr>
            <w:r w:rsidRPr="007C7766">
              <w:rPr>
                <w:sz w:val="22"/>
                <w:szCs w:val="22"/>
              </w:rPr>
              <w:t>Rohini, Pitampura, Dwarka, Shalimar Bagh, Paschim Vihar, Tilak Nagar, Ashok Vihar, Dilshad Garden</w:t>
            </w:r>
          </w:p>
        </w:tc>
      </w:tr>
      <w:tr w:rsidR="00B64D75" w:rsidRPr="007C7766" w14:paraId="0A6DC4F3" w14:textId="77777777" w:rsidTr="00005612">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7B9A9" w14:textId="77777777" w:rsidR="00B64D75" w:rsidRPr="007C7766" w:rsidRDefault="00B64D75" w:rsidP="00005612">
            <w:pPr>
              <w:spacing w:line="360" w:lineRule="auto"/>
              <w:jc w:val="both"/>
              <w:rPr>
                <w:sz w:val="22"/>
                <w:szCs w:val="22"/>
              </w:rPr>
            </w:pPr>
            <w:r w:rsidRPr="007C7766">
              <w:rPr>
                <w:sz w:val="22"/>
                <w:szCs w:val="22"/>
              </w:rPr>
              <w:t>Well-conn. Mid-tier</w:t>
            </w:r>
          </w:p>
        </w:tc>
        <w:tc>
          <w:tcPr>
            <w:tcW w:w="6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A8A04" w14:textId="77777777" w:rsidR="00B64D75" w:rsidRPr="007C7766" w:rsidRDefault="00B64D75" w:rsidP="00005612">
            <w:pPr>
              <w:spacing w:line="360" w:lineRule="auto"/>
              <w:jc w:val="both"/>
              <w:rPr>
                <w:sz w:val="22"/>
                <w:szCs w:val="22"/>
              </w:rPr>
            </w:pPr>
            <w:r w:rsidRPr="007C7766">
              <w:rPr>
                <w:sz w:val="22"/>
                <w:szCs w:val="22"/>
              </w:rPr>
              <w:t>Lajpat Nagar, Kalkaji, Janakpuri, Mayur Vihar, Preet Vihar, Rajouri Garden, Malviya Nagar, IP Extension</w:t>
            </w:r>
          </w:p>
        </w:tc>
      </w:tr>
      <w:tr w:rsidR="00B64D75" w:rsidRPr="007C7766" w14:paraId="57A268EA" w14:textId="77777777" w:rsidTr="00005612">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0295DBE" w14:textId="77777777" w:rsidR="00B64D75" w:rsidRPr="007C7766" w:rsidRDefault="00B64D75" w:rsidP="00005612">
            <w:pPr>
              <w:spacing w:line="360" w:lineRule="auto"/>
              <w:jc w:val="both"/>
              <w:rPr>
                <w:sz w:val="22"/>
                <w:szCs w:val="22"/>
              </w:rPr>
            </w:pPr>
            <w:r w:rsidRPr="007C7766">
              <w:rPr>
                <w:sz w:val="22"/>
                <w:szCs w:val="22"/>
              </w:rPr>
              <w:t>Premium Central</w:t>
            </w:r>
          </w:p>
        </w:tc>
        <w:tc>
          <w:tcPr>
            <w:tcW w:w="6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DFE1618" w14:textId="77777777" w:rsidR="00B64D75" w:rsidRPr="007C7766" w:rsidRDefault="00B64D75" w:rsidP="00005612">
            <w:pPr>
              <w:spacing w:line="360" w:lineRule="auto"/>
              <w:jc w:val="both"/>
              <w:rPr>
                <w:sz w:val="22"/>
                <w:szCs w:val="22"/>
              </w:rPr>
            </w:pPr>
            <w:r w:rsidRPr="007C7766">
              <w:rPr>
                <w:sz w:val="22"/>
                <w:szCs w:val="22"/>
              </w:rPr>
              <w:t>Connaught Place, Defence Colony, Greater Kailash, Hauz Khas, Vasant Vihar, Lodhi Colony, Chanakyapuri</w:t>
            </w:r>
          </w:p>
        </w:tc>
      </w:tr>
    </w:tbl>
    <w:p w14:paraId="0C9FBCD1" w14:textId="77777777" w:rsidR="00B64D75" w:rsidRPr="007C7766" w:rsidRDefault="00B64D75" w:rsidP="00B64D75">
      <w:pPr>
        <w:spacing w:after="80" w:line="360" w:lineRule="auto"/>
        <w:jc w:val="both"/>
        <w:rPr>
          <w:sz w:val="22"/>
          <w:szCs w:val="22"/>
        </w:rPr>
      </w:pPr>
    </w:p>
    <w:p w14:paraId="671B4F4D" w14:textId="77777777" w:rsidR="00B64D75" w:rsidRPr="007C7766" w:rsidRDefault="00B64D75" w:rsidP="00B64D75">
      <w:pPr>
        <w:spacing w:before="200" w:after="100" w:line="360" w:lineRule="auto"/>
        <w:jc w:val="both"/>
        <w:rPr>
          <w:sz w:val="22"/>
          <w:szCs w:val="22"/>
        </w:rPr>
      </w:pPr>
      <w:r w:rsidRPr="007C7766">
        <w:rPr>
          <w:b/>
          <w:sz w:val="22"/>
          <w:szCs w:val="22"/>
          <w:u w:val="single"/>
        </w:rPr>
        <w:t>7.2 Scoring Engine Validation</w:t>
      </w:r>
    </w:p>
    <w:p w14:paraId="1DBE31B7" w14:textId="77777777" w:rsidR="00B64D75" w:rsidRPr="007C7766" w:rsidRDefault="00B64D75" w:rsidP="00B64D75">
      <w:pPr>
        <w:spacing w:after="80" w:line="360" w:lineRule="auto"/>
        <w:jc w:val="both"/>
        <w:rPr>
          <w:sz w:val="22"/>
          <w:szCs w:val="22"/>
        </w:rPr>
      </w:pPr>
      <w:r w:rsidRPr="007C7766">
        <w:rPr>
          <w:sz w:val="22"/>
          <w:szCs w:val="22"/>
        </w:rPr>
        <w:t xml:space="preserve">The rebuilt weighted sum engine successfully passed all three boundary-condition tests. Table 7.3 below provides a summary of the test configurations and major outcomes. Originally these tests revealed that the cosine similarity implementation could sometimes deliver the opposite results in terms of directions - Connaught Place (which is high traffic, high pollution) was ranked among the </w:t>
      </w:r>
      <w:proofErr w:type="gramStart"/>
      <w:r w:rsidRPr="007C7766">
        <w:rPr>
          <w:sz w:val="22"/>
          <w:szCs w:val="22"/>
        </w:rPr>
        <w:t>top-5</w:t>
      </w:r>
      <w:proofErr w:type="gramEnd"/>
      <w:r w:rsidRPr="007C7766">
        <w:rPr>
          <w:sz w:val="22"/>
          <w:szCs w:val="22"/>
        </w:rPr>
        <w:t xml:space="preserve"> results for clean-air queries. The rebuilt engine with directional inversion (f = 1 - </w:t>
      </w:r>
      <w:proofErr w:type="spellStart"/>
      <w:r w:rsidRPr="007C7766">
        <w:rPr>
          <w:sz w:val="22"/>
          <w:szCs w:val="22"/>
        </w:rPr>
        <w:t>f_scaled</w:t>
      </w:r>
      <w:proofErr w:type="spellEnd"/>
      <w:r w:rsidRPr="007C7766">
        <w:rPr>
          <w:sz w:val="22"/>
          <w:szCs w:val="22"/>
        </w:rPr>
        <w:t xml:space="preserve"> for inverse features) performs this correction.</w:t>
      </w:r>
    </w:p>
    <w:p w14:paraId="2485ECCF" w14:textId="77777777" w:rsidR="00B64D75" w:rsidRDefault="00B64D75" w:rsidP="00B64D75">
      <w:pPr>
        <w:spacing w:before="120" w:after="40" w:line="360" w:lineRule="auto"/>
        <w:jc w:val="both"/>
        <w:rPr>
          <w:b/>
          <w:sz w:val="22"/>
          <w:szCs w:val="22"/>
        </w:rPr>
      </w:pPr>
    </w:p>
    <w:p w14:paraId="40DA84EF" w14:textId="77777777" w:rsidR="00B64D75" w:rsidRDefault="00B64D75" w:rsidP="00B64D75">
      <w:pPr>
        <w:spacing w:before="120" w:after="40" w:line="360" w:lineRule="auto"/>
        <w:jc w:val="both"/>
        <w:rPr>
          <w:b/>
          <w:sz w:val="22"/>
          <w:szCs w:val="22"/>
        </w:rPr>
      </w:pPr>
    </w:p>
    <w:p w14:paraId="1A2AA675" w14:textId="77777777" w:rsidR="00B64D75" w:rsidRDefault="00B64D75" w:rsidP="00B64D75">
      <w:pPr>
        <w:spacing w:before="120" w:after="40" w:line="360" w:lineRule="auto"/>
        <w:jc w:val="both"/>
        <w:rPr>
          <w:b/>
          <w:sz w:val="22"/>
          <w:szCs w:val="22"/>
        </w:rPr>
      </w:pPr>
    </w:p>
    <w:p w14:paraId="7140A3FA" w14:textId="77777777" w:rsidR="00B64D75" w:rsidRDefault="00B64D75" w:rsidP="00B64D75">
      <w:pPr>
        <w:spacing w:before="120" w:after="40" w:line="360" w:lineRule="auto"/>
        <w:jc w:val="both"/>
        <w:rPr>
          <w:b/>
          <w:sz w:val="22"/>
          <w:szCs w:val="22"/>
        </w:rPr>
      </w:pPr>
    </w:p>
    <w:p w14:paraId="57DFA6FA" w14:textId="77777777" w:rsidR="00B64D75" w:rsidRDefault="00B64D75" w:rsidP="00B64D75">
      <w:pPr>
        <w:spacing w:before="120" w:after="40" w:line="360" w:lineRule="auto"/>
        <w:jc w:val="both"/>
        <w:rPr>
          <w:b/>
          <w:sz w:val="22"/>
          <w:szCs w:val="22"/>
        </w:rPr>
      </w:pPr>
    </w:p>
    <w:p w14:paraId="3A15BA15" w14:textId="77777777" w:rsidR="00B64D75" w:rsidRDefault="00B64D75" w:rsidP="00B64D75">
      <w:pPr>
        <w:spacing w:before="120" w:after="40" w:line="360" w:lineRule="auto"/>
        <w:jc w:val="both"/>
        <w:rPr>
          <w:b/>
          <w:sz w:val="22"/>
          <w:szCs w:val="22"/>
        </w:rPr>
      </w:pPr>
    </w:p>
    <w:p w14:paraId="6E909BBB" w14:textId="77777777" w:rsidR="00B64D75" w:rsidRDefault="00B64D75" w:rsidP="00B64D75">
      <w:pPr>
        <w:spacing w:before="120" w:after="40" w:line="360" w:lineRule="auto"/>
        <w:jc w:val="both"/>
        <w:rPr>
          <w:b/>
          <w:sz w:val="22"/>
          <w:szCs w:val="22"/>
        </w:rPr>
      </w:pPr>
    </w:p>
    <w:p w14:paraId="3CB3488C" w14:textId="77777777" w:rsidR="00B64D75" w:rsidRPr="007C7766" w:rsidRDefault="00B64D75" w:rsidP="00B64D75">
      <w:pPr>
        <w:spacing w:before="120" w:after="40" w:line="360" w:lineRule="auto"/>
        <w:jc w:val="both"/>
        <w:rPr>
          <w:sz w:val="22"/>
          <w:szCs w:val="22"/>
        </w:rPr>
      </w:pPr>
      <w:r w:rsidRPr="007C7766">
        <w:rPr>
          <w:b/>
          <w:sz w:val="22"/>
          <w:szCs w:val="22"/>
        </w:rPr>
        <w:lastRenderedPageBreak/>
        <w:t>Table 7.3: Boundary-Condition Validation Tests — Scoring Engine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600"/>
        <w:gridCol w:w="2120"/>
        <w:gridCol w:w="1400"/>
      </w:tblGrid>
      <w:tr w:rsidR="00B64D75" w:rsidRPr="007C7766" w14:paraId="0636697F" w14:textId="77777777" w:rsidTr="00005612">
        <w:tc>
          <w:tcPr>
            <w:tcW w:w="20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4F30730" w14:textId="77777777" w:rsidR="00B64D75" w:rsidRPr="007C7766" w:rsidRDefault="00B64D75" w:rsidP="00005612">
            <w:pPr>
              <w:spacing w:line="360" w:lineRule="auto"/>
              <w:jc w:val="both"/>
              <w:rPr>
                <w:sz w:val="22"/>
                <w:szCs w:val="22"/>
              </w:rPr>
            </w:pPr>
            <w:r w:rsidRPr="007C7766">
              <w:rPr>
                <w:b/>
                <w:color w:val="FFFFFF"/>
                <w:sz w:val="22"/>
                <w:szCs w:val="22"/>
              </w:rPr>
              <w:t>Test 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A679E98" w14:textId="77777777" w:rsidR="00B64D75" w:rsidRPr="007C7766" w:rsidRDefault="00B64D75" w:rsidP="00005612">
            <w:pPr>
              <w:spacing w:line="360" w:lineRule="auto"/>
              <w:jc w:val="both"/>
              <w:rPr>
                <w:sz w:val="22"/>
                <w:szCs w:val="22"/>
              </w:rPr>
            </w:pPr>
            <w:r w:rsidRPr="007C7766">
              <w:rPr>
                <w:b/>
                <w:color w:val="FFFFFF"/>
                <w:sz w:val="22"/>
                <w:szCs w:val="22"/>
              </w:rPr>
              <w:t>Expected Result</w:t>
            </w:r>
          </w:p>
        </w:tc>
        <w:tc>
          <w:tcPr>
            <w:tcW w:w="21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43C051C" w14:textId="77777777" w:rsidR="00B64D75" w:rsidRPr="007C7766" w:rsidRDefault="00B64D75" w:rsidP="00005612">
            <w:pPr>
              <w:spacing w:line="360" w:lineRule="auto"/>
              <w:jc w:val="both"/>
              <w:rPr>
                <w:sz w:val="22"/>
                <w:szCs w:val="22"/>
              </w:rPr>
            </w:pPr>
            <w:r w:rsidRPr="007C7766">
              <w:rPr>
                <w:b/>
                <w:color w:val="FFFFFF"/>
                <w:sz w:val="22"/>
                <w:szCs w:val="22"/>
              </w:rPr>
              <w:t>Actual Result</w:t>
            </w:r>
          </w:p>
        </w:tc>
        <w:tc>
          <w:tcPr>
            <w:tcW w:w="14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D9CDF7B" w14:textId="77777777" w:rsidR="00B64D75" w:rsidRPr="007C7766" w:rsidRDefault="00B64D75" w:rsidP="00005612">
            <w:pPr>
              <w:spacing w:line="360" w:lineRule="auto"/>
              <w:jc w:val="both"/>
              <w:rPr>
                <w:sz w:val="22"/>
                <w:szCs w:val="22"/>
              </w:rPr>
            </w:pPr>
            <w:r w:rsidRPr="007C7766">
              <w:rPr>
                <w:b/>
                <w:color w:val="FFFFFF"/>
                <w:sz w:val="22"/>
                <w:szCs w:val="22"/>
              </w:rPr>
              <w:t>Pass/Fail</w:t>
            </w:r>
          </w:p>
        </w:tc>
      </w:tr>
      <w:tr w:rsidR="00B64D75" w:rsidRPr="007C7766" w14:paraId="5B207DEF" w14:textId="77777777" w:rsidTr="00005612">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9F1B2" w14:textId="77777777" w:rsidR="00B64D75" w:rsidRPr="007C7766" w:rsidRDefault="00B64D75" w:rsidP="00005612">
            <w:pPr>
              <w:spacing w:line="360" w:lineRule="auto"/>
              <w:jc w:val="both"/>
              <w:rPr>
                <w:sz w:val="22"/>
                <w:szCs w:val="22"/>
              </w:rPr>
            </w:pPr>
            <w:proofErr w:type="spellStart"/>
            <w:r w:rsidRPr="007C7766">
              <w:rPr>
                <w:sz w:val="22"/>
                <w:szCs w:val="22"/>
              </w:rPr>
              <w:t>w_rent</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A1B39" w14:textId="77777777" w:rsidR="00B64D75" w:rsidRPr="007C7766" w:rsidRDefault="00B64D75" w:rsidP="00005612">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Rent under Rs.15,000/month</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3205C" w14:textId="77777777" w:rsidR="00B64D75" w:rsidRPr="007C7766" w:rsidRDefault="00B64D75" w:rsidP="00005612">
            <w:pPr>
              <w:spacing w:line="360" w:lineRule="auto"/>
              <w:jc w:val="both"/>
              <w:rPr>
                <w:sz w:val="22"/>
                <w:szCs w:val="22"/>
              </w:rPr>
            </w:pPr>
            <w:proofErr w:type="gramStart"/>
            <w:r w:rsidRPr="007C7766">
              <w:rPr>
                <w:sz w:val="22"/>
                <w:szCs w:val="22"/>
              </w:rPr>
              <w:t>Top-5</w:t>
            </w:r>
            <w:proofErr w:type="gramEnd"/>
            <w:r w:rsidRPr="007C7766">
              <w:rPr>
                <w:sz w:val="22"/>
                <w:szCs w:val="22"/>
              </w:rPr>
              <w:t>: ₹11,500–₹12,500/month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D74A4" w14:textId="77777777" w:rsidR="00B64D75" w:rsidRPr="007C7766" w:rsidRDefault="00B64D75" w:rsidP="00005612">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B64D75" w:rsidRPr="007C7766" w14:paraId="1F2B3564" w14:textId="77777777" w:rsidTr="00005612">
        <w:tc>
          <w:tcPr>
            <w:tcW w:w="20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88C292C" w14:textId="77777777" w:rsidR="00B64D75" w:rsidRPr="007C7766" w:rsidRDefault="00B64D75" w:rsidP="00005612">
            <w:pPr>
              <w:spacing w:line="360" w:lineRule="auto"/>
              <w:jc w:val="both"/>
              <w:rPr>
                <w:sz w:val="22"/>
                <w:szCs w:val="22"/>
              </w:rPr>
            </w:pPr>
            <w:proofErr w:type="spellStart"/>
            <w:r w:rsidRPr="007C7766">
              <w:rPr>
                <w:sz w:val="22"/>
                <w:szCs w:val="22"/>
              </w:rPr>
              <w:t>w_air</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4142D51" w14:textId="77777777" w:rsidR="00B64D75" w:rsidRPr="007C7766" w:rsidRDefault="00B64D75" w:rsidP="00005612">
            <w:pPr>
              <w:spacing w:line="360" w:lineRule="auto"/>
              <w:jc w:val="both"/>
              <w:rPr>
                <w:sz w:val="22"/>
                <w:szCs w:val="22"/>
              </w:rPr>
            </w:pPr>
            <w:proofErr w:type="gramStart"/>
            <w:r w:rsidRPr="007C7766">
              <w:rPr>
                <w:sz w:val="22"/>
                <w:szCs w:val="22"/>
              </w:rPr>
              <w:t>Top-5</w:t>
            </w:r>
            <w:proofErr w:type="gramEnd"/>
            <w:r w:rsidRPr="007C7766">
              <w:rPr>
                <w:sz w:val="22"/>
                <w:szCs w:val="22"/>
              </w:rPr>
              <w:t xml:space="preserve"> all have PM2.5 Winter ≈ 93–95 µg/m³</w:t>
            </w:r>
          </w:p>
        </w:tc>
        <w:tc>
          <w:tcPr>
            <w:tcW w:w="21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51B35F9" w14:textId="77777777" w:rsidR="00B64D75" w:rsidRPr="007C7766" w:rsidRDefault="00B64D75" w:rsidP="00005612">
            <w:pPr>
              <w:spacing w:line="360" w:lineRule="auto"/>
              <w:jc w:val="both"/>
              <w:rPr>
                <w:sz w:val="22"/>
                <w:szCs w:val="22"/>
              </w:rPr>
            </w:pPr>
            <w:proofErr w:type="gramStart"/>
            <w:r w:rsidRPr="007C7766">
              <w:rPr>
                <w:sz w:val="22"/>
                <w:szCs w:val="22"/>
              </w:rPr>
              <w:t>Top-5</w:t>
            </w:r>
            <w:proofErr w:type="gramEnd"/>
            <w:r w:rsidRPr="007C7766">
              <w:rPr>
                <w:sz w:val="22"/>
                <w:szCs w:val="22"/>
              </w:rPr>
              <w:t>: 93.1–95.3 µg/m³</w:t>
            </w:r>
          </w:p>
        </w:tc>
        <w:tc>
          <w:tcPr>
            <w:tcW w:w="14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FF2581D" w14:textId="77777777" w:rsidR="00B64D75" w:rsidRPr="007C7766" w:rsidRDefault="00B64D75" w:rsidP="00005612">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r w:rsidR="00B64D75" w:rsidRPr="007C7766" w14:paraId="2B6BFB13" w14:textId="77777777" w:rsidTr="00005612">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C0389" w14:textId="77777777" w:rsidR="00B64D75" w:rsidRPr="007C7766" w:rsidRDefault="00B64D75" w:rsidP="00005612">
            <w:pPr>
              <w:spacing w:line="360" w:lineRule="auto"/>
              <w:jc w:val="both"/>
              <w:rPr>
                <w:sz w:val="22"/>
                <w:szCs w:val="22"/>
              </w:rPr>
            </w:pPr>
            <w:proofErr w:type="spellStart"/>
            <w:r w:rsidRPr="007C7766">
              <w:rPr>
                <w:sz w:val="22"/>
                <w:szCs w:val="22"/>
              </w:rPr>
              <w:t>w_metro</w:t>
            </w:r>
            <w:proofErr w:type="spellEnd"/>
            <w:r w:rsidRPr="007C7766">
              <w:rPr>
                <w:sz w:val="22"/>
                <w:szCs w:val="22"/>
              </w:rPr>
              <w:t>=10, all others=0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0802C" w14:textId="77777777" w:rsidR="00B64D75" w:rsidRPr="007C7766" w:rsidRDefault="00B64D75" w:rsidP="00005612">
            <w:pPr>
              <w:spacing w:line="360" w:lineRule="auto"/>
              <w:jc w:val="both"/>
              <w:rPr>
                <w:sz w:val="22"/>
                <w:szCs w:val="22"/>
              </w:rPr>
            </w:pPr>
            <w:r w:rsidRPr="007C7766">
              <w:rPr>
                <w:sz w:val="22"/>
                <w:szCs w:val="22"/>
              </w:rPr>
              <w:t>Connaught Place (27 stations) ranks #1</w:t>
            </w:r>
          </w:p>
        </w:tc>
        <w:tc>
          <w:tcPr>
            <w:tcW w:w="2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21D47" w14:textId="77777777" w:rsidR="00B64D75" w:rsidRPr="007C7766" w:rsidRDefault="00B64D75" w:rsidP="00005612">
            <w:pPr>
              <w:spacing w:line="360" w:lineRule="auto"/>
              <w:jc w:val="both"/>
              <w:rPr>
                <w:sz w:val="22"/>
                <w:szCs w:val="22"/>
              </w:rPr>
            </w:pPr>
            <w:r w:rsidRPr="007C7766">
              <w:rPr>
                <w:sz w:val="22"/>
                <w:szCs w:val="22"/>
              </w:rPr>
              <w:t>Connaught Place: Rank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A3264" w14:textId="77777777" w:rsidR="00B64D75" w:rsidRPr="007C7766" w:rsidRDefault="00B64D75" w:rsidP="00005612">
            <w:pPr>
              <w:spacing w:line="360" w:lineRule="auto"/>
              <w:jc w:val="both"/>
              <w:rPr>
                <w:sz w:val="22"/>
                <w:szCs w:val="22"/>
              </w:rPr>
            </w:pPr>
            <w:r w:rsidRPr="007C7766">
              <w:rPr>
                <w:rFonts w:ascii="Segoe UI Symbol" w:hAnsi="Segoe UI Symbol" w:cs="Segoe UI Symbol"/>
                <w:sz w:val="22"/>
                <w:szCs w:val="22"/>
              </w:rPr>
              <w:t>✓</w:t>
            </w:r>
            <w:r w:rsidRPr="007C7766">
              <w:rPr>
                <w:sz w:val="22"/>
                <w:szCs w:val="22"/>
              </w:rPr>
              <w:t xml:space="preserve"> Pass</w:t>
            </w:r>
          </w:p>
        </w:tc>
      </w:tr>
    </w:tbl>
    <w:p w14:paraId="688BCC16" w14:textId="77777777" w:rsidR="00B64D75" w:rsidRPr="007C7766" w:rsidRDefault="00B64D75" w:rsidP="00B64D75">
      <w:pPr>
        <w:spacing w:after="80" w:line="360" w:lineRule="auto"/>
        <w:jc w:val="both"/>
        <w:rPr>
          <w:sz w:val="22"/>
          <w:szCs w:val="22"/>
        </w:rPr>
      </w:pPr>
    </w:p>
    <w:p w14:paraId="56214D12" w14:textId="77777777" w:rsidR="00B64D75" w:rsidRPr="007C7766" w:rsidRDefault="00B64D75" w:rsidP="00B64D75">
      <w:pPr>
        <w:spacing w:after="120" w:line="360" w:lineRule="auto"/>
        <w:ind w:firstLine="720"/>
        <w:jc w:val="both"/>
        <w:rPr>
          <w:sz w:val="22"/>
          <w:szCs w:val="22"/>
        </w:rPr>
      </w:pPr>
      <w:r w:rsidRPr="007C7766">
        <w:rPr>
          <w:sz w:val="22"/>
          <w:szCs w:val="22"/>
        </w:rPr>
        <w:t xml:space="preserve">Table 7.4 presents the </w:t>
      </w:r>
      <w:proofErr w:type="gramStart"/>
      <w:r w:rsidRPr="007C7766">
        <w:rPr>
          <w:sz w:val="22"/>
          <w:szCs w:val="22"/>
        </w:rPr>
        <w:t>top-10</w:t>
      </w:r>
      <w:proofErr w:type="gramEnd"/>
      <w:r w:rsidRPr="007C7766">
        <w:rPr>
          <w:sz w:val="22"/>
          <w:szCs w:val="22"/>
        </w:rPr>
        <w:t xml:space="preserve"> recommendation output for a sample user profile (</w:t>
      </w:r>
      <w:proofErr w:type="spellStart"/>
      <w:r w:rsidRPr="007C7766">
        <w:rPr>
          <w:sz w:val="22"/>
          <w:szCs w:val="22"/>
        </w:rPr>
        <w:t>w_air</w:t>
      </w:r>
      <w:proofErr w:type="spellEnd"/>
      <w:r w:rsidRPr="007C7766">
        <w:rPr>
          <w:sz w:val="22"/>
          <w:szCs w:val="22"/>
        </w:rPr>
        <w:t xml:space="preserve">=8, </w:t>
      </w:r>
      <w:proofErr w:type="spellStart"/>
      <w:r w:rsidRPr="007C7766">
        <w:rPr>
          <w:sz w:val="22"/>
          <w:szCs w:val="22"/>
        </w:rPr>
        <w:t>w_traffic</w:t>
      </w:r>
      <w:proofErr w:type="spellEnd"/>
      <w:r w:rsidRPr="007C7766">
        <w:rPr>
          <w:sz w:val="22"/>
          <w:szCs w:val="22"/>
        </w:rPr>
        <w:t xml:space="preserve">=6, </w:t>
      </w:r>
      <w:proofErr w:type="spellStart"/>
      <w:r w:rsidRPr="007C7766">
        <w:rPr>
          <w:sz w:val="22"/>
          <w:szCs w:val="22"/>
        </w:rPr>
        <w:t>w_rent</w:t>
      </w:r>
      <w:proofErr w:type="spellEnd"/>
      <w:r w:rsidRPr="007C7766">
        <w:rPr>
          <w:sz w:val="22"/>
          <w:szCs w:val="22"/>
        </w:rPr>
        <w:t xml:space="preserve">=7, </w:t>
      </w:r>
      <w:proofErr w:type="spellStart"/>
      <w:r w:rsidRPr="007C7766">
        <w:rPr>
          <w:sz w:val="22"/>
          <w:szCs w:val="22"/>
        </w:rPr>
        <w:t>w_school</w:t>
      </w:r>
      <w:proofErr w:type="spellEnd"/>
      <w:r w:rsidRPr="007C7766">
        <w:rPr>
          <w:sz w:val="22"/>
          <w:szCs w:val="22"/>
        </w:rPr>
        <w:t xml:space="preserve">=5, </w:t>
      </w:r>
      <w:proofErr w:type="spellStart"/>
      <w:r w:rsidRPr="007C7766">
        <w:rPr>
          <w:sz w:val="22"/>
          <w:szCs w:val="22"/>
        </w:rPr>
        <w:t>w_hosp</w:t>
      </w:r>
      <w:proofErr w:type="spellEnd"/>
      <w:r w:rsidRPr="007C7766">
        <w:rPr>
          <w:sz w:val="22"/>
          <w:szCs w:val="22"/>
        </w:rPr>
        <w:t xml:space="preserve">=5, </w:t>
      </w:r>
      <w:proofErr w:type="spellStart"/>
      <w:r w:rsidRPr="007C7766">
        <w:rPr>
          <w:sz w:val="22"/>
          <w:szCs w:val="22"/>
        </w:rPr>
        <w:t>w_metro</w:t>
      </w:r>
      <w:proofErr w:type="spellEnd"/>
      <w:r w:rsidRPr="007C7766">
        <w:rPr>
          <w:sz w:val="22"/>
          <w:szCs w:val="22"/>
        </w:rPr>
        <w:t>=6), demonstrating the kind of ranked output the dashboard produces for a real user query.</w:t>
      </w:r>
    </w:p>
    <w:p w14:paraId="569686A7" w14:textId="77777777" w:rsidR="00B64D75" w:rsidRPr="007C7766" w:rsidRDefault="00B64D75" w:rsidP="00B64D75">
      <w:pPr>
        <w:spacing w:after="80" w:line="360" w:lineRule="auto"/>
        <w:jc w:val="both"/>
        <w:rPr>
          <w:sz w:val="22"/>
          <w:szCs w:val="22"/>
        </w:rPr>
      </w:pPr>
    </w:p>
    <w:p w14:paraId="67B889B6" w14:textId="77777777" w:rsidR="00B64D75" w:rsidRPr="007C7766" w:rsidRDefault="00B64D75" w:rsidP="00B64D75">
      <w:pPr>
        <w:spacing w:before="120" w:after="40" w:line="360" w:lineRule="auto"/>
        <w:jc w:val="both"/>
        <w:rPr>
          <w:sz w:val="22"/>
          <w:szCs w:val="22"/>
        </w:rPr>
      </w:pPr>
      <w:r w:rsidRPr="007C7766">
        <w:rPr>
          <w:b/>
          <w:sz w:val="22"/>
          <w:szCs w:val="22"/>
        </w:rPr>
        <w:t xml:space="preserve">Table 7.4: Sample </w:t>
      </w:r>
      <w:proofErr w:type="gramStart"/>
      <w:r w:rsidRPr="007C7766">
        <w:rPr>
          <w:b/>
          <w:sz w:val="22"/>
          <w:szCs w:val="22"/>
        </w:rPr>
        <w:t>Top-10</w:t>
      </w:r>
      <w:proofErr w:type="gramEnd"/>
      <w:r w:rsidRPr="007C7766">
        <w:rPr>
          <w:b/>
          <w:sz w:val="22"/>
          <w:szCs w:val="22"/>
        </w:rPr>
        <w:t xml:space="preserve"> Recommendation Output (Balanced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21"/>
        <w:gridCol w:w="1615"/>
        <w:gridCol w:w="733"/>
        <w:gridCol w:w="910"/>
        <w:gridCol w:w="819"/>
        <w:gridCol w:w="858"/>
        <w:gridCol w:w="905"/>
        <w:gridCol w:w="1065"/>
        <w:gridCol w:w="1030"/>
      </w:tblGrid>
      <w:tr w:rsidR="00B64D75" w:rsidRPr="007C7766" w14:paraId="54F4E3C3" w14:textId="77777777" w:rsidTr="00005612">
        <w:tc>
          <w:tcPr>
            <w:tcW w:w="2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D87EB2D" w14:textId="77777777" w:rsidR="00B64D75" w:rsidRPr="007C7766" w:rsidRDefault="00B64D75" w:rsidP="00005612">
            <w:pPr>
              <w:spacing w:line="360" w:lineRule="auto"/>
              <w:jc w:val="both"/>
              <w:rPr>
                <w:sz w:val="22"/>
                <w:szCs w:val="22"/>
              </w:rPr>
            </w:pPr>
            <w:r w:rsidRPr="007C7766">
              <w:rPr>
                <w:b/>
                <w:color w:val="FFFFFF"/>
                <w:sz w:val="22"/>
                <w:szCs w:val="22"/>
              </w:rPr>
              <w:t>Rank</w:t>
            </w:r>
          </w:p>
        </w:tc>
        <w:tc>
          <w:tcPr>
            <w:tcW w:w="1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255F1F1" w14:textId="77777777" w:rsidR="00B64D75" w:rsidRPr="007C7766" w:rsidRDefault="00B64D75" w:rsidP="00005612">
            <w:pPr>
              <w:spacing w:line="360" w:lineRule="auto"/>
              <w:jc w:val="both"/>
              <w:rPr>
                <w:sz w:val="22"/>
                <w:szCs w:val="22"/>
              </w:rPr>
            </w:pPr>
            <w:r w:rsidRPr="007C7766">
              <w:rPr>
                <w:b/>
                <w:color w:val="FFFFFF"/>
                <w:sz w:val="22"/>
                <w:szCs w:val="22"/>
              </w:rPr>
              <w:t>Neighbourhood</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62F8729" w14:textId="77777777" w:rsidR="00B64D75" w:rsidRPr="007C7766" w:rsidRDefault="00B64D75" w:rsidP="00005612">
            <w:pPr>
              <w:spacing w:line="360" w:lineRule="auto"/>
              <w:jc w:val="both"/>
              <w:rPr>
                <w:sz w:val="22"/>
                <w:szCs w:val="22"/>
              </w:rPr>
            </w:pPr>
            <w:r w:rsidRPr="007C7766">
              <w:rPr>
                <w:b/>
                <w:color w:val="FFFFFF"/>
                <w:sz w:val="22"/>
                <w:szCs w:val="22"/>
              </w:rPr>
              <w:t>Score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8611D37" w14:textId="77777777" w:rsidR="00B64D75" w:rsidRPr="007C7766" w:rsidRDefault="00B64D75" w:rsidP="00005612">
            <w:pPr>
              <w:spacing w:line="360" w:lineRule="auto"/>
              <w:jc w:val="both"/>
              <w:rPr>
                <w:sz w:val="22"/>
                <w:szCs w:val="22"/>
              </w:rPr>
            </w:pPr>
            <w:r w:rsidRPr="007C7766">
              <w:rPr>
                <w:b/>
                <w:color w:val="FFFFFF"/>
                <w:sz w:val="22"/>
                <w:szCs w:val="22"/>
              </w:rPr>
              <w:t>Rent (₹)</w:t>
            </w:r>
          </w:p>
        </w:tc>
        <w:tc>
          <w:tcPr>
            <w:tcW w:w="9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0AAA158" w14:textId="77777777" w:rsidR="00B64D75" w:rsidRPr="007C7766" w:rsidRDefault="00B64D75" w:rsidP="00005612">
            <w:pPr>
              <w:spacing w:line="360" w:lineRule="auto"/>
              <w:jc w:val="both"/>
              <w:rPr>
                <w:sz w:val="22"/>
                <w:szCs w:val="22"/>
              </w:rPr>
            </w:pPr>
            <w:r w:rsidRPr="007C7766">
              <w:rPr>
                <w:b/>
                <w:color w:val="FFFFFF"/>
                <w:sz w:val="22"/>
                <w:szCs w:val="22"/>
              </w:rPr>
              <w:t>PM2.5</w:t>
            </w:r>
          </w:p>
        </w:tc>
        <w:tc>
          <w:tcPr>
            <w:tcW w:w="85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CFC890F" w14:textId="77777777" w:rsidR="00B64D75" w:rsidRPr="007C7766" w:rsidRDefault="00B64D75" w:rsidP="00005612">
            <w:pPr>
              <w:spacing w:line="360" w:lineRule="auto"/>
              <w:jc w:val="both"/>
              <w:rPr>
                <w:sz w:val="22"/>
                <w:szCs w:val="22"/>
              </w:rPr>
            </w:pPr>
            <w:r w:rsidRPr="007C7766">
              <w:rPr>
                <w:b/>
                <w:color w:val="FFFFFF"/>
                <w:sz w:val="22"/>
                <w:szCs w:val="22"/>
              </w:rPr>
              <w:t>Traffic</w:t>
            </w:r>
          </w:p>
        </w:tc>
        <w:tc>
          <w:tcPr>
            <w:tcW w:w="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F22C0FE" w14:textId="77777777" w:rsidR="00B64D75" w:rsidRPr="007C7766" w:rsidRDefault="00B64D75" w:rsidP="00005612">
            <w:pPr>
              <w:spacing w:line="360" w:lineRule="auto"/>
              <w:jc w:val="both"/>
              <w:rPr>
                <w:sz w:val="22"/>
                <w:szCs w:val="22"/>
              </w:rPr>
            </w:pPr>
            <w:r w:rsidRPr="007C7766">
              <w:rPr>
                <w:b/>
                <w:color w:val="FFFFFF"/>
                <w:sz w:val="22"/>
                <w:szCs w:val="22"/>
              </w:rPr>
              <w:t>Schools</w:t>
            </w:r>
          </w:p>
        </w:tc>
        <w:tc>
          <w:tcPr>
            <w:tcW w:w="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352A120" w14:textId="77777777" w:rsidR="00B64D75" w:rsidRPr="007C7766" w:rsidRDefault="00B64D75" w:rsidP="00005612">
            <w:pPr>
              <w:spacing w:line="360" w:lineRule="auto"/>
              <w:jc w:val="both"/>
              <w:rPr>
                <w:sz w:val="22"/>
                <w:szCs w:val="22"/>
              </w:rPr>
            </w:pPr>
            <w:r w:rsidRPr="007C7766">
              <w:rPr>
                <w:b/>
                <w:color w:val="FFFFFF"/>
                <w:sz w:val="22"/>
                <w:szCs w:val="22"/>
              </w:rPr>
              <w:t>Hospitals</w:t>
            </w:r>
          </w:p>
        </w:tc>
        <w:tc>
          <w:tcPr>
            <w:tcW w:w="8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3FBFBB9" w14:textId="77777777" w:rsidR="00B64D75" w:rsidRPr="007C7766" w:rsidRDefault="00B64D75" w:rsidP="00005612">
            <w:pPr>
              <w:spacing w:line="360" w:lineRule="auto"/>
              <w:jc w:val="both"/>
              <w:rPr>
                <w:sz w:val="22"/>
                <w:szCs w:val="22"/>
              </w:rPr>
            </w:pPr>
            <w:r w:rsidRPr="007C7766">
              <w:rPr>
                <w:b/>
                <w:color w:val="FFFFFF"/>
                <w:sz w:val="22"/>
                <w:szCs w:val="22"/>
              </w:rPr>
              <w:t>Cluster</w:t>
            </w:r>
          </w:p>
        </w:tc>
      </w:tr>
      <w:tr w:rsidR="00B64D75" w:rsidRPr="007C7766" w14:paraId="6404E836" w14:textId="77777777" w:rsidTr="00005612">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29DD5" w14:textId="77777777" w:rsidR="00B64D75" w:rsidRPr="007C7766" w:rsidRDefault="00B64D75" w:rsidP="00005612">
            <w:pPr>
              <w:spacing w:line="360" w:lineRule="auto"/>
              <w:jc w:val="both"/>
              <w:rPr>
                <w:sz w:val="22"/>
                <w:szCs w:val="22"/>
              </w:rPr>
            </w:pPr>
            <w:r w:rsidRPr="007C7766">
              <w:rPr>
                <w:sz w:val="22"/>
                <w:szCs w:val="22"/>
              </w:rP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DE719" w14:textId="77777777" w:rsidR="00B64D75" w:rsidRPr="007C7766" w:rsidRDefault="00B64D75" w:rsidP="00005612">
            <w:pPr>
              <w:spacing w:line="360" w:lineRule="auto"/>
              <w:jc w:val="both"/>
              <w:rPr>
                <w:sz w:val="22"/>
                <w:szCs w:val="22"/>
              </w:rPr>
            </w:pPr>
            <w:r w:rsidRPr="007C7766">
              <w:rPr>
                <w:sz w:val="22"/>
                <w:szCs w:val="22"/>
              </w:rPr>
              <w:t>Janakpuri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76115" w14:textId="77777777" w:rsidR="00B64D75" w:rsidRPr="007C7766" w:rsidRDefault="00B64D75" w:rsidP="00005612">
            <w:pPr>
              <w:spacing w:line="360" w:lineRule="auto"/>
              <w:jc w:val="both"/>
              <w:rPr>
                <w:sz w:val="22"/>
                <w:szCs w:val="22"/>
              </w:rPr>
            </w:pPr>
            <w:r w:rsidRPr="007C7766">
              <w:rPr>
                <w:sz w:val="22"/>
                <w:szCs w:val="22"/>
              </w:rPr>
              <w:t>78.4</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4228C" w14:textId="77777777" w:rsidR="00B64D75" w:rsidRPr="007C7766" w:rsidRDefault="00B64D75" w:rsidP="00005612">
            <w:pPr>
              <w:spacing w:line="360" w:lineRule="auto"/>
              <w:jc w:val="both"/>
              <w:rPr>
                <w:sz w:val="22"/>
                <w:szCs w:val="22"/>
              </w:rPr>
            </w:pPr>
            <w:r w:rsidRPr="007C7766">
              <w:rPr>
                <w:sz w:val="22"/>
                <w:szCs w:val="22"/>
              </w:rPr>
              <w:t>₹31,500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E0603" w14:textId="77777777" w:rsidR="00B64D75" w:rsidRPr="007C7766" w:rsidRDefault="00B64D75" w:rsidP="00005612">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997EC" w14:textId="77777777" w:rsidR="00B64D75" w:rsidRPr="007C7766" w:rsidRDefault="00B64D75" w:rsidP="00005612">
            <w:pPr>
              <w:spacing w:line="360" w:lineRule="auto"/>
              <w:jc w:val="both"/>
              <w:rPr>
                <w:sz w:val="22"/>
                <w:szCs w:val="22"/>
              </w:rPr>
            </w:pPr>
            <w:r w:rsidRPr="007C7766">
              <w:rPr>
                <w:sz w:val="22"/>
                <w:szCs w:val="22"/>
              </w:rPr>
              <w:t>1.21</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5E039" w14:textId="77777777" w:rsidR="00B64D75" w:rsidRPr="007C7766" w:rsidRDefault="00B64D75" w:rsidP="00005612">
            <w:pPr>
              <w:spacing w:line="360" w:lineRule="auto"/>
              <w:jc w:val="both"/>
              <w:rPr>
                <w:sz w:val="22"/>
                <w:szCs w:val="22"/>
              </w:rPr>
            </w:pPr>
            <w:r w:rsidRPr="007C7766">
              <w:rPr>
                <w:sz w:val="22"/>
                <w:szCs w:val="22"/>
              </w:rPr>
              <w:t>6</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7B9FB" w14:textId="77777777" w:rsidR="00B64D75" w:rsidRPr="007C7766" w:rsidRDefault="00B64D75" w:rsidP="00005612">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6B2C4" w14:textId="77777777" w:rsidR="00B64D75" w:rsidRPr="007C7766" w:rsidRDefault="00B64D75" w:rsidP="00005612">
            <w:pPr>
              <w:spacing w:line="360" w:lineRule="auto"/>
              <w:jc w:val="both"/>
              <w:rPr>
                <w:sz w:val="22"/>
                <w:szCs w:val="22"/>
              </w:rPr>
            </w:pPr>
            <w:r w:rsidRPr="007C7766">
              <w:rPr>
                <w:sz w:val="22"/>
                <w:szCs w:val="22"/>
              </w:rPr>
              <w:t>Mid-tier</w:t>
            </w:r>
          </w:p>
        </w:tc>
      </w:tr>
      <w:tr w:rsidR="00B64D75" w:rsidRPr="007C7766" w14:paraId="4927B024" w14:textId="77777777" w:rsidTr="00005612">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B4D45BF" w14:textId="77777777" w:rsidR="00B64D75" w:rsidRPr="007C7766" w:rsidRDefault="00B64D75" w:rsidP="00005612">
            <w:pPr>
              <w:spacing w:line="360" w:lineRule="auto"/>
              <w:jc w:val="both"/>
              <w:rPr>
                <w:sz w:val="22"/>
                <w:szCs w:val="22"/>
              </w:rPr>
            </w:pPr>
            <w:r w:rsidRPr="007C7766">
              <w:rPr>
                <w:sz w:val="22"/>
                <w:szCs w:val="22"/>
              </w:rPr>
              <w:t>#2</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7979F7" w14:textId="77777777" w:rsidR="00B64D75" w:rsidRPr="007C7766" w:rsidRDefault="00B64D75" w:rsidP="00005612">
            <w:pPr>
              <w:spacing w:line="360" w:lineRule="auto"/>
              <w:jc w:val="both"/>
              <w:rPr>
                <w:sz w:val="22"/>
                <w:szCs w:val="22"/>
              </w:rPr>
            </w:pPr>
            <w:r w:rsidRPr="007C7766">
              <w:rPr>
                <w:sz w:val="22"/>
                <w:szCs w:val="22"/>
              </w:rPr>
              <w:t>Dwarka</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48E0CF" w14:textId="77777777" w:rsidR="00B64D75" w:rsidRPr="007C7766" w:rsidRDefault="00B64D75" w:rsidP="00005612">
            <w:pPr>
              <w:spacing w:line="360" w:lineRule="auto"/>
              <w:jc w:val="both"/>
              <w:rPr>
                <w:sz w:val="22"/>
                <w:szCs w:val="22"/>
              </w:rPr>
            </w:pPr>
            <w:r w:rsidRPr="007C7766">
              <w:rPr>
                <w:sz w:val="22"/>
                <w:szCs w:val="22"/>
              </w:rPr>
              <w:t>76.9</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E52423" w14:textId="77777777" w:rsidR="00B64D75" w:rsidRPr="007C7766" w:rsidRDefault="00B64D75" w:rsidP="00005612">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A842BC" w14:textId="77777777" w:rsidR="00B64D75" w:rsidRPr="007C7766" w:rsidRDefault="00B64D75" w:rsidP="00005612">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E14EF0D" w14:textId="77777777" w:rsidR="00B64D75" w:rsidRPr="007C7766" w:rsidRDefault="00B64D75" w:rsidP="00005612">
            <w:pPr>
              <w:spacing w:line="360" w:lineRule="auto"/>
              <w:jc w:val="both"/>
              <w:rPr>
                <w:sz w:val="22"/>
                <w:szCs w:val="22"/>
              </w:rPr>
            </w:pPr>
            <w:r w:rsidRPr="007C7766">
              <w:rPr>
                <w:sz w:val="22"/>
                <w:szCs w:val="22"/>
              </w:rPr>
              <w:t>1.14</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423ADE0" w14:textId="77777777" w:rsidR="00B64D75" w:rsidRPr="007C7766" w:rsidRDefault="00B64D75" w:rsidP="00005612">
            <w:pPr>
              <w:spacing w:line="360" w:lineRule="auto"/>
              <w:jc w:val="both"/>
              <w:rPr>
                <w:sz w:val="22"/>
                <w:szCs w:val="22"/>
              </w:rPr>
            </w:pPr>
            <w:r w:rsidRPr="007C7766">
              <w:rPr>
                <w:sz w:val="22"/>
                <w:szCs w:val="22"/>
              </w:rPr>
              <w:t>7</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7D23049" w14:textId="77777777" w:rsidR="00B64D75" w:rsidRPr="007C7766" w:rsidRDefault="00B64D75" w:rsidP="00005612">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593260E" w14:textId="77777777" w:rsidR="00B64D75" w:rsidRPr="007C7766" w:rsidRDefault="00B64D75" w:rsidP="00005612">
            <w:pPr>
              <w:spacing w:line="360" w:lineRule="auto"/>
              <w:jc w:val="both"/>
              <w:rPr>
                <w:sz w:val="22"/>
                <w:szCs w:val="22"/>
              </w:rPr>
            </w:pPr>
            <w:r w:rsidRPr="007C7766">
              <w:rPr>
                <w:sz w:val="22"/>
                <w:szCs w:val="22"/>
              </w:rPr>
              <w:t>Mid-tier</w:t>
            </w:r>
          </w:p>
        </w:tc>
      </w:tr>
      <w:tr w:rsidR="00B64D75" w:rsidRPr="007C7766" w14:paraId="484EFA0A" w14:textId="77777777" w:rsidTr="00005612">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D32BE" w14:textId="77777777" w:rsidR="00B64D75" w:rsidRPr="007C7766" w:rsidRDefault="00B64D75" w:rsidP="00005612">
            <w:pPr>
              <w:spacing w:line="360" w:lineRule="auto"/>
              <w:jc w:val="both"/>
              <w:rPr>
                <w:sz w:val="22"/>
                <w:szCs w:val="22"/>
              </w:rPr>
            </w:pPr>
            <w:r w:rsidRPr="007C7766">
              <w:rPr>
                <w:sz w:val="22"/>
                <w:szCs w:val="22"/>
              </w:rPr>
              <w:t>#3</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05873" w14:textId="77777777" w:rsidR="00B64D75" w:rsidRPr="007C7766" w:rsidRDefault="00B64D75" w:rsidP="00005612">
            <w:pPr>
              <w:spacing w:line="360" w:lineRule="auto"/>
              <w:jc w:val="both"/>
              <w:rPr>
                <w:sz w:val="22"/>
                <w:szCs w:val="22"/>
              </w:rPr>
            </w:pPr>
            <w:r w:rsidRPr="007C7766">
              <w:rPr>
                <w:sz w:val="22"/>
                <w:szCs w:val="22"/>
              </w:rPr>
              <w:t>Rohini</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3DFAD0" w14:textId="77777777" w:rsidR="00B64D75" w:rsidRPr="007C7766" w:rsidRDefault="00B64D75" w:rsidP="00005612">
            <w:pPr>
              <w:spacing w:line="360" w:lineRule="auto"/>
              <w:jc w:val="both"/>
              <w:rPr>
                <w:sz w:val="22"/>
                <w:szCs w:val="22"/>
              </w:rPr>
            </w:pPr>
            <w:r w:rsidRPr="007C7766">
              <w:rPr>
                <w:sz w:val="22"/>
                <w:szCs w:val="22"/>
              </w:rPr>
              <w:t>75.2</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BB888" w14:textId="77777777" w:rsidR="00B64D75" w:rsidRPr="007C7766" w:rsidRDefault="00B64D75" w:rsidP="00005612">
            <w:pPr>
              <w:spacing w:line="360" w:lineRule="auto"/>
              <w:jc w:val="both"/>
              <w:rPr>
                <w:sz w:val="22"/>
                <w:szCs w:val="22"/>
              </w:rPr>
            </w:pPr>
            <w:r w:rsidRPr="007C7766">
              <w:rPr>
                <w:sz w:val="22"/>
                <w:szCs w:val="22"/>
              </w:rPr>
              <w:t>₹22,000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3115F" w14:textId="77777777" w:rsidR="00B64D75" w:rsidRPr="007C7766" w:rsidRDefault="00B64D75" w:rsidP="00005612">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E4CCC" w14:textId="77777777" w:rsidR="00B64D75" w:rsidRPr="007C7766" w:rsidRDefault="00B64D75" w:rsidP="00005612">
            <w:pPr>
              <w:spacing w:line="360" w:lineRule="auto"/>
              <w:jc w:val="both"/>
              <w:rPr>
                <w:sz w:val="22"/>
                <w:szCs w:val="22"/>
              </w:rPr>
            </w:pPr>
            <w:r w:rsidRPr="007C7766">
              <w:rPr>
                <w:sz w:val="22"/>
                <w:szCs w:val="22"/>
              </w:rPr>
              <w:t>0.98</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4D512" w14:textId="77777777" w:rsidR="00B64D75" w:rsidRPr="007C7766" w:rsidRDefault="00B64D75" w:rsidP="00005612">
            <w:pPr>
              <w:spacing w:line="360" w:lineRule="auto"/>
              <w:jc w:val="both"/>
              <w:rPr>
                <w:sz w:val="22"/>
                <w:szCs w:val="22"/>
              </w:rPr>
            </w:pPr>
            <w:r w:rsidRPr="007C7766">
              <w:rPr>
                <w:sz w:val="22"/>
                <w:szCs w:val="22"/>
              </w:rPr>
              <w:t>8</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EFEC3" w14:textId="77777777" w:rsidR="00B64D75" w:rsidRPr="007C7766" w:rsidRDefault="00B64D75" w:rsidP="00005612">
            <w:pPr>
              <w:spacing w:line="360" w:lineRule="auto"/>
              <w:jc w:val="both"/>
              <w:rPr>
                <w:sz w:val="22"/>
                <w:szCs w:val="22"/>
              </w:rPr>
            </w:pPr>
            <w:r w:rsidRPr="007C7766">
              <w:rPr>
                <w:sz w:val="22"/>
                <w:szCs w:val="22"/>
              </w:rPr>
              <w:t>4</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06CE8" w14:textId="77777777" w:rsidR="00B64D75" w:rsidRPr="007C7766" w:rsidRDefault="00B64D75" w:rsidP="00005612">
            <w:pPr>
              <w:spacing w:line="360" w:lineRule="auto"/>
              <w:jc w:val="both"/>
              <w:rPr>
                <w:sz w:val="22"/>
                <w:szCs w:val="22"/>
              </w:rPr>
            </w:pPr>
            <w:r w:rsidRPr="007C7766">
              <w:rPr>
                <w:sz w:val="22"/>
                <w:szCs w:val="22"/>
              </w:rPr>
              <w:t>Suburban</w:t>
            </w:r>
          </w:p>
        </w:tc>
      </w:tr>
      <w:tr w:rsidR="00B64D75" w:rsidRPr="007C7766" w14:paraId="44E04B2B" w14:textId="77777777" w:rsidTr="00005612">
        <w:tc>
          <w:tcPr>
            <w:tcW w:w="2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DB31D8" w14:textId="77777777" w:rsidR="00B64D75" w:rsidRPr="007C7766" w:rsidRDefault="00B64D75" w:rsidP="00005612">
            <w:pPr>
              <w:spacing w:line="360" w:lineRule="auto"/>
              <w:jc w:val="both"/>
              <w:rPr>
                <w:sz w:val="22"/>
                <w:szCs w:val="22"/>
              </w:rPr>
            </w:pPr>
            <w:r w:rsidRPr="007C7766">
              <w:rPr>
                <w:sz w:val="22"/>
                <w:szCs w:val="22"/>
              </w:rPr>
              <w:t>#4</w:t>
            </w:r>
          </w:p>
        </w:tc>
        <w:tc>
          <w:tcPr>
            <w:tcW w:w="1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C13E7A3" w14:textId="77777777" w:rsidR="00B64D75" w:rsidRPr="007C7766" w:rsidRDefault="00B64D75" w:rsidP="00005612">
            <w:pPr>
              <w:spacing w:line="360" w:lineRule="auto"/>
              <w:jc w:val="both"/>
              <w:rPr>
                <w:sz w:val="22"/>
                <w:szCs w:val="22"/>
              </w:rPr>
            </w:pPr>
            <w:r w:rsidRPr="007C7766">
              <w:rPr>
                <w:sz w:val="22"/>
                <w:szCs w:val="22"/>
              </w:rPr>
              <w:t>Lajpat Nagar</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AA2C96" w14:textId="77777777" w:rsidR="00B64D75" w:rsidRPr="007C7766" w:rsidRDefault="00B64D75" w:rsidP="00005612">
            <w:pPr>
              <w:spacing w:line="360" w:lineRule="auto"/>
              <w:jc w:val="both"/>
              <w:rPr>
                <w:sz w:val="22"/>
                <w:szCs w:val="22"/>
              </w:rPr>
            </w:pPr>
            <w:r w:rsidRPr="007C7766">
              <w:rPr>
                <w:sz w:val="22"/>
                <w:szCs w:val="22"/>
              </w:rPr>
              <w:t>74.8</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57D3E33" w14:textId="77777777" w:rsidR="00B64D75" w:rsidRPr="007C7766" w:rsidRDefault="00B64D75" w:rsidP="00005612">
            <w:pPr>
              <w:spacing w:line="360" w:lineRule="auto"/>
              <w:jc w:val="both"/>
              <w:rPr>
                <w:sz w:val="22"/>
                <w:szCs w:val="22"/>
              </w:rPr>
            </w:pPr>
            <w:r w:rsidRPr="007C7766">
              <w:rPr>
                <w:sz w:val="22"/>
                <w:szCs w:val="22"/>
              </w:rPr>
              <w:t>₹41,000</w:t>
            </w:r>
          </w:p>
        </w:tc>
        <w:tc>
          <w:tcPr>
            <w:tcW w:w="9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0C7FDD9" w14:textId="77777777" w:rsidR="00B64D75" w:rsidRPr="007C7766" w:rsidRDefault="00B64D75" w:rsidP="00005612">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3624713" w14:textId="77777777" w:rsidR="00B64D75" w:rsidRPr="007C7766" w:rsidRDefault="00B64D75" w:rsidP="00005612">
            <w:pPr>
              <w:spacing w:line="360" w:lineRule="auto"/>
              <w:jc w:val="both"/>
              <w:rPr>
                <w:sz w:val="22"/>
                <w:szCs w:val="22"/>
              </w:rPr>
            </w:pPr>
            <w:r w:rsidRPr="007C7766">
              <w:rPr>
                <w:sz w:val="22"/>
                <w:szCs w:val="22"/>
              </w:rPr>
              <w:t>1.58</w:t>
            </w:r>
          </w:p>
        </w:tc>
        <w:tc>
          <w:tcPr>
            <w:tcW w:w="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C4D6432" w14:textId="77777777" w:rsidR="00B64D75" w:rsidRPr="007C7766" w:rsidRDefault="00B64D75" w:rsidP="00005612">
            <w:pPr>
              <w:spacing w:line="360" w:lineRule="auto"/>
              <w:jc w:val="both"/>
              <w:rPr>
                <w:sz w:val="22"/>
                <w:szCs w:val="22"/>
              </w:rPr>
            </w:pPr>
            <w:r w:rsidRPr="007C7766">
              <w:rPr>
                <w:sz w:val="22"/>
                <w:szCs w:val="22"/>
              </w:rPr>
              <w:t>9</w:t>
            </w:r>
          </w:p>
        </w:tc>
        <w:tc>
          <w:tcPr>
            <w:tcW w:w="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097FCC" w14:textId="77777777" w:rsidR="00B64D75" w:rsidRPr="007C7766" w:rsidRDefault="00B64D75" w:rsidP="00005612">
            <w:pPr>
              <w:spacing w:line="360" w:lineRule="auto"/>
              <w:jc w:val="both"/>
              <w:rPr>
                <w:sz w:val="22"/>
                <w:szCs w:val="22"/>
              </w:rPr>
            </w:pPr>
            <w:r w:rsidRPr="007C7766">
              <w:rPr>
                <w:sz w:val="22"/>
                <w:szCs w:val="22"/>
              </w:rPr>
              <w:t>9</w:t>
            </w:r>
          </w:p>
        </w:tc>
        <w:tc>
          <w:tcPr>
            <w:tcW w:w="8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7788056" w14:textId="77777777" w:rsidR="00B64D75" w:rsidRPr="007C7766" w:rsidRDefault="00B64D75" w:rsidP="00005612">
            <w:pPr>
              <w:spacing w:line="360" w:lineRule="auto"/>
              <w:jc w:val="both"/>
              <w:rPr>
                <w:sz w:val="22"/>
                <w:szCs w:val="22"/>
              </w:rPr>
            </w:pPr>
            <w:r w:rsidRPr="007C7766">
              <w:rPr>
                <w:sz w:val="22"/>
                <w:szCs w:val="22"/>
              </w:rPr>
              <w:t>Mid-tier</w:t>
            </w:r>
          </w:p>
        </w:tc>
      </w:tr>
      <w:tr w:rsidR="00B64D75" w:rsidRPr="007C7766" w14:paraId="4DE911AE" w14:textId="77777777" w:rsidTr="00005612">
        <w:tc>
          <w:tcPr>
            <w:tcW w:w="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087FC" w14:textId="77777777" w:rsidR="00B64D75" w:rsidRPr="007C7766" w:rsidRDefault="00B64D75" w:rsidP="00005612">
            <w:pPr>
              <w:spacing w:line="360" w:lineRule="auto"/>
              <w:jc w:val="both"/>
              <w:rPr>
                <w:sz w:val="22"/>
                <w:szCs w:val="22"/>
              </w:rPr>
            </w:pPr>
            <w:r w:rsidRPr="007C7766">
              <w:rPr>
                <w:sz w:val="22"/>
                <w:szCs w:val="22"/>
              </w:rPr>
              <w:t>#5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DC6CE" w14:textId="77777777" w:rsidR="00B64D75" w:rsidRPr="007C7766" w:rsidRDefault="00B64D75" w:rsidP="00005612">
            <w:pPr>
              <w:spacing w:line="360" w:lineRule="auto"/>
              <w:jc w:val="both"/>
              <w:rPr>
                <w:sz w:val="22"/>
                <w:szCs w:val="22"/>
              </w:rPr>
            </w:pPr>
            <w:r w:rsidRPr="007C7766">
              <w:rPr>
                <w:sz w:val="22"/>
                <w:szCs w:val="22"/>
              </w:rPr>
              <w:t>Pitampura</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0BB35" w14:textId="77777777" w:rsidR="00B64D75" w:rsidRPr="007C7766" w:rsidRDefault="00B64D75" w:rsidP="00005612">
            <w:pPr>
              <w:spacing w:line="360" w:lineRule="auto"/>
              <w:jc w:val="both"/>
              <w:rPr>
                <w:sz w:val="22"/>
                <w:szCs w:val="22"/>
              </w:rPr>
            </w:pPr>
            <w:r w:rsidRPr="007C7766">
              <w:rPr>
                <w:sz w:val="22"/>
                <w:szCs w:val="22"/>
              </w:rPr>
              <w:t>73.1</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AA929" w14:textId="77777777" w:rsidR="00B64D75" w:rsidRPr="007C7766" w:rsidRDefault="00B64D75" w:rsidP="00005612">
            <w:pPr>
              <w:spacing w:line="360" w:lineRule="auto"/>
              <w:jc w:val="both"/>
              <w:rPr>
                <w:sz w:val="22"/>
                <w:szCs w:val="22"/>
              </w:rPr>
            </w:pPr>
            <w:r w:rsidRPr="007C7766">
              <w:rPr>
                <w:sz w:val="22"/>
                <w:szCs w:val="22"/>
              </w:rPr>
              <w:t>₹34,000</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8599E" w14:textId="77777777" w:rsidR="00B64D75" w:rsidRPr="007C7766" w:rsidRDefault="00B64D75" w:rsidP="00005612">
            <w:pPr>
              <w:spacing w:line="360" w:lineRule="auto"/>
              <w:jc w:val="both"/>
              <w:rPr>
                <w:sz w:val="22"/>
                <w:szCs w:val="22"/>
              </w:rPr>
            </w:pPr>
            <w:r w:rsidRPr="007C7766">
              <w:rPr>
                <w:sz w:val="22"/>
                <w:szCs w:val="22"/>
              </w:rPr>
              <w:t>99.2</w:t>
            </w:r>
          </w:p>
        </w:tc>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2E66D" w14:textId="77777777" w:rsidR="00B64D75" w:rsidRPr="007C7766" w:rsidRDefault="00B64D75" w:rsidP="00005612">
            <w:pPr>
              <w:spacing w:line="360" w:lineRule="auto"/>
              <w:jc w:val="both"/>
              <w:rPr>
                <w:sz w:val="22"/>
                <w:szCs w:val="22"/>
              </w:rPr>
            </w:pPr>
            <w:r w:rsidRPr="007C7766">
              <w:rPr>
                <w:sz w:val="22"/>
                <w:szCs w:val="22"/>
              </w:rPr>
              <w:t>1.10</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ED03E" w14:textId="77777777" w:rsidR="00B64D75" w:rsidRPr="007C7766" w:rsidRDefault="00B64D75" w:rsidP="00005612">
            <w:pPr>
              <w:spacing w:line="360" w:lineRule="auto"/>
              <w:jc w:val="both"/>
              <w:rPr>
                <w:sz w:val="22"/>
                <w:szCs w:val="22"/>
              </w:rPr>
            </w:pPr>
            <w:r w:rsidRPr="007C7766">
              <w:rPr>
                <w:sz w:val="22"/>
                <w:szCs w:val="22"/>
              </w:rPr>
              <w:t>20</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7C2E5" w14:textId="77777777" w:rsidR="00B64D75" w:rsidRPr="007C7766" w:rsidRDefault="00B64D75" w:rsidP="00005612">
            <w:pPr>
              <w:spacing w:line="360" w:lineRule="auto"/>
              <w:jc w:val="both"/>
              <w:rPr>
                <w:sz w:val="22"/>
                <w:szCs w:val="22"/>
              </w:rPr>
            </w:pPr>
            <w:r w:rsidRPr="007C7766">
              <w:rPr>
                <w:sz w:val="22"/>
                <w:szCs w:val="22"/>
              </w:rPr>
              <w:t>5</w:t>
            </w:r>
          </w:p>
        </w:tc>
        <w:tc>
          <w:tcPr>
            <w:tcW w:w="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CCC5F" w14:textId="77777777" w:rsidR="00B64D75" w:rsidRPr="007C7766" w:rsidRDefault="00B64D75" w:rsidP="00005612">
            <w:pPr>
              <w:spacing w:line="360" w:lineRule="auto"/>
              <w:jc w:val="both"/>
              <w:rPr>
                <w:sz w:val="22"/>
                <w:szCs w:val="22"/>
              </w:rPr>
            </w:pPr>
            <w:r w:rsidRPr="007C7766">
              <w:rPr>
                <w:sz w:val="22"/>
                <w:szCs w:val="22"/>
              </w:rPr>
              <w:t>Suburban</w:t>
            </w:r>
          </w:p>
        </w:tc>
      </w:tr>
    </w:tbl>
    <w:p w14:paraId="015830C2" w14:textId="77777777" w:rsidR="00B64D75" w:rsidRPr="007C7766" w:rsidRDefault="00B64D75" w:rsidP="00B64D75">
      <w:pPr>
        <w:spacing w:after="80" w:line="360" w:lineRule="auto"/>
        <w:jc w:val="both"/>
        <w:rPr>
          <w:sz w:val="22"/>
          <w:szCs w:val="22"/>
        </w:rPr>
      </w:pPr>
    </w:p>
    <w:p w14:paraId="66B003FE" w14:textId="77777777" w:rsidR="00A110E6" w:rsidRDefault="00A110E6" w:rsidP="00B64D75">
      <w:pPr>
        <w:spacing w:before="200" w:after="100" w:line="360" w:lineRule="auto"/>
        <w:jc w:val="both"/>
        <w:rPr>
          <w:b/>
          <w:sz w:val="22"/>
          <w:szCs w:val="22"/>
          <w:u w:val="single"/>
        </w:rPr>
      </w:pPr>
    </w:p>
    <w:p w14:paraId="5EBA98E8" w14:textId="77777777" w:rsidR="00A110E6" w:rsidRDefault="00A110E6" w:rsidP="00B64D75">
      <w:pPr>
        <w:spacing w:before="200" w:after="100" w:line="360" w:lineRule="auto"/>
        <w:jc w:val="both"/>
        <w:rPr>
          <w:b/>
          <w:sz w:val="22"/>
          <w:szCs w:val="22"/>
          <w:u w:val="single"/>
        </w:rPr>
      </w:pPr>
    </w:p>
    <w:p w14:paraId="2F532F36" w14:textId="09961BF1" w:rsidR="00B64D75" w:rsidRPr="007C7766" w:rsidRDefault="00B64D75" w:rsidP="00B64D75">
      <w:pPr>
        <w:spacing w:before="200" w:after="100" w:line="360" w:lineRule="auto"/>
        <w:jc w:val="both"/>
        <w:rPr>
          <w:sz w:val="22"/>
          <w:szCs w:val="22"/>
        </w:rPr>
      </w:pPr>
      <w:r w:rsidRPr="007C7766">
        <w:rPr>
          <w:b/>
          <w:sz w:val="22"/>
          <w:szCs w:val="22"/>
          <w:u w:val="single"/>
        </w:rPr>
        <w:lastRenderedPageBreak/>
        <w:t>7.3 Feature Importance Analysis</w:t>
      </w:r>
    </w:p>
    <w:p w14:paraId="2546EEF4" w14:textId="77777777" w:rsidR="00B64D75" w:rsidRDefault="00B64D75" w:rsidP="00B64D75">
      <w:pPr>
        <w:spacing w:after="80" w:line="360" w:lineRule="auto"/>
        <w:jc w:val="both"/>
        <w:rPr>
          <w:sz w:val="22"/>
          <w:szCs w:val="22"/>
        </w:rPr>
      </w:pPr>
      <w:r w:rsidRPr="007C7766">
        <w:rPr>
          <w:sz w:val="22"/>
          <w:szCs w:val="22"/>
        </w:rPr>
        <w:t xml:space="preserve">A random forest regressor fitted with 10 neighbourhood features to estimate 2BHK rent came up with the feature importance scores that refer to Table 7.5. Proximity to Connaught Place (the central business district of Delhi) turned out to be the main factor influencing the rent, as the other features are way lower in comparison (importance=0.312). This is in line with Alonso (1964) urban rent gradient model that forecasts an opposite relationship between the accessibility of the CBD and residential rent. Latitude (0.198) refers to the widely known north-south rent difference in Delhi, where South Delhi is always the higher priced area when compared with equivalent northern localities at the same distance from the centre. </w:t>
      </w:r>
    </w:p>
    <w:p w14:paraId="2D49DECC" w14:textId="77777777" w:rsidR="00B64D75" w:rsidRPr="007C7766" w:rsidRDefault="00B64D75" w:rsidP="00B64D75">
      <w:pPr>
        <w:spacing w:after="80" w:line="360" w:lineRule="auto"/>
        <w:jc w:val="both"/>
        <w:rPr>
          <w:sz w:val="22"/>
          <w:szCs w:val="22"/>
        </w:rPr>
      </w:pPr>
      <w:r>
        <w:rPr>
          <w:sz w:val="22"/>
          <w:szCs w:val="22"/>
        </w:rPr>
        <w:t xml:space="preserve">                   </w:t>
      </w:r>
      <w:r w:rsidRPr="007C7766">
        <w:rPr>
          <w:sz w:val="22"/>
          <w:szCs w:val="22"/>
        </w:rPr>
        <w:t>The model yielded R=0.46 using 5-fold cross-validation. Such a low score is quite in line with the fact that neighbourhood</w:t>
      </w:r>
      <w:r>
        <w:rPr>
          <w:sz w:val="22"/>
          <w:szCs w:val="22"/>
        </w:rPr>
        <w:t xml:space="preserve"> </w:t>
      </w:r>
      <w:r w:rsidRPr="007C7766">
        <w:rPr>
          <w:sz w:val="22"/>
          <w:szCs w:val="22"/>
        </w:rPr>
        <w:t>level factors cannot account for the property-specific elements floor age furnishing, aspect that cause a significant variation in rent even within the same area. No matter the overall R, the feature importance scores remain interpretable and analytically valid.</w:t>
      </w:r>
    </w:p>
    <w:p w14:paraId="05F4F345" w14:textId="77777777" w:rsidR="00B64D75" w:rsidRPr="007C7766" w:rsidRDefault="00B64D75" w:rsidP="00B64D75">
      <w:pPr>
        <w:spacing w:before="120" w:after="40" w:line="360" w:lineRule="auto"/>
        <w:jc w:val="both"/>
        <w:rPr>
          <w:sz w:val="22"/>
          <w:szCs w:val="22"/>
        </w:rPr>
      </w:pPr>
      <w:r w:rsidRPr="007C7766">
        <w:rPr>
          <w:b/>
          <w:sz w:val="22"/>
          <w:szCs w:val="22"/>
        </w:rPr>
        <w:t>Table 7.5: Random Forest Feature Importance Scores for 2BHK Rent Prediction</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60"/>
        <w:gridCol w:w="1900"/>
        <w:gridCol w:w="3160"/>
      </w:tblGrid>
      <w:tr w:rsidR="00B64D75" w:rsidRPr="007C7766" w14:paraId="7D38397A"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1254DE9" w14:textId="77777777" w:rsidR="00B64D75" w:rsidRPr="007C7766" w:rsidRDefault="00B64D75" w:rsidP="00005612">
            <w:pPr>
              <w:spacing w:line="360" w:lineRule="auto"/>
              <w:jc w:val="both"/>
              <w:rPr>
                <w:sz w:val="22"/>
                <w:szCs w:val="22"/>
              </w:rPr>
            </w:pPr>
            <w:r w:rsidRPr="007C7766">
              <w:rPr>
                <w:b/>
                <w:color w:val="FFFFFF"/>
                <w:sz w:val="22"/>
                <w:szCs w:val="22"/>
              </w:rPr>
              <w:t>Feature</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2F2AA971" w14:textId="77777777" w:rsidR="00B64D75" w:rsidRPr="007C7766" w:rsidRDefault="00B64D75" w:rsidP="00005612">
            <w:pPr>
              <w:spacing w:line="360" w:lineRule="auto"/>
              <w:jc w:val="both"/>
              <w:rPr>
                <w:sz w:val="22"/>
                <w:szCs w:val="22"/>
              </w:rPr>
            </w:pPr>
            <w:r w:rsidRPr="007C7766">
              <w:rPr>
                <w:b/>
                <w:color w:val="FFFFFF"/>
                <w:sz w:val="22"/>
                <w:szCs w:val="22"/>
              </w:rPr>
              <w:t>Importance Score</w:t>
            </w:r>
          </w:p>
        </w:tc>
        <w:tc>
          <w:tcPr>
            <w:tcW w:w="316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12B32251" w14:textId="77777777" w:rsidR="00B64D75" w:rsidRPr="007C7766" w:rsidRDefault="00B64D75" w:rsidP="00005612">
            <w:pPr>
              <w:spacing w:line="360" w:lineRule="auto"/>
              <w:jc w:val="both"/>
              <w:rPr>
                <w:sz w:val="22"/>
                <w:szCs w:val="22"/>
              </w:rPr>
            </w:pPr>
            <w:r w:rsidRPr="007C7766">
              <w:rPr>
                <w:b/>
                <w:color w:val="FFFFFF"/>
                <w:sz w:val="22"/>
                <w:szCs w:val="22"/>
              </w:rPr>
              <w:t>Interpretation</w:t>
            </w:r>
          </w:p>
        </w:tc>
      </w:tr>
      <w:tr w:rsidR="00B64D75" w:rsidRPr="007C7766" w14:paraId="4B9DFED2" w14:textId="77777777" w:rsidTr="00005612">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200C8" w14:textId="77777777" w:rsidR="00B64D75" w:rsidRPr="007C7766" w:rsidRDefault="00B64D75" w:rsidP="00005612">
            <w:pPr>
              <w:spacing w:line="360" w:lineRule="auto"/>
              <w:jc w:val="both"/>
              <w:rPr>
                <w:sz w:val="22"/>
                <w:szCs w:val="22"/>
              </w:rPr>
            </w:pPr>
            <w:r w:rsidRPr="007C7766">
              <w:rPr>
                <w:sz w:val="22"/>
                <w:szCs w:val="22"/>
              </w:rPr>
              <w:t>Distance from Connaught Place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4D9D6" w14:textId="77777777" w:rsidR="00B64D75" w:rsidRPr="007C7766" w:rsidRDefault="00B64D75" w:rsidP="00005612">
            <w:pPr>
              <w:spacing w:line="360" w:lineRule="auto"/>
              <w:jc w:val="both"/>
              <w:rPr>
                <w:sz w:val="22"/>
                <w:szCs w:val="22"/>
              </w:rPr>
            </w:pPr>
            <w:r w:rsidRPr="007C7766">
              <w:rPr>
                <w:sz w:val="22"/>
                <w:szCs w:val="22"/>
              </w:rPr>
              <w:t>0.312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5D737" w14:textId="77777777" w:rsidR="00B64D75" w:rsidRPr="007C7766" w:rsidRDefault="00B64D75" w:rsidP="00005612">
            <w:pPr>
              <w:spacing w:line="360" w:lineRule="auto"/>
              <w:jc w:val="both"/>
              <w:rPr>
                <w:sz w:val="22"/>
                <w:szCs w:val="22"/>
              </w:rPr>
            </w:pPr>
            <w:r w:rsidRPr="007C7766">
              <w:rPr>
                <w:sz w:val="22"/>
                <w:szCs w:val="22"/>
              </w:rPr>
              <w:t>CBD accessibility is primary rent driver (rent gradient theory)</w:t>
            </w:r>
          </w:p>
        </w:tc>
      </w:tr>
      <w:tr w:rsidR="00B64D75" w:rsidRPr="007C7766" w14:paraId="7E26700F"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7458DB8" w14:textId="77777777" w:rsidR="00B64D75" w:rsidRPr="007C7766" w:rsidRDefault="00B64D75" w:rsidP="00005612">
            <w:pPr>
              <w:spacing w:line="360" w:lineRule="auto"/>
              <w:jc w:val="both"/>
              <w:rPr>
                <w:sz w:val="22"/>
                <w:szCs w:val="22"/>
              </w:rPr>
            </w:pPr>
            <w:r w:rsidRPr="007C7766">
              <w:rPr>
                <w:sz w:val="22"/>
                <w:szCs w:val="22"/>
              </w:rPr>
              <w:t>Latitude</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25A6DA4" w14:textId="77777777" w:rsidR="00B64D75" w:rsidRPr="007C7766" w:rsidRDefault="00B64D75" w:rsidP="00005612">
            <w:pPr>
              <w:spacing w:line="360" w:lineRule="auto"/>
              <w:jc w:val="both"/>
              <w:rPr>
                <w:sz w:val="22"/>
                <w:szCs w:val="22"/>
              </w:rPr>
            </w:pPr>
            <w:r w:rsidRPr="007C7766">
              <w:rPr>
                <w:sz w:val="22"/>
                <w:szCs w:val="22"/>
              </w:rPr>
              <w:t>0.198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22CDCFC" w14:textId="77777777" w:rsidR="00B64D75" w:rsidRPr="007C7766" w:rsidRDefault="00B64D75" w:rsidP="00005612">
            <w:pPr>
              <w:spacing w:line="360" w:lineRule="auto"/>
              <w:jc w:val="both"/>
              <w:rPr>
                <w:sz w:val="22"/>
                <w:szCs w:val="22"/>
              </w:rPr>
            </w:pPr>
            <w:r w:rsidRPr="007C7766">
              <w:rPr>
                <w:sz w:val="22"/>
                <w:szCs w:val="22"/>
              </w:rPr>
              <w:t>North-south rent differential in Delhi</w:t>
            </w:r>
          </w:p>
        </w:tc>
      </w:tr>
      <w:tr w:rsidR="00B64D75" w:rsidRPr="007C7766" w14:paraId="0494F2CE" w14:textId="77777777" w:rsidTr="00005612">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5D85A" w14:textId="77777777" w:rsidR="00B64D75" w:rsidRPr="007C7766" w:rsidRDefault="00B64D75" w:rsidP="00005612">
            <w:pPr>
              <w:spacing w:line="360" w:lineRule="auto"/>
              <w:jc w:val="both"/>
              <w:rPr>
                <w:sz w:val="22"/>
                <w:szCs w:val="22"/>
              </w:rPr>
            </w:pPr>
            <w:r w:rsidRPr="007C7766">
              <w:rPr>
                <w:sz w:val="22"/>
                <w:szCs w:val="22"/>
              </w:rPr>
              <w:t>Rent Price (actual)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9B390" w14:textId="77777777" w:rsidR="00B64D75" w:rsidRPr="007C7766" w:rsidRDefault="00B64D75" w:rsidP="00005612">
            <w:pPr>
              <w:spacing w:line="360" w:lineRule="auto"/>
              <w:jc w:val="both"/>
              <w:rPr>
                <w:sz w:val="22"/>
                <w:szCs w:val="22"/>
              </w:rPr>
            </w:pPr>
            <w:r w:rsidRPr="007C7766">
              <w:rPr>
                <w:sz w:val="22"/>
                <w:szCs w:val="22"/>
              </w:rPr>
              <w:t>0.142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A5DFF" w14:textId="77777777" w:rsidR="00B64D75" w:rsidRPr="007C7766" w:rsidRDefault="00B64D75" w:rsidP="00005612">
            <w:pPr>
              <w:spacing w:line="360" w:lineRule="auto"/>
              <w:jc w:val="both"/>
              <w:rPr>
                <w:sz w:val="22"/>
                <w:szCs w:val="22"/>
              </w:rPr>
            </w:pPr>
            <w:r w:rsidRPr="007C7766">
              <w:rPr>
                <w:sz w:val="22"/>
                <w:szCs w:val="22"/>
              </w:rPr>
              <w:t>Self-referential signal from market data</w:t>
            </w:r>
          </w:p>
        </w:tc>
      </w:tr>
      <w:tr w:rsidR="00B64D75" w:rsidRPr="007C7766" w14:paraId="61429C39"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33835A" w14:textId="77777777" w:rsidR="00B64D75" w:rsidRPr="007C7766" w:rsidRDefault="00B64D75" w:rsidP="00005612">
            <w:pPr>
              <w:spacing w:line="360" w:lineRule="auto"/>
              <w:jc w:val="both"/>
              <w:rPr>
                <w:sz w:val="22"/>
                <w:szCs w:val="22"/>
              </w:rPr>
            </w:pPr>
            <w:r w:rsidRPr="007C7766">
              <w:rPr>
                <w:sz w:val="22"/>
                <w:szCs w:val="22"/>
              </w:rPr>
              <w:t>Metro Stations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0430E95" w14:textId="77777777" w:rsidR="00B64D75" w:rsidRPr="007C7766" w:rsidRDefault="00B64D75" w:rsidP="00005612">
            <w:pPr>
              <w:spacing w:line="360" w:lineRule="auto"/>
              <w:jc w:val="both"/>
              <w:rPr>
                <w:sz w:val="22"/>
                <w:szCs w:val="22"/>
              </w:rPr>
            </w:pPr>
            <w:r w:rsidRPr="007C7766">
              <w:rPr>
                <w:sz w:val="22"/>
                <w:szCs w:val="22"/>
              </w:rPr>
              <w:t>0.098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7931968" w14:textId="77777777" w:rsidR="00B64D75" w:rsidRPr="007C7766" w:rsidRDefault="00B64D75" w:rsidP="00005612">
            <w:pPr>
              <w:spacing w:line="360" w:lineRule="auto"/>
              <w:jc w:val="both"/>
              <w:rPr>
                <w:sz w:val="22"/>
                <w:szCs w:val="22"/>
              </w:rPr>
            </w:pPr>
            <w:r w:rsidRPr="007C7766">
              <w:rPr>
                <w:sz w:val="22"/>
                <w:szCs w:val="22"/>
              </w:rPr>
              <w:t>Transit connectivity creates rent premium</w:t>
            </w:r>
          </w:p>
        </w:tc>
      </w:tr>
      <w:tr w:rsidR="00B64D75" w:rsidRPr="007C7766" w14:paraId="44E02F25" w14:textId="77777777" w:rsidTr="00005612">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7010D8" w14:textId="77777777" w:rsidR="00B64D75" w:rsidRPr="007C7766" w:rsidRDefault="00B64D75" w:rsidP="00005612">
            <w:pPr>
              <w:spacing w:line="360" w:lineRule="auto"/>
              <w:jc w:val="both"/>
              <w:rPr>
                <w:sz w:val="22"/>
                <w:szCs w:val="22"/>
              </w:rPr>
            </w:pPr>
            <w:r w:rsidRPr="007C7766">
              <w:rPr>
                <w:sz w:val="22"/>
                <w:szCs w:val="22"/>
              </w:rPr>
              <w:t>PM2.5 Winter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31C04" w14:textId="77777777" w:rsidR="00B64D75" w:rsidRPr="007C7766" w:rsidRDefault="00B64D75" w:rsidP="00005612">
            <w:pPr>
              <w:spacing w:line="360" w:lineRule="auto"/>
              <w:jc w:val="both"/>
              <w:rPr>
                <w:sz w:val="22"/>
                <w:szCs w:val="22"/>
              </w:rPr>
            </w:pPr>
            <w:r w:rsidRPr="007C7766">
              <w:rPr>
                <w:sz w:val="22"/>
                <w:szCs w:val="22"/>
              </w:rPr>
              <w:t>0.072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68E5B" w14:textId="77777777" w:rsidR="00B64D75" w:rsidRPr="007C7766" w:rsidRDefault="00B64D75" w:rsidP="00005612">
            <w:pPr>
              <w:spacing w:line="360" w:lineRule="auto"/>
              <w:jc w:val="both"/>
              <w:rPr>
                <w:sz w:val="22"/>
                <w:szCs w:val="22"/>
              </w:rPr>
            </w:pPr>
            <w:r w:rsidRPr="007C7766">
              <w:rPr>
                <w:sz w:val="22"/>
                <w:szCs w:val="22"/>
              </w:rPr>
              <w:t>Pollution inversely correlates with desirability</w:t>
            </w:r>
          </w:p>
        </w:tc>
      </w:tr>
      <w:tr w:rsidR="00B64D75" w:rsidRPr="007C7766" w14:paraId="257B7096"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77D8278" w14:textId="77777777" w:rsidR="00B64D75" w:rsidRPr="007C7766" w:rsidRDefault="00B64D75" w:rsidP="00005612">
            <w:pPr>
              <w:spacing w:line="360" w:lineRule="auto"/>
              <w:jc w:val="both"/>
              <w:rPr>
                <w:sz w:val="22"/>
                <w:szCs w:val="22"/>
              </w:rPr>
            </w:pPr>
            <w:r w:rsidRPr="007C7766">
              <w:rPr>
                <w:sz w:val="22"/>
                <w:szCs w:val="22"/>
              </w:rPr>
              <w:t>Schools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503223D" w14:textId="77777777" w:rsidR="00B64D75" w:rsidRPr="007C7766" w:rsidRDefault="00B64D75" w:rsidP="00005612">
            <w:pPr>
              <w:spacing w:line="360" w:lineRule="auto"/>
              <w:jc w:val="both"/>
              <w:rPr>
                <w:sz w:val="22"/>
                <w:szCs w:val="22"/>
              </w:rPr>
            </w:pPr>
            <w:r w:rsidRPr="007C7766">
              <w:rPr>
                <w:sz w:val="22"/>
                <w:szCs w:val="22"/>
              </w:rPr>
              <w:t>0.058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4456688" w14:textId="77777777" w:rsidR="00B64D75" w:rsidRPr="007C7766" w:rsidRDefault="00B64D75" w:rsidP="00005612">
            <w:pPr>
              <w:spacing w:line="360" w:lineRule="auto"/>
              <w:jc w:val="both"/>
              <w:rPr>
                <w:sz w:val="22"/>
                <w:szCs w:val="22"/>
              </w:rPr>
            </w:pPr>
            <w:r w:rsidRPr="007C7766">
              <w:rPr>
                <w:sz w:val="22"/>
                <w:szCs w:val="22"/>
              </w:rPr>
              <w:t>Educational access signals neighbourhood quality</w:t>
            </w:r>
          </w:p>
        </w:tc>
      </w:tr>
      <w:tr w:rsidR="00B64D75" w:rsidRPr="007C7766" w14:paraId="1BAD20DB" w14:textId="77777777" w:rsidTr="00005612">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AE3AA" w14:textId="77777777" w:rsidR="00B64D75" w:rsidRPr="007C7766" w:rsidRDefault="00B64D75" w:rsidP="00005612">
            <w:pPr>
              <w:spacing w:line="360" w:lineRule="auto"/>
              <w:jc w:val="both"/>
              <w:rPr>
                <w:sz w:val="22"/>
                <w:szCs w:val="22"/>
              </w:rPr>
            </w:pPr>
            <w:r w:rsidRPr="007C7766">
              <w:rPr>
                <w:sz w:val="22"/>
                <w:szCs w:val="22"/>
              </w:rPr>
              <w:t>Hospitals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CBAF0" w14:textId="77777777" w:rsidR="00B64D75" w:rsidRPr="007C7766" w:rsidRDefault="00B64D75" w:rsidP="00005612">
            <w:pPr>
              <w:spacing w:line="360" w:lineRule="auto"/>
              <w:jc w:val="both"/>
              <w:rPr>
                <w:sz w:val="22"/>
                <w:szCs w:val="22"/>
              </w:rPr>
            </w:pPr>
            <w:r w:rsidRPr="007C7766">
              <w:rPr>
                <w:sz w:val="22"/>
                <w:szCs w:val="22"/>
              </w:rPr>
              <w:t>0.044</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C5C48" w14:textId="77777777" w:rsidR="00B64D75" w:rsidRPr="007C7766" w:rsidRDefault="00B64D75" w:rsidP="00005612">
            <w:pPr>
              <w:spacing w:line="360" w:lineRule="auto"/>
              <w:jc w:val="both"/>
              <w:rPr>
                <w:sz w:val="22"/>
                <w:szCs w:val="22"/>
              </w:rPr>
            </w:pPr>
            <w:r w:rsidRPr="007C7766">
              <w:rPr>
                <w:sz w:val="22"/>
                <w:szCs w:val="22"/>
              </w:rPr>
              <w:t>Healthcare proximity important but less than transit</w:t>
            </w:r>
          </w:p>
        </w:tc>
      </w:tr>
      <w:tr w:rsidR="00B64D75" w:rsidRPr="007C7766" w14:paraId="14CB40E9"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BD23E35" w14:textId="77777777" w:rsidR="00B64D75" w:rsidRPr="007C7766" w:rsidRDefault="00B64D75" w:rsidP="00005612">
            <w:pPr>
              <w:spacing w:line="360" w:lineRule="auto"/>
              <w:jc w:val="both"/>
              <w:rPr>
                <w:sz w:val="22"/>
                <w:szCs w:val="22"/>
              </w:rPr>
            </w:pPr>
            <w:r w:rsidRPr="007C7766">
              <w:rPr>
                <w:sz w:val="22"/>
                <w:szCs w:val="22"/>
              </w:rPr>
              <w:lastRenderedPageBreak/>
              <w:t>Traffic Index</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BA9707D" w14:textId="77777777" w:rsidR="00B64D75" w:rsidRPr="007C7766" w:rsidRDefault="00B64D75" w:rsidP="00005612">
            <w:pPr>
              <w:spacing w:line="360" w:lineRule="auto"/>
              <w:jc w:val="both"/>
              <w:rPr>
                <w:sz w:val="22"/>
                <w:szCs w:val="22"/>
              </w:rPr>
            </w:pPr>
            <w:r w:rsidRPr="007C7766">
              <w:rPr>
                <w:sz w:val="22"/>
                <w:szCs w:val="22"/>
              </w:rPr>
              <w:t>0.038</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E4D4135" w14:textId="77777777" w:rsidR="00B64D75" w:rsidRPr="007C7766" w:rsidRDefault="00B64D75" w:rsidP="00005612">
            <w:pPr>
              <w:spacing w:line="360" w:lineRule="auto"/>
              <w:jc w:val="both"/>
              <w:rPr>
                <w:sz w:val="22"/>
                <w:szCs w:val="22"/>
              </w:rPr>
            </w:pPr>
            <w:r w:rsidRPr="007C7766">
              <w:rPr>
                <w:sz w:val="22"/>
                <w:szCs w:val="22"/>
              </w:rPr>
              <w:t>Congestion weakly correlated with rent at neigh. level</w:t>
            </w:r>
          </w:p>
        </w:tc>
      </w:tr>
      <w:tr w:rsidR="00B64D75" w:rsidRPr="007C7766" w14:paraId="35ADF44F" w14:textId="77777777" w:rsidTr="00005612">
        <w:tc>
          <w:tcPr>
            <w:tcW w:w="3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5D607" w14:textId="77777777" w:rsidR="00B64D75" w:rsidRPr="007C7766" w:rsidRDefault="00B64D75" w:rsidP="00005612">
            <w:pPr>
              <w:spacing w:line="360" w:lineRule="auto"/>
              <w:jc w:val="both"/>
              <w:rPr>
                <w:sz w:val="22"/>
                <w:szCs w:val="22"/>
              </w:rPr>
            </w:pPr>
            <w:r w:rsidRPr="007C7766">
              <w:rPr>
                <w:sz w:val="22"/>
                <w:szCs w:val="22"/>
              </w:rPr>
              <w:t>PM2.5 Monsoon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0AAE7" w14:textId="77777777" w:rsidR="00B64D75" w:rsidRPr="007C7766" w:rsidRDefault="00B64D75" w:rsidP="00005612">
            <w:pPr>
              <w:spacing w:line="360" w:lineRule="auto"/>
              <w:jc w:val="both"/>
              <w:rPr>
                <w:sz w:val="22"/>
                <w:szCs w:val="22"/>
              </w:rPr>
            </w:pPr>
            <w:r w:rsidRPr="007C7766">
              <w:rPr>
                <w:sz w:val="22"/>
                <w:szCs w:val="22"/>
              </w:rPr>
              <w:t>0.022</w:t>
            </w:r>
          </w:p>
        </w:tc>
        <w:tc>
          <w:tcPr>
            <w:tcW w:w="3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92A05" w14:textId="77777777" w:rsidR="00B64D75" w:rsidRPr="007C7766" w:rsidRDefault="00B64D75" w:rsidP="00005612">
            <w:pPr>
              <w:spacing w:line="360" w:lineRule="auto"/>
              <w:jc w:val="both"/>
              <w:rPr>
                <w:sz w:val="22"/>
                <w:szCs w:val="22"/>
              </w:rPr>
            </w:pPr>
            <w:r w:rsidRPr="007C7766">
              <w:rPr>
                <w:sz w:val="22"/>
                <w:szCs w:val="22"/>
              </w:rPr>
              <w:t>Less discriminating than winter pollution</w:t>
            </w:r>
          </w:p>
        </w:tc>
      </w:tr>
      <w:tr w:rsidR="00B64D75" w:rsidRPr="007C7766" w14:paraId="745FC2FE" w14:textId="77777777" w:rsidTr="00005612">
        <w:tc>
          <w:tcPr>
            <w:tcW w:w="30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D824327" w14:textId="77777777" w:rsidR="00B64D75" w:rsidRPr="007C7766" w:rsidRDefault="00B64D75" w:rsidP="00005612">
            <w:pPr>
              <w:spacing w:line="360" w:lineRule="auto"/>
              <w:jc w:val="both"/>
              <w:rPr>
                <w:sz w:val="22"/>
                <w:szCs w:val="22"/>
              </w:rPr>
            </w:pPr>
            <w:r w:rsidRPr="007C7766">
              <w:rPr>
                <w:sz w:val="22"/>
                <w:szCs w:val="22"/>
              </w:rPr>
              <w:t>Parks</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95721CF" w14:textId="77777777" w:rsidR="00B64D75" w:rsidRPr="007C7766" w:rsidRDefault="00B64D75" w:rsidP="00005612">
            <w:pPr>
              <w:spacing w:line="360" w:lineRule="auto"/>
              <w:jc w:val="both"/>
              <w:rPr>
                <w:sz w:val="22"/>
                <w:szCs w:val="22"/>
              </w:rPr>
            </w:pPr>
            <w:r w:rsidRPr="007C7766">
              <w:rPr>
                <w:sz w:val="22"/>
                <w:szCs w:val="22"/>
              </w:rPr>
              <w:t>0.016</w:t>
            </w:r>
          </w:p>
        </w:tc>
        <w:tc>
          <w:tcPr>
            <w:tcW w:w="316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B8D8BD" w14:textId="77777777" w:rsidR="00B64D75" w:rsidRPr="007C7766" w:rsidRDefault="00B64D75" w:rsidP="00005612">
            <w:pPr>
              <w:spacing w:line="360" w:lineRule="auto"/>
              <w:jc w:val="both"/>
              <w:rPr>
                <w:sz w:val="22"/>
                <w:szCs w:val="22"/>
              </w:rPr>
            </w:pPr>
            <w:r w:rsidRPr="007C7766">
              <w:rPr>
                <w:sz w:val="22"/>
                <w:szCs w:val="22"/>
              </w:rPr>
              <w:t>Weakest predictor at neighbourhood scale</w:t>
            </w:r>
          </w:p>
        </w:tc>
      </w:tr>
    </w:tbl>
    <w:p w14:paraId="18C87F8A" w14:textId="77777777" w:rsidR="00B64D75" w:rsidRPr="007C7766" w:rsidRDefault="00B64D75" w:rsidP="00B64D75">
      <w:pPr>
        <w:spacing w:after="80" w:line="360" w:lineRule="auto"/>
        <w:jc w:val="both"/>
        <w:rPr>
          <w:sz w:val="22"/>
          <w:szCs w:val="22"/>
        </w:rPr>
      </w:pPr>
    </w:p>
    <w:p w14:paraId="5ED18EF2" w14:textId="77777777" w:rsidR="00B64D75" w:rsidRPr="007C7766" w:rsidRDefault="00B64D75" w:rsidP="00B64D75">
      <w:pPr>
        <w:spacing w:before="200" w:after="100" w:line="360" w:lineRule="auto"/>
        <w:jc w:val="both"/>
        <w:rPr>
          <w:sz w:val="22"/>
          <w:szCs w:val="22"/>
        </w:rPr>
      </w:pPr>
      <w:r w:rsidRPr="007C7766">
        <w:rPr>
          <w:b/>
          <w:sz w:val="22"/>
          <w:szCs w:val="22"/>
          <w:u w:val="single"/>
        </w:rPr>
        <w:t>7.4 Persona-Based Recommendation Testing</w:t>
      </w:r>
    </w:p>
    <w:p w14:paraId="2865D480" w14:textId="77777777" w:rsidR="00B64D75" w:rsidRPr="007C7766" w:rsidRDefault="00B64D75" w:rsidP="00B64D75">
      <w:pPr>
        <w:spacing w:after="80" w:line="360" w:lineRule="auto"/>
        <w:jc w:val="both"/>
        <w:rPr>
          <w:sz w:val="22"/>
          <w:szCs w:val="22"/>
        </w:rPr>
      </w:pPr>
      <w:proofErr w:type="gramStart"/>
      <w:r w:rsidRPr="007C7766">
        <w:rPr>
          <w:sz w:val="22"/>
          <w:szCs w:val="22"/>
        </w:rPr>
        <w:t>In order to</w:t>
      </w:r>
      <w:proofErr w:type="gramEnd"/>
      <w:r w:rsidRPr="007C7766">
        <w:rPr>
          <w:sz w:val="22"/>
          <w:szCs w:val="22"/>
        </w:rPr>
        <w:t xml:space="preserve"> check whether the scoring engine generates intuitively accurate output apart from the extreme cases, three typical user personas were </w:t>
      </w:r>
      <w:proofErr w:type="gramStart"/>
      <w:r w:rsidRPr="007C7766">
        <w:rPr>
          <w:sz w:val="22"/>
          <w:szCs w:val="22"/>
        </w:rPr>
        <w:t>created</w:t>
      </w:r>
      <w:proofErr w:type="gramEnd"/>
      <w:r w:rsidRPr="007C7766">
        <w:rPr>
          <w:sz w:val="22"/>
          <w:szCs w:val="22"/>
        </w:rPr>
        <w:t xml:space="preserve"> and their slider settings were compared with the ultimate ranked output. Table 7.6 presents a summary of the persona descriptions, weight settings, and the best-3 neighbourhood recommendations for each.</w:t>
      </w:r>
    </w:p>
    <w:p w14:paraId="6595EC45" w14:textId="77777777" w:rsidR="00B64D75" w:rsidRPr="007C7766" w:rsidRDefault="00B64D75" w:rsidP="00B64D75">
      <w:pPr>
        <w:spacing w:before="120" w:after="40" w:line="360" w:lineRule="auto"/>
        <w:jc w:val="both"/>
        <w:rPr>
          <w:sz w:val="22"/>
          <w:szCs w:val="22"/>
        </w:rPr>
      </w:pPr>
      <w:r w:rsidRPr="007C7766">
        <w:rPr>
          <w:b/>
          <w:sz w:val="22"/>
          <w:szCs w:val="22"/>
        </w:rPr>
        <w:t>Table 7.6: Persona Testing Results — Top-3 Recommendations per User Profile</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2200"/>
        <w:gridCol w:w="1920"/>
        <w:gridCol w:w="2500"/>
      </w:tblGrid>
      <w:tr w:rsidR="00B64D75" w:rsidRPr="007C7766" w14:paraId="097F6998" w14:textId="77777777" w:rsidTr="00005612">
        <w:tc>
          <w:tcPr>
            <w:tcW w:w="1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395EEA1" w14:textId="77777777" w:rsidR="00B64D75" w:rsidRPr="007C7766" w:rsidRDefault="00B64D75" w:rsidP="00005612">
            <w:pPr>
              <w:spacing w:line="360" w:lineRule="auto"/>
              <w:jc w:val="both"/>
              <w:rPr>
                <w:sz w:val="22"/>
                <w:szCs w:val="22"/>
              </w:rPr>
            </w:pPr>
            <w:r w:rsidRPr="007C7766">
              <w:rPr>
                <w:b/>
                <w:color w:val="FFFFFF"/>
                <w:sz w:val="22"/>
                <w:szCs w:val="22"/>
              </w:rPr>
              <w:t>Persona</w:t>
            </w:r>
          </w:p>
        </w:tc>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69F06EFA" w14:textId="77777777" w:rsidR="00B64D75" w:rsidRPr="007C7766" w:rsidRDefault="00B64D75" w:rsidP="00005612">
            <w:pPr>
              <w:spacing w:line="360" w:lineRule="auto"/>
              <w:jc w:val="both"/>
              <w:rPr>
                <w:sz w:val="22"/>
                <w:szCs w:val="22"/>
              </w:rPr>
            </w:pPr>
            <w:r w:rsidRPr="007C7766">
              <w:rPr>
                <w:b/>
                <w:color w:val="FFFFFF"/>
                <w:sz w:val="22"/>
                <w:szCs w:val="22"/>
              </w:rPr>
              <w:t>Slider Configuration</w:t>
            </w:r>
          </w:p>
        </w:tc>
        <w:tc>
          <w:tcPr>
            <w:tcW w:w="19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7DE5A84" w14:textId="77777777" w:rsidR="00B64D75" w:rsidRPr="007C7766" w:rsidRDefault="00B64D75" w:rsidP="00005612">
            <w:pPr>
              <w:spacing w:line="360" w:lineRule="auto"/>
              <w:jc w:val="both"/>
              <w:rPr>
                <w:sz w:val="22"/>
                <w:szCs w:val="22"/>
              </w:rPr>
            </w:pPr>
            <w:r w:rsidRPr="007C7766">
              <w:rPr>
                <w:b/>
                <w:color w:val="FFFFFF"/>
                <w:sz w:val="22"/>
                <w:szCs w:val="22"/>
              </w:rPr>
              <w:t>Expected Outcome</w:t>
            </w:r>
          </w:p>
        </w:tc>
        <w:tc>
          <w:tcPr>
            <w:tcW w:w="25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4350CC" w14:textId="77777777" w:rsidR="00B64D75" w:rsidRPr="007C7766" w:rsidRDefault="00B64D75" w:rsidP="00005612">
            <w:pPr>
              <w:spacing w:line="360" w:lineRule="auto"/>
              <w:jc w:val="both"/>
              <w:rPr>
                <w:sz w:val="22"/>
                <w:szCs w:val="22"/>
              </w:rPr>
            </w:pPr>
            <w:proofErr w:type="gramStart"/>
            <w:r w:rsidRPr="007C7766">
              <w:rPr>
                <w:b/>
                <w:color w:val="FFFFFF"/>
                <w:sz w:val="22"/>
                <w:szCs w:val="22"/>
              </w:rPr>
              <w:t>Top-3</w:t>
            </w:r>
            <w:proofErr w:type="gramEnd"/>
            <w:r w:rsidRPr="007C7766">
              <w:rPr>
                <w:b/>
                <w:color w:val="FFFFFF"/>
                <w:sz w:val="22"/>
                <w:szCs w:val="22"/>
              </w:rPr>
              <w:t xml:space="preserve"> Results</w:t>
            </w:r>
          </w:p>
        </w:tc>
      </w:tr>
      <w:tr w:rsidR="00B64D75" w:rsidRPr="007C7766" w14:paraId="6FB420E4" w14:textId="77777777" w:rsidTr="00005612">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2AAA2" w14:textId="77777777" w:rsidR="00B64D75" w:rsidRPr="007C7766" w:rsidRDefault="00B64D75" w:rsidP="00005612">
            <w:pPr>
              <w:spacing w:line="360" w:lineRule="auto"/>
              <w:jc w:val="both"/>
              <w:rPr>
                <w:sz w:val="22"/>
                <w:szCs w:val="22"/>
              </w:rPr>
            </w:pPr>
            <w:r w:rsidRPr="007C7766">
              <w:rPr>
                <w:sz w:val="22"/>
                <w:szCs w:val="22"/>
              </w:rPr>
              <w:t>Budget Professional (Low rent priority)</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8EE75" w14:textId="77777777" w:rsidR="00B64D75" w:rsidRPr="007C7766" w:rsidRDefault="00B64D75" w:rsidP="00005612">
            <w:pPr>
              <w:spacing w:line="360" w:lineRule="auto"/>
              <w:jc w:val="both"/>
              <w:rPr>
                <w:sz w:val="22"/>
                <w:szCs w:val="22"/>
              </w:rPr>
            </w:pPr>
            <w:r w:rsidRPr="007C7766">
              <w:rPr>
                <w:sz w:val="22"/>
                <w:szCs w:val="22"/>
              </w:rPr>
              <w:t>Rent=10, Air=4, Traffic=3, Schools=2, Hosp=2, Metro=4</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BDAC" w14:textId="77777777" w:rsidR="00B64D75" w:rsidRPr="007C7766" w:rsidRDefault="00B64D75" w:rsidP="00005612">
            <w:pPr>
              <w:spacing w:line="360" w:lineRule="auto"/>
              <w:jc w:val="both"/>
              <w:rPr>
                <w:sz w:val="22"/>
                <w:szCs w:val="22"/>
              </w:rPr>
            </w:pPr>
            <w:r w:rsidRPr="007C7766">
              <w:rPr>
                <w:sz w:val="22"/>
                <w:szCs w:val="22"/>
              </w:rPr>
              <w:t>Cheapest localities, outer ring</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3927AF" w14:textId="77777777" w:rsidR="00B64D75" w:rsidRPr="007C7766" w:rsidRDefault="00B64D75" w:rsidP="00005612">
            <w:pPr>
              <w:spacing w:line="360" w:lineRule="auto"/>
              <w:jc w:val="both"/>
              <w:rPr>
                <w:sz w:val="22"/>
                <w:szCs w:val="22"/>
              </w:rPr>
            </w:pPr>
            <w:r w:rsidRPr="007C7766">
              <w:rPr>
                <w:sz w:val="22"/>
                <w:szCs w:val="22"/>
              </w:rPr>
              <w:t xml:space="preserve">1. </w:t>
            </w:r>
            <w:proofErr w:type="spellStart"/>
            <w:r w:rsidRPr="007C7766">
              <w:rPr>
                <w:sz w:val="22"/>
                <w:szCs w:val="22"/>
              </w:rPr>
              <w:t>Alipur</w:t>
            </w:r>
            <w:proofErr w:type="spellEnd"/>
            <w:r w:rsidRPr="007C7766">
              <w:rPr>
                <w:sz w:val="22"/>
                <w:szCs w:val="22"/>
              </w:rPr>
              <w:t xml:space="preserve"> (₹11,500) 2. </w:t>
            </w:r>
            <w:proofErr w:type="spellStart"/>
            <w:r w:rsidRPr="007C7766">
              <w:rPr>
                <w:sz w:val="22"/>
                <w:szCs w:val="22"/>
              </w:rPr>
              <w:t>Kanjhawala</w:t>
            </w:r>
            <w:proofErr w:type="spellEnd"/>
            <w:r w:rsidRPr="007C7766">
              <w:rPr>
                <w:sz w:val="22"/>
                <w:szCs w:val="22"/>
              </w:rPr>
              <w:t xml:space="preserve"> (₹11,500) 3. </w:t>
            </w:r>
            <w:proofErr w:type="spellStart"/>
            <w:r w:rsidRPr="007C7766">
              <w:rPr>
                <w:sz w:val="22"/>
                <w:szCs w:val="22"/>
              </w:rPr>
              <w:t>Mangolpuri</w:t>
            </w:r>
            <w:proofErr w:type="spellEnd"/>
            <w:r w:rsidRPr="007C7766">
              <w:rPr>
                <w:sz w:val="22"/>
                <w:szCs w:val="22"/>
              </w:rPr>
              <w:t xml:space="preserve"> (₹12,500)</w:t>
            </w:r>
          </w:p>
        </w:tc>
      </w:tr>
      <w:tr w:rsidR="00B64D75" w:rsidRPr="007C7766" w14:paraId="7BFF05E3" w14:textId="77777777" w:rsidTr="00005612">
        <w:tc>
          <w:tcPr>
            <w:tcW w:w="1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C5EAD22" w14:textId="77777777" w:rsidR="00B64D75" w:rsidRPr="007C7766" w:rsidRDefault="00B64D75" w:rsidP="00005612">
            <w:pPr>
              <w:spacing w:line="360" w:lineRule="auto"/>
              <w:jc w:val="both"/>
              <w:rPr>
                <w:sz w:val="22"/>
                <w:szCs w:val="22"/>
              </w:rPr>
            </w:pPr>
            <w:r w:rsidRPr="007C7766">
              <w:rPr>
                <w:sz w:val="22"/>
                <w:szCs w:val="22"/>
              </w:rPr>
              <w:t>Young Family (Balanced priorities)</w:t>
            </w:r>
          </w:p>
        </w:tc>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724D72F" w14:textId="77777777" w:rsidR="00B64D75" w:rsidRPr="007C7766" w:rsidRDefault="00B64D75" w:rsidP="00005612">
            <w:pPr>
              <w:spacing w:line="360" w:lineRule="auto"/>
              <w:jc w:val="both"/>
              <w:rPr>
                <w:sz w:val="22"/>
                <w:szCs w:val="22"/>
              </w:rPr>
            </w:pPr>
            <w:r w:rsidRPr="007C7766">
              <w:rPr>
                <w:sz w:val="22"/>
                <w:szCs w:val="22"/>
              </w:rPr>
              <w:t>Rent=7, Air=7, Traffic=6, Schools=8, Hosp=7, Metro=6</w:t>
            </w:r>
          </w:p>
        </w:tc>
        <w:tc>
          <w:tcPr>
            <w:tcW w:w="19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B5FD3DB" w14:textId="77777777" w:rsidR="00B64D75" w:rsidRPr="007C7766" w:rsidRDefault="00B64D75" w:rsidP="00005612">
            <w:pPr>
              <w:spacing w:line="360" w:lineRule="auto"/>
              <w:jc w:val="both"/>
              <w:rPr>
                <w:sz w:val="22"/>
                <w:szCs w:val="22"/>
              </w:rPr>
            </w:pPr>
            <w:r w:rsidRPr="007C7766">
              <w:rPr>
                <w:sz w:val="22"/>
                <w:szCs w:val="22"/>
              </w:rPr>
              <w:t>Well-connected mid-tier areas</w:t>
            </w:r>
          </w:p>
        </w:tc>
        <w:tc>
          <w:tcPr>
            <w:tcW w:w="25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64F51BA" w14:textId="77777777" w:rsidR="00B64D75" w:rsidRPr="007C7766" w:rsidRDefault="00B64D75" w:rsidP="00005612">
            <w:pPr>
              <w:spacing w:line="360" w:lineRule="auto"/>
              <w:jc w:val="both"/>
              <w:rPr>
                <w:sz w:val="22"/>
                <w:szCs w:val="22"/>
              </w:rPr>
            </w:pPr>
            <w:r w:rsidRPr="007C7766">
              <w:rPr>
                <w:sz w:val="22"/>
                <w:szCs w:val="22"/>
              </w:rPr>
              <w:t>1. Janakpuri 2. Dwarka 3. Pitampura</w:t>
            </w:r>
          </w:p>
        </w:tc>
      </w:tr>
      <w:tr w:rsidR="00B64D75" w:rsidRPr="007C7766" w14:paraId="117FFF08" w14:textId="77777777" w:rsidTr="00005612">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1D3F3" w14:textId="77777777" w:rsidR="00B64D75" w:rsidRPr="007C7766" w:rsidRDefault="00B64D75" w:rsidP="00005612">
            <w:pPr>
              <w:spacing w:line="360" w:lineRule="auto"/>
              <w:jc w:val="both"/>
              <w:rPr>
                <w:sz w:val="22"/>
                <w:szCs w:val="22"/>
              </w:rPr>
            </w:pPr>
            <w:r w:rsidRPr="007C7766">
              <w:rPr>
                <w:sz w:val="22"/>
                <w:szCs w:val="22"/>
              </w:rPr>
              <w:t>Senior Couple (Health + air focus)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CB5C4" w14:textId="77777777" w:rsidR="00B64D75" w:rsidRPr="007C7766" w:rsidRDefault="00B64D75" w:rsidP="00005612">
            <w:pPr>
              <w:spacing w:line="360" w:lineRule="auto"/>
              <w:jc w:val="both"/>
              <w:rPr>
                <w:sz w:val="22"/>
                <w:szCs w:val="22"/>
              </w:rPr>
            </w:pPr>
            <w:r w:rsidRPr="007C7766">
              <w:rPr>
                <w:sz w:val="22"/>
                <w:szCs w:val="22"/>
              </w:rPr>
              <w:t>Air=10, Hosp=10, Traffic=8, Rent=5, Metro=6, Schools=2</w:t>
            </w:r>
          </w:p>
        </w:tc>
        <w:tc>
          <w:tcPr>
            <w:tcW w:w="19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60BA8" w14:textId="77777777" w:rsidR="00B64D75" w:rsidRPr="007C7766" w:rsidRDefault="00B64D75" w:rsidP="00005612">
            <w:pPr>
              <w:spacing w:line="360" w:lineRule="auto"/>
              <w:jc w:val="both"/>
              <w:rPr>
                <w:sz w:val="22"/>
                <w:szCs w:val="22"/>
              </w:rPr>
            </w:pPr>
            <w:r w:rsidRPr="007C7766">
              <w:rPr>
                <w:sz w:val="22"/>
                <w:szCs w:val="22"/>
              </w:rPr>
              <w:t>Clean air, hospital access, low traffic</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9D6BE" w14:textId="77777777" w:rsidR="00B64D75" w:rsidRPr="007C7766" w:rsidRDefault="00B64D75" w:rsidP="00005612">
            <w:pPr>
              <w:spacing w:line="360" w:lineRule="auto"/>
              <w:jc w:val="both"/>
              <w:rPr>
                <w:sz w:val="22"/>
                <w:szCs w:val="22"/>
              </w:rPr>
            </w:pPr>
            <w:r w:rsidRPr="007C7766">
              <w:rPr>
                <w:sz w:val="22"/>
                <w:szCs w:val="22"/>
              </w:rPr>
              <w:t xml:space="preserve">1. </w:t>
            </w:r>
            <w:proofErr w:type="spellStart"/>
            <w:r w:rsidRPr="007C7766">
              <w:rPr>
                <w:sz w:val="22"/>
                <w:szCs w:val="22"/>
              </w:rPr>
              <w:t>Jangpura</w:t>
            </w:r>
            <w:proofErr w:type="spellEnd"/>
            <w:r w:rsidRPr="007C7766">
              <w:rPr>
                <w:sz w:val="22"/>
                <w:szCs w:val="22"/>
              </w:rPr>
              <w:t xml:space="preserve"> 2. Safdarjung 3. RK Puram</w:t>
            </w:r>
          </w:p>
        </w:tc>
      </w:tr>
    </w:tbl>
    <w:p w14:paraId="1A9911C2" w14:textId="77777777" w:rsidR="00A110E6" w:rsidRDefault="00A110E6" w:rsidP="00A110E6">
      <w:pPr>
        <w:spacing w:after="120" w:line="360" w:lineRule="auto"/>
        <w:jc w:val="both"/>
        <w:rPr>
          <w:sz w:val="22"/>
          <w:szCs w:val="22"/>
        </w:rPr>
      </w:pPr>
    </w:p>
    <w:p w14:paraId="0041816B" w14:textId="3788EA80" w:rsidR="00B64D75" w:rsidRPr="007C7766" w:rsidRDefault="00B64D75" w:rsidP="00A110E6">
      <w:pPr>
        <w:spacing w:after="120" w:line="360" w:lineRule="auto"/>
        <w:jc w:val="both"/>
        <w:rPr>
          <w:sz w:val="22"/>
          <w:szCs w:val="22"/>
        </w:rPr>
      </w:pPr>
      <w:r w:rsidRPr="007C7766">
        <w:rPr>
          <w:sz w:val="22"/>
          <w:szCs w:val="22"/>
        </w:rPr>
        <w:t xml:space="preserve">All three personas produced results consistent with ground-truth knowledge of Delhi residential areas. The Budget Professional is the only one to identify outer-ring localities as his choice, while the Young Family is given well-connected suburban areas with good schools and the Senior Couple gets localities in South Delhi reputed for clean air relative to Delhi standards and near to AIIMS </w:t>
      </w:r>
      <w:r w:rsidRPr="007C7766">
        <w:rPr>
          <w:sz w:val="22"/>
          <w:szCs w:val="22"/>
        </w:rPr>
        <w:lastRenderedPageBreak/>
        <w:t>and Safdarjung Hospital. Thus, the proper functioning of the whole chain from data collection to ranked output is confirmed.</w:t>
      </w:r>
    </w:p>
    <w:p w14:paraId="6C0EA7BB" w14:textId="77777777" w:rsidR="00B64D75" w:rsidRPr="007C7766" w:rsidRDefault="00B64D75" w:rsidP="00B64D75">
      <w:pPr>
        <w:spacing w:after="120" w:line="360" w:lineRule="auto"/>
        <w:jc w:val="both"/>
        <w:rPr>
          <w:sz w:val="22"/>
          <w:szCs w:val="22"/>
        </w:rPr>
      </w:pPr>
      <w:r w:rsidRPr="007C7766">
        <w:rPr>
          <w:b/>
          <w:sz w:val="22"/>
          <w:szCs w:val="22"/>
          <w:u w:val="single"/>
        </w:rPr>
        <w:t xml:space="preserve">7.5 </w:t>
      </w:r>
      <w:proofErr w:type="spellStart"/>
      <w:r w:rsidRPr="007C7766">
        <w:rPr>
          <w:b/>
          <w:sz w:val="22"/>
          <w:szCs w:val="22"/>
          <w:u w:val="single"/>
        </w:rPr>
        <w:t>CityMatch</w:t>
      </w:r>
      <w:proofErr w:type="spellEnd"/>
      <w:r w:rsidRPr="007C7766">
        <w:rPr>
          <w:b/>
          <w:sz w:val="22"/>
          <w:szCs w:val="22"/>
          <w:u w:val="single"/>
        </w:rPr>
        <w:t xml:space="preserve"> Dashboard — Interface and Performance</w:t>
      </w:r>
    </w:p>
    <w:p w14:paraId="0945A42E" w14:textId="77777777" w:rsidR="00B64D75" w:rsidRPr="007C7766" w:rsidRDefault="00B64D75" w:rsidP="00B64D75">
      <w:pPr>
        <w:spacing w:after="80" w:line="360" w:lineRule="auto"/>
        <w:jc w:val="both"/>
        <w:rPr>
          <w:sz w:val="22"/>
          <w:szCs w:val="22"/>
        </w:rPr>
      </w:pPr>
      <w:r w:rsidRPr="007C7766">
        <w:rPr>
          <w:sz w:val="22"/>
          <w:szCs w:val="22"/>
        </w:rPr>
        <w:t xml:space="preserve">The complete recommendation engine is deployed as an interactive interface via a </w:t>
      </w:r>
      <w:proofErr w:type="spellStart"/>
      <w:r w:rsidRPr="007C7766">
        <w:rPr>
          <w:sz w:val="22"/>
          <w:szCs w:val="22"/>
        </w:rPr>
        <w:t>Streamlit</w:t>
      </w:r>
      <w:proofErr w:type="spellEnd"/>
      <w:r w:rsidRPr="007C7766">
        <w:rPr>
          <w:sz w:val="22"/>
          <w:szCs w:val="22"/>
        </w:rPr>
        <w:t xml:space="preserve"> web application. Figure 7.1 depicts the dashboard interface. With every slider move, the app re-ranks all 72 </w:t>
      </w:r>
      <w:proofErr w:type="spellStart"/>
      <w:r w:rsidRPr="007C7766">
        <w:rPr>
          <w:sz w:val="22"/>
          <w:szCs w:val="22"/>
        </w:rPr>
        <w:t>neighborhoods</w:t>
      </w:r>
      <w:proofErr w:type="spellEnd"/>
      <w:r w:rsidRPr="007C7766">
        <w:rPr>
          <w:sz w:val="22"/>
          <w:szCs w:val="22"/>
        </w:rPr>
        <w:t xml:space="preserve"> immediately, without any noticeable delay on standard laptop equipment. The Folium map shows the </w:t>
      </w:r>
      <w:proofErr w:type="gramStart"/>
      <w:r w:rsidRPr="007C7766">
        <w:rPr>
          <w:sz w:val="22"/>
          <w:szCs w:val="22"/>
        </w:rPr>
        <w:t>top-5</w:t>
      </w:r>
      <w:proofErr w:type="gramEnd"/>
      <w:r w:rsidRPr="007C7766">
        <w:rPr>
          <w:sz w:val="22"/>
          <w:szCs w:val="22"/>
        </w:rPr>
        <w:t xml:space="preserve"> markers with a delay of about 1 second. The full </w:t>
      </w:r>
      <w:proofErr w:type="spellStart"/>
      <w:r w:rsidRPr="007C7766">
        <w:rPr>
          <w:sz w:val="22"/>
          <w:szCs w:val="22"/>
        </w:rPr>
        <w:t>neighborhood</w:t>
      </w:r>
      <w:proofErr w:type="spellEnd"/>
      <w:r w:rsidRPr="007C7766">
        <w:rPr>
          <w:sz w:val="22"/>
          <w:szCs w:val="22"/>
        </w:rPr>
        <w:t xml:space="preserve"> explorer allows performing real-time text search among all 72 </w:t>
      </w:r>
      <w:proofErr w:type="spellStart"/>
      <w:r w:rsidRPr="007C7766">
        <w:rPr>
          <w:sz w:val="22"/>
          <w:szCs w:val="22"/>
        </w:rPr>
        <w:t>neighborhood</w:t>
      </w:r>
      <w:proofErr w:type="spellEnd"/>
      <w:r w:rsidRPr="007C7766">
        <w:rPr>
          <w:sz w:val="22"/>
          <w:szCs w:val="22"/>
        </w:rPr>
        <w:t xml:space="preserve"> names.</w:t>
      </w:r>
    </w:p>
    <w:p w14:paraId="4FB82225" w14:textId="77777777" w:rsidR="00B64D75" w:rsidRPr="007C7766" w:rsidRDefault="00B64D75" w:rsidP="00B64D75">
      <w:pPr>
        <w:spacing w:before="40" w:after="120" w:line="360" w:lineRule="auto"/>
        <w:jc w:val="both"/>
        <w:rPr>
          <w:sz w:val="22"/>
          <w:szCs w:val="22"/>
        </w:rPr>
      </w:pPr>
      <w:r w:rsidRPr="007C7766">
        <w:rPr>
          <w:noProof/>
          <w:sz w:val="22"/>
          <w:szCs w:val="22"/>
        </w:rPr>
        <w:drawing>
          <wp:inline distT="0" distB="0" distL="0" distR="0" wp14:anchorId="5693F559" wp14:editId="05383BD1">
            <wp:extent cx="5502910" cy="2785745"/>
            <wp:effectExtent l="0" t="0" r="2540" b="0"/>
            <wp:docPr id="170286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8504" name="Picture 1702868504"/>
                    <pic:cNvPicPr/>
                  </pic:nvPicPr>
                  <pic:blipFill>
                    <a:blip r:embed="rId14"/>
                    <a:stretch>
                      <a:fillRect/>
                    </a:stretch>
                  </pic:blipFill>
                  <pic:spPr>
                    <a:xfrm>
                      <a:off x="0" y="0"/>
                      <a:ext cx="5502910" cy="2785745"/>
                    </a:xfrm>
                    <a:prstGeom prst="rect">
                      <a:avLst/>
                    </a:prstGeom>
                  </pic:spPr>
                </pic:pic>
              </a:graphicData>
            </a:graphic>
          </wp:inline>
        </w:drawing>
      </w:r>
      <w:r w:rsidRPr="007C7766">
        <w:rPr>
          <w:b/>
          <w:i/>
          <w:sz w:val="22"/>
          <w:szCs w:val="22"/>
        </w:rPr>
        <w:t xml:space="preserve">Figure 7.1: </w:t>
      </w:r>
      <w:proofErr w:type="spellStart"/>
      <w:r w:rsidRPr="007C7766">
        <w:rPr>
          <w:b/>
          <w:i/>
          <w:sz w:val="22"/>
          <w:szCs w:val="22"/>
        </w:rPr>
        <w:t>CityMatch</w:t>
      </w:r>
      <w:proofErr w:type="spellEnd"/>
      <w:r w:rsidRPr="007C7766">
        <w:rPr>
          <w:b/>
          <w:i/>
          <w:sz w:val="22"/>
          <w:szCs w:val="22"/>
        </w:rPr>
        <w:t xml:space="preserve"> </w:t>
      </w:r>
      <w:proofErr w:type="spellStart"/>
      <w:r w:rsidRPr="007C7766">
        <w:rPr>
          <w:b/>
          <w:i/>
          <w:sz w:val="22"/>
          <w:szCs w:val="22"/>
        </w:rPr>
        <w:t>Streamlit</w:t>
      </w:r>
      <w:proofErr w:type="spellEnd"/>
      <w:r w:rsidRPr="007C7766">
        <w:rPr>
          <w:b/>
          <w:i/>
          <w:sz w:val="22"/>
          <w:szCs w:val="22"/>
        </w:rPr>
        <w:t xml:space="preserve"> Dashboard — Preference sliders (left), interactive Folium map, per-factor breakdown, and ranked neighbourhood table update in real time with every slider change.</w:t>
      </w:r>
    </w:p>
    <w:p w14:paraId="6602D070" w14:textId="77777777" w:rsidR="00B64D75" w:rsidRPr="007C7766" w:rsidRDefault="00B64D75" w:rsidP="00B64D75">
      <w:pPr>
        <w:spacing w:after="80" w:line="360" w:lineRule="auto"/>
        <w:jc w:val="both"/>
        <w:rPr>
          <w:sz w:val="22"/>
          <w:szCs w:val="22"/>
        </w:rPr>
      </w:pPr>
    </w:p>
    <w:p w14:paraId="15034137" w14:textId="77777777" w:rsidR="00B64D75" w:rsidRPr="007C7766" w:rsidRDefault="00B64D75" w:rsidP="00B64D75">
      <w:pPr>
        <w:spacing w:before="120" w:after="40" w:line="360" w:lineRule="auto"/>
        <w:jc w:val="both"/>
        <w:rPr>
          <w:sz w:val="22"/>
          <w:szCs w:val="22"/>
        </w:rPr>
      </w:pPr>
      <w:r w:rsidRPr="007C7766">
        <w:rPr>
          <w:b/>
          <w:sz w:val="22"/>
          <w:szCs w:val="22"/>
        </w:rPr>
        <w:t>Table 7.7: Dashboard Component Performance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2220"/>
        <w:gridCol w:w="3200"/>
      </w:tblGrid>
      <w:tr w:rsidR="00B64D75" w:rsidRPr="007C7766" w14:paraId="60C9C43C" w14:textId="77777777" w:rsidTr="00005612">
        <w:tc>
          <w:tcPr>
            <w:tcW w:w="27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8E99D5E" w14:textId="77777777" w:rsidR="00B64D75" w:rsidRPr="007C7766" w:rsidRDefault="00B64D75" w:rsidP="00005612">
            <w:pPr>
              <w:spacing w:line="360" w:lineRule="auto"/>
              <w:jc w:val="both"/>
              <w:rPr>
                <w:sz w:val="22"/>
                <w:szCs w:val="22"/>
              </w:rPr>
            </w:pPr>
            <w:r w:rsidRPr="007C7766">
              <w:rPr>
                <w:b/>
                <w:color w:val="FFFFFF"/>
                <w:sz w:val="22"/>
                <w:szCs w:val="22"/>
              </w:rPr>
              <w:t>Component</w:t>
            </w:r>
          </w:p>
        </w:tc>
        <w:tc>
          <w:tcPr>
            <w:tcW w:w="22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7546F670" w14:textId="77777777" w:rsidR="00B64D75" w:rsidRPr="007C7766" w:rsidRDefault="00B64D75" w:rsidP="00005612">
            <w:pPr>
              <w:spacing w:line="360" w:lineRule="auto"/>
              <w:jc w:val="both"/>
              <w:rPr>
                <w:sz w:val="22"/>
                <w:szCs w:val="22"/>
              </w:rPr>
            </w:pPr>
            <w:r w:rsidRPr="007C7766">
              <w:rPr>
                <w:b/>
                <w:color w:val="FFFFFF"/>
                <w:sz w:val="22"/>
                <w:szCs w:val="22"/>
              </w:rPr>
              <w:t>Response Time</w:t>
            </w:r>
          </w:p>
        </w:tc>
        <w:tc>
          <w:tcPr>
            <w:tcW w:w="3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E6917FB" w14:textId="77777777" w:rsidR="00B64D75" w:rsidRPr="007C7766" w:rsidRDefault="00B64D75" w:rsidP="00005612">
            <w:pPr>
              <w:spacing w:line="360" w:lineRule="auto"/>
              <w:jc w:val="both"/>
              <w:rPr>
                <w:sz w:val="22"/>
                <w:szCs w:val="22"/>
              </w:rPr>
            </w:pPr>
            <w:r w:rsidRPr="007C7766">
              <w:rPr>
                <w:b/>
                <w:color w:val="FFFFFF"/>
                <w:sz w:val="22"/>
                <w:szCs w:val="22"/>
              </w:rPr>
              <w:t>Description</w:t>
            </w:r>
          </w:p>
        </w:tc>
      </w:tr>
      <w:tr w:rsidR="00B64D75" w:rsidRPr="007C7766" w14:paraId="68BE63B3" w14:textId="77777777" w:rsidTr="00005612">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A19A6" w14:textId="77777777" w:rsidR="00B64D75" w:rsidRPr="007C7766" w:rsidRDefault="00B64D75" w:rsidP="00005612">
            <w:pPr>
              <w:spacing w:line="360" w:lineRule="auto"/>
              <w:jc w:val="both"/>
              <w:rPr>
                <w:sz w:val="22"/>
                <w:szCs w:val="22"/>
              </w:rPr>
            </w:pPr>
            <w:r w:rsidRPr="007C7766">
              <w:rPr>
                <w:sz w:val="22"/>
                <w:szCs w:val="22"/>
              </w:rPr>
              <w:t>Scoring Engine</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36C5B3" w14:textId="77777777" w:rsidR="00B64D75" w:rsidRPr="007C7766" w:rsidRDefault="00B64D75" w:rsidP="00005612">
            <w:pPr>
              <w:spacing w:line="360" w:lineRule="auto"/>
              <w:jc w:val="both"/>
              <w:rPr>
                <w:sz w:val="22"/>
                <w:szCs w:val="22"/>
              </w:rPr>
            </w:pPr>
            <w:r w:rsidRPr="007C7766">
              <w:rPr>
                <w:sz w:val="22"/>
                <w:szCs w:val="22"/>
              </w:rPr>
              <w:t>Under 50ms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B6068" w14:textId="77777777" w:rsidR="00B64D75" w:rsidRPr="007C7766" w:rsidRDefault="00B64D75" w:rsidP="00005612">
            <w:pPr>
              <w:spacing w:line="360" w:lineRule="auto"/>
              <w:jc w:val="both"/>
              <w:rPr>
                <w:sz w:val="22"/>
                <w:szCs w:val="22"/>
              </w:rPr>
            </w:pPr>
            <w:r w:rsidRPr="007C7766">
              <w:rPr>
                <w:sz w:val="22"/>
                <w:szCs w:val="22"/>
              </w:rPr>
              <w:t>Re-ranks 72 neighbourhoods on every slider change</w:t>
            </w:r>
          </w:p>
        </w:tc>
      </w:tr>
      <w:tr w:rsidR="00B64D75" w:rsidRPr="007C7766" w14:paraId="51809F44" w14:textId="77777777" w:rsidTr="00005612">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B03B5C6" w14:textId="77777777" w:rsidR="00B64D75" w:rsidRPr="007C7766" w:rsidRDefault="00B64D75" w:rsidP="00005612">
            <w:pPr>
              <w:spacing w:line="360" w:lineRule="auto"/>
              <w:jc w:val="both"/>
              <w:rPr>
                <w:sz w:val="22"/>
                <w:szCs w:val="22"/>
              </w:rPr>
            </w:pPr>
            <w:r w:rsidRPr="007C7766">
              <w:rPr>
                <w:sz w:val="22"/>
                <w:szCs w:val="22"/>
              </w:rPr>
              <w:t>Folium Map</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08614E6A" w14:textId="77777777" w:rsidR="00B64D75" w:rsidRPr="007C7766" w:rsidRDefault="00B64D75" w:rsidP="00005612">
            <w:pPr>
              <w:spacing w:line="360" w:lineRule="auto"/>
              <w:jc w:val="both"/>
              <w:rPr>
                <w:sz w:val="22"/>
                <w:szCs w:val="22"/>
              </w:rPr>
            </w:pPr>
            <w:r w:rsidRPr="007C7766">
              <w:rPr>
                <w:sz w:val="22"/>
                <w:szCs w:val="22"/>
              </w:rPr>
              <w:t>approx. 1 second</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1809F820" w14:textId="77777777" w:rsidR="00B64D75" w:rsidRPr="007C7766" w:rsidRDefault="00B64D75" w:rsidP="00005612">
            <w:pPr>
              <w:spacing w:line="360" w:lineRule="auto"/>
              <w:jc w:val="both"/>
              <w:rPr>
                <w:sz w:val="22"/>
                <w:szCs w:val="22"/>
              </w:rPr>
            </w:pPr>
            <w:r w:rsidRPr="007C7766">
              <w:rPr>
                <w:sz w:val="22"/>
                <w:szCs w:val="22"/>
              </w:rPr>
              <w:t xml:space="preserve">Renders </w:t>
            </w:r>
            <w:proofErr w:type="gramStart"/>
            <w:r w:rsidRPr="007C7766">
              <w:rPr>
                <w:sz w:val="22"/>
                <w:szCs w:val="22"/>
              </w:rPr>
              <w:t>top-5</w:t>
            </w:r>
            <w:proofErr w:type="gramEnd"/>
            <w:r w:rsidRPr="007C7766">
              <w:rPr>
                <w:sz w:val="22"/>
                <w:szCs w:val="22"/>
              </w:rPr>
              <w:t xml:space="preserve"> markers with tooltips and popups</w:t>
            </w:r>
          </w:p>
        </w:tc>
      </w:tr>
      <w:tr w:rsidR="00B64D75" w:rsidRPr="007C7766" w14:paraId="19D6D439" w14:textId="77777777" w:rsidTr="00005612">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AE405" w14:textId="77777777" w:rsidR="00B64D75" w:rsidRPr="007C7766" w:rsidRDefault="00B64D75" w:rsidP="00005612">
            <w:pPr>
              <w:spacing w:line="360" w:lineRule="auto"/>
              <w:jc w:val="both"/>
              <w:rPr>
                <w:sz w:val="22"/>
                <w:szCs w:val="22"/>
              </w:rPr>
            </w:pPr>
            <w:r w:rsidRPr="007C7766">
              <w:rPr>
                <w:sz w:val="22"/>
                <w:szCs w:val="22"/>
              </w:rPr>
              <w:t>Neighbourhood Explorer</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A785E" w14:textId="77777777" w:rsidR="00B64D75" w:rsidRPr="007C7766" w:rsidRDefault="00B64D75" w:rsidP="00005612">
            <w:pPr>
              <w:spacing w:line="360" w:lineRule="auto"/>
              <w:jc w:val="both"/>
              <w:rPr>
                <w:sz w:val="22"/>
                <w:szCs w:val="22"/>
              </w:rPr>
            </w:pPr>
            <w:r w:rsidRPr="007C7766">
              <w:rPr>
                <w:sz w:val="22"/>
                <w:szCs w:val="22"/>
              </w:rPr>
              <w:t>Instant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8A537" w14:textId="77777777" w:rsidR="00B64D75" w:rsidRPr="007C7766" w:rsidRDefault="00B64D75" w:rsidP="00005612">
            <w:pPr>
              <w:spacing w:line="360" w:lineRule="auto"/>
              <w:jc w:val="both"/>
              <w:rPr>
                <w:sz w:val="22"/>
                <w:szCs w:val="22"/>
              </w:rPr>
            </w:pPr>
            <w:r w:rsidRPr="007C7766">
              <w:rPr>
                <w:sz w:val="22"/>
                <w:szCs w:val="22"/>
              </w:rPr>
              <w:t>Real-time text search across all 72 locality names</w:t>
            </w:r>
          </w:p>
        </w:tc>
      </w:tr>
      <w:tr w:rsidR="00B64D75" w:rsidRPr="007C7766" w14:paraId="43A06B1C" w14:textId="77777777" w:rsidTr="00005612">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1984CBF" w14:textId="77777777" w:rsidR="00B64D75" w:rsidRPr="007C7766" w:rsidRDefault="00B64D75" w:rsidP="00005612">
            <w:pPr>
              <w:spacing w:line="360" w:lineRule="auto"/>
              <w:jc w:val="both"/>
              <w:rPr>
                <w:sz w:val="22"/>
                <w:szCs w:val="22"/>
              </w:rPr>
            </w:pPr>
            <w:r w:rsidRPr="007C7766">
              <w:rPr>
                <w:sz w:val="22"/>
                <w:szCs w:val="22"/>
              </w:rPr>
              <w:lastRenderedPageBreak/>
              <w:t>Radar Chart</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AC52483" w14:textId="77777777" w:rsidR="00B64D75" w:rsidRPr="007C7766" w:rsidRDefault="00B64D75" w:rsidP="00005612">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816895C" w14:textId="77777777" w:rsidR="00B64D75" w:rsidRPr="007C7766" w:rsidRDefault="00B64D75" w:rsidP="00005612">
            <w:pPr>
              <w:spacing w:line="360" w:lineRule="auto"/>
              <w:jc w:val="both"/>
              <w:rPr>
                <w:sz w:val="22"/>
                <w:szCs w:val="22"/>
              </w:rPr>
            </w:pPr>
            <w:r w:rsidRPr="007C7766">
              <w:rPr>
                <w:sz w:val="22"/>
                <w:szCs w:val="22"/>
              </w:rPr>
              <w:t>User preference polygon updates with slider changes</w:t>
            </w:r>
          </w:p>
        </w:tc>
      </w:tr>
      <w:tr w:rsidR="00B64D75" w:rsidRPr="007C7766" w14:paraId="4DFF3A4A" w14:textId="77777777" w:rsidTr="00005612">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9DF18" w14:textId="77777777" w:rsidR="00B64D75" w:rsidRPr="007C7766" w:rsidRDefault="00B64D75" w:rsidP="00005612">
            <w:pPr>
              <w:spacing w:line="360" w:lineRule="auto"/>
              <w:jc w:val="both"/>
              <w:rPr>
                <w:sz w:val="22"/>
                <w:szCs w:val="22"/>
              </w:rPr>
            </w:pPr>
            <w:r w:rsidRPr="007C7766">
              <w:rPr>
                <w:sz w:val="22"/>
                <w:szCs w:val="22"/>
              </w:rPr>
              <w:t>Bubble Scatter Chart</w:t>
            </w:r>
          </w:p>
        </w:tc>
        <w:tc>
          <w:tcPr>
            <w:tcW w:w="2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09853" w14:textId="77777777" w:rsidR="00B64D75" w:rsidRPr="007C7766" w:rsidRDefault="00B64D75" w:rsidP="00005612">
            <w:pPr>
              <w:spacing w:line="360" w:lineRule="auto"/>
              <w:jc w:val="both"/>
              <w:rPr>
                <w:sz w:val="22"/>
                <w:szCs w:val="22"/>
              </w:rPr>
            </w:pPr>
            <w:r w:rsidRPr="007C7766">
              <w:rPr>
                <w:sz w:val="22"/>
                <w:szCs w:val="22"/>
              </w:rPr>
              <w:t>Under 100ms</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084B1" w14:textId="77777777" w:rsidR="00B64D75" w:rsidRPr="007C7766" w:rsidRDefault="00B64D75" w:rsidP="00005612">
            <w:pPr>
              <w:spacing w:line="360" w:lineRule="auto"/>
              <w:jc w:val="both"/>
              <w:rPr>
                <w:sz w:val="22"/>
                <w:szCs w:val="22"/>
              </w:rPr>
            </w:pPr>
            <w:r w:rsidRPr="007C7766">
              <w:rPr>
                <w:sz w:val="22"/>
                <w:szCs w:val="22"/>
              </w:rPr>
              <w:t xml:space="preserve">Rent vs Score trade-off plot for </w:t>
            </w:r>
            <w:proofErr w:type="gramStart"/>
            <w:r w:rsidRPr="007C7766">
              <w:rPr>
                <w:sz w:val="22"/>
                <w:szCs w:val="22"/>
              </w:rPr>
              <w:t>top-10</w:t>
            </w:r>
            <w:proofErr w:type="gramEnd"/>
            <w:r w:rsidRPr="007C7766">
              <w:rPr>
                <w:sz w:val="22"/>
                <w:szCs w:val="22"/>
              </w:rPr>
              <w:t xml:space="preserve"> candidates</w:t>
            </w:r>
          </w:p>
        </w:tc>
      </w:tr>
      <w:tr w:rsidR="00B64D75" w:rsidRPr="007C7766" w14:paraId="10603DDD" w14:textId="77777777" w:rsidTr="00005612">
        <w:tc>
          <w:tcPr>
            <w:tcW w:w="27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36C075E" w14:textId="77777777" w:rsidR="00B64D75" w:rsidRPr="007C7766" w:rsidRDefault="00B64D75" w:rsidP="00005612">
            <w:pPr>
              <w:spacing w:line="360" w:lineRule="auto"/>
              <w:jc w:val="both"/>
              <w:rPr>
                <w:sz w:val="22"/>
                <w:szCs w:val="22"/>
              </w:rPr>
            </w:pPr>
            <w:r w:rsidRPr="007C7766">
              <w:rPr>
                <w:sz w:val="22"/>
                <w:szCs w:val="22"/>
              </w:rPr>
              <w:t>Data Load (cached)</w:t>
            </w:r>
          </w:p>
        </w:tc>
        <w:tc>
          <w:tcPr>
            <w:tcW w:w="22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72637CDC" w14:textId="77777777" w:rsidR="00B64D75" w:rsidRPr="007C7766" w:rsidRDefault="00B64D75" w:rsidP="00005612">
            <w:pPr>
              <w:spacing w:line="360" w:lineRule="auto"/>
              <w:jc w:val="both"/>
              <w:rPr>
                <w:sz w:val="22"/>
                <w:szCs w:val="22"/>
              </w:rPr>
            </w:pPr>
            <w:r w:rsidRPr="007C7766">
              <w:rPr>
                <w:sz w:val="22"/>
                <w:szCs w:val="22"/>
              </w:rPr>
              <w:t>approx. 200ms (once)</w:t>
            </w:r>
          </w:p>
        </w:tc>
        <w:tc>
          <w:tcPr>
            <w:tcW w:w="3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DB9EA59" w14:textId="77777777" w:rsidR="00B64D75" w:rsidRPr="007C7766" w:rsidRDefault="00B64D75" w:rsidP="00005612">
            <w:pPr>
              <w:spacing w:line="360" w:lineRule="auto"/>
              <w:jc w:val="both"/>
              <w:rPr>
                <w:sz w:val="22"/>
                <w:szCs w:val="22"/>
              </w:rPr>
            </w:pPr>
            <w:r w:rsidRPr="007C7766">
              <w:rPr>
                <w:sz w:val="22"/>
                <w:szCs w:val="22"/>
              </w:rPr>
              <w:t>CSV loaded and scaled columns verified on startup</w:t>
            </w:r>
          </w:p>
        </w:tc>
      </w:tr>
    </w:tbl>
    <w:p w14:paraId="5731FF8E" w14:textId="77777777" w:rsidR="00B64D75" w:rsidRPr="007C7766" w:rsidRDefault="00B64D75" w:rsidP="00B64D75">
      <w:pPr>
        <w:spacing w:after="80" w:line="360" w:lineRule="auto"/>
        <w:jc w:val="both"/>
        <w:rPr>
          <w:sz w:val="22"/>
          <w:szCs w:val="22"/>
        </w:rPr>
      </w:pPr>
    </w:p>
    <w:p w14:paraId="3425D43C" w14:textId="77777777" w:rsidR="00B64D75" w:rsidRPr="007C7766" w:rsidRDefault="00B64D75" w:rsidP="00B64D75">
      <w:pPr>
        <w:spacing w:before="200" w:after="100" w:line="360" w:lineRule="auto"/>
        <w:jc w:val="both"/>
        <w:rPr>
          <w:sz w:val="22"/>
          <w:szCs w:val="22"/>
        </w:rPr>
      </w:pPr>
      <w:r w:rsidRPr="007C7766">
        <w:rPr>
          <w:b/>
          <w:sz w:val="22"/>
          <w:szCs w:val="22"/>
          <w:u w:val="single"/>
        </w:rPr>
        <w:t>7.6 Pipeline Dataset Version Summary</w:t>
      </w:r>
    </w:p>
    <w:p w14:paraId="2A4BDFFC" w14:textId="77777777" w:rsidR="00B64D75" w:rsidRPr="007C7766" w:rsidRDefault="00B64D75" w:rsidP="00B64D75">
      <w:pPr>
        <w:spacing w:after="80" w:line="360" w:lineRule="auto"/>
        <w:jc w:val="both"/>
        <w:rPr>
          <w:sz w:val="22"/>
          <w:szCs w:val="22"/>
        </w:rPr>
      </w:pPr>
      <w:r w:rsidRPr="007C7766">
        <w:rPr>
          <w:sz w:val="22"/>
          <w:szCs w:val="22"/>
        </w:rPr>
        <w:t xml:space="preserve">The </w:t>
      </w:r>
      <w:proofErr w:type="spellStart"/>
      <w:r w:rsidRPr="007C7766">
        <w:rPr>
          <w:sz w:val="22"/>
          <w:szCs w:val="22"/>
        </w:rPr>
        <w:t>CityMatch</w:t>
      </w:r>
      <w:proofErr w:type="spellEnd"/>
      <w:r w:rsidRPr="007C7766">
        <w:rPr>
          <w:sz w:val="22"/>
          <w:szCs w:val="22"/>
        </w:rPr>
        <w:t xml:space="preserve"> pipeline generates a series of versioned dataset files following each significant stage in the pipeline. Table 7.8 lists every version, the changes made to it, and its function in the pipeline. This method of versioning guarantees complete reproducibility each stage can be executed again by itself if the input data is changed.</w:t>
      </w:r>
    </w:p>
    <w:p w14:paraId="3BDC8663" w14:textId="77777777" w:rsidR="00B64D75" w:rsidRPr="007C7766" w:rsidRDefault="00B64D75" w:rsidP="00B64D75">
      <w:pPr>
        <w:spacing w:after="80" w:line="360" w:lineRule="auto"/>
        <w:jc w:val="both"/>
        <w:rPr>
          <w:sz w:val="22"/>
          <w:szCs w:val="22"/>
        </w:rPr>
      </w:pPr>
    </w:p>
    <w:p w14:paraId="161C5484" w14:textId="77777777" w:rsidR="00B64D75" w:rsidRPr="007C7766" w:rsidRDefault="00B64D75" w:rsidP="00B64D75">
      <w:pPr>
        <w:spacing w:before="120" w:after="40" w:line="360" w:lineRule="auto"/>
        <w:jc w:val="both"/>
        <w:rPr>
          <w:sz w:val="22"/>
          <w:szCs w:val="22"/>
        </w:rPr>
      </w:pPr>
      <w:r w:rsidRPr="007C7766">
        <w:rPr>
          <w:b/>
          <w:sz w:val="22"/>
          <w:szCs w:val="22"/>
        </w:rPr>
        <w:t xml:space="preserve">Table 7.8: </w:t>
      </w:r>
      <w:proofErr w:type="spellStart"/>
      <w:r w:rsidRPr="007C7766">
        <w:rPr>
          <w:b/>
          <w:sz w:val="22"/>
          <w:szCs w:val="22"/>
        </w:rPr>
        <w:t>CityMatch</w:t>
      </w:r>
      <w:proofErr w:type="spellEnd"/>
      <w:r w:rsidRPr="007C7766">
        <w:rPr>
          <w:b/>
          <w:sz w:val="22"/>
          <w:szCs w:val="22"/>
        </w:rPr>
        <w:t xml:space="preserve"> Pipeline Dataset Version Summary</w:t>
      </w:r>
    </w:p>
    <w:tbl>
      <w:tblPr>
        <w:tblW w:w="8120" w:type="dxa"/>
        <w:tblBorders>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97"/>
        <w:gridCol w:w="1832"/>
        <w:gridCol w:w="3891"/>
      </w:tblGrid>
      <w:tr w:rsidR="00B64D75" w:rsidRPr="007C7766" w14:paraId="5212741F" w14:textId="77777777" w:rsidTr="00005612">
        <w:tc>
          <w:tcPr>
            <w:tcW w:w="22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57E3098B" w14:textId="77777777" w:rsidR="00B64D75" w:rsidRPr="007C7766" w:rsidRDefault="00B64D75" w:rsidP="00005612">
            <w:pPr>
              <w:spacing w:line="360" w:lineRule="auto"/>
              <w:jc w:val="both"/>
              <w:rPr>
                <w:sz w:val="22"/>
                <w:szCs w:val="22"/>
              </w:rPr>
            </w:pPr>
            <w:r w:rsidRPr="007C7766">
              <w:rPr>
                <w:b/>
                <w:color w:val="FFFFFF"/>
                <w:sz w:val="22"/>
                <w:szCs w:val="22"/>
              </w:rPr>
              <w:t>Dataset Version</w:t>
            </w:r>
          </w:p>
        </w:tc>
        <w:tc>
          <w:tcPr>
            <w:tcW w:w="190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3BF1FF2D" w14:textId="77777777" w:rsidR="00B64D75" w:rsidRPr="007C7766" w:rsidRDefault="00B64D75" w:rsidP="00005612">
            <w:pPr>
              <w:spacing w:line="360" w:lineRule="auto"/>
              <w:jc w:val="both"/>
              <w:rPr>
                <w:sz w:val="22"/>
                <w:szCs w:val="22"/>
              </w:rPr>
            </w:pPr>
            <w:r w:rsidRPr="007C7766">
              <w:rPr>
                <w:b/>
                <w:color w:val="FFFFFF"/>
                <w:sz w:val="22"/>
                <w:szCs w:val="22"/>
              </w:rPr>
              <w:t>Rows × Cols</w:t>
            </w:r>
          </w:p>
        </w:tc>
        <w:tc>
          <w:tcPr>
            <w:tcW w:w="4020" w:type="dxa"/>
            <w:tcBorders>
              <w:top w:val="single" w:sz="4" w:space="0" w:color="000000"/>
              <w:left w:val="single" w:sz="4" w:space="0" w:color="000000"/>
              <w:bottom w:val="single" w:sz="4" w:space="0" w:color="000000"/>
              <w:right w:val="single" w:sz="4" w:space="0" w:color="000000"/>
            </w:tcBorders>
            <w:shd w:val="clear" w:color="auto" w:fill="1A3C5E"/>
            <w:tcMar>
              <w:top w:w="80" w:type="dxa"/>
              <w:left w:w="120" w:type="dxa"/>
              <w:bottom w:w="80" w:type="dxa"/>
              <w:right w:w="120" w:type="dxa"/>
            </w:tcMar>
          </w:tcPr>
          <w:p w14:paraId="4DD7277B" w14:textId="77777777" w:rsidR="00B64D75" w:rsidRPr="007C7766" w:rsidRDefault="00B64D75" w:rsidP="00005612">
            <w:pPr>
              <w:spacing w:line="360" w:lineRule="auto"/>
              <w:jc w:val="both"/>
              <w:rPr>
                <w:sz w:val="22"/>
                <w:szCs w:val="22"/>
              </w:rPr>
            </w:pPr>
            <w:r w:rsidRPr="007C7766">
              <w:rPr>
                <w:b/>
                <w:color w:val="FFFFFF"/>
                <w:sz w:val="22"/>
                <w:szCs w:val="22"/>
              </w:rPr>
              <w:t>Key Transformations Applied</w:t>
            </w:r>
          </w:p>
        </w:tc>
      </w:tr>
      <w:tr w:rsidR="00B64D75" w:rsidRPr="007C7766" w14:paraId="06A6440D" w14:textId="77777777" w:rsidTr="00005612">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DAC52" w14:textId="77777777" w:rsidR="00B64D75" w:rsidRPr="007C7766" w:rsidRDefault="00B64D75" w:rsidP="00005612">
            <w:pPr>
              <w:spacing w:line="360" w:lineRule="auto"/>
              <w:jc w:val="both"/>
              <w:rPr>
                <w:sz w:val="22"/>
                <w:szCs w:val="22"/>
              </w:rPr>
            </w:pPr>
            <w:r w:rsidRPr="007C7766">
              <w:rPr>
                <w:sz w:val="22"/>
                <w:szCs w:val="22"/>
              </w:rPr>
              <w:t>master_dataset_v1.csv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87E36" w14:textId="77777777" w:rsidR="00B64D75" w:rsidRPr="007C7766" w:rsidRDefault="00B64D75" w:rsidP="00005612">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EAED6" w14:textId="77777777" w:rsidR="00B64D75" w:rsidRPr="007C7766" w:rsidRDefault="00B64D75" w:rsidP="00005612">
            <w:pPr>
              <w:spacing w:line="360" w:lineRule="auto"/>
              <w:jc w:val="both"/>
              <w:rPr>
                <w:sz w:val="22"/>
                <w:szCs w:val="22"/>
              </w:rPr>
            </w:pPr>
            <w:proofErr w:type="spellStart"/>
            <w:r w:rsidRPr="007C7766">
              <w:rPr>
                <w:sz w:val="22"/>
                <w:szCs w:val="22"/>
              </w:rPr>
              <w:t>OSMnx</w:t>
            </w:r>
            <w:proofErr w:type="spellEnd"/>
            <w:r w:rsidRPr="007C7766">
              <w:rPr>
                <w:sz w:val="22"/>
                <w:szCs w:val="22"/>
              </w:rPr>
              <w:t xml:space="preserve"> amenity counts + CPCB AQI merged; </w:t>
            </w:r>
            <w:proofErr w:type="spellStart"/>
            <w:r w:rsidRPr="007C7766">
              <w:rPr>
                <w:sz w:val="22"/>
                <w:szCs w:val="22"/>
              </w:rPr>
              <w:t>Rent_Price</w:t>
            </w:r>
            <w:proofErr w:type="spellEnd"/>
            <w:r w:rsidRPr="007C7766">
              <w:rPr>
                <w:sz w:val="22"/>
                <w:szCs w:val="22"/>
              </w:rPr>
              <w:t xml:space="preserve"> = 0 (placeholder)</w:t>
            </w:r>
          </w:p>
        </w:tc>
      </w:tr>
      <w:tr w:rsidR="00B64D75" w:rsidRPr="007C7766" w14:paraId="46E7FA48" w14:textId="77777777" w:rsidTr="00005612">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38D6763" w14:textId="77777777" w:rsidR="00B64D75" w:rsidRPr="007C7766" w:rsidRDefault="00B64D75" w:rsidP="00005612">
            <w:pPr>
              <w:spacing w:line="360" w:lineRule="auto"/>
              <w:jc w:val="both"/>
              <w:rPr>
                <w:sz w:val="22"/>
                <w:szCs w:val="22"/>
              </w:rPr>
            </w:pPr>
            <w:r w:rsidRPr="007C7766">
              <w:rPr>
                <w:sz w:val="22"/>
                <w:szCs w:val="22"/>
              </w:rPr>
              <w:t>master_dataset_v2.csv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2C41170" w14:textId="77777777" w:rsidR="00B64D75" w:rsidRPr="007C7766" w:rsidRDefault="00B64D75" w:rsidP="00005612">
            <w:pPr>
              <w:spacing w:line="360" w:lineRule="auto"/>
              <w:jc w:val="both"/>
              <w:rPr>
                <w:sz w:val="22"/>
                <w:szCs w:val="22"/>
              </w:rPr>
            </w:pPr>
            <w:r w:rsidRPr="007C7766">
              <w:rPr>
                <w:sz w:val="22"/>
                <w:szCs w:val="22"/>
              </w:rPr>
              <w:t>73 × 24</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46DDD2AC" w14:textId="77777777" w:rsidR="00B64D75" w:rsidRPr="007C7766" w:rsidRDefault="00B64D75" w:rsidP="00005612">
            <w:pPr>
              <w:spacing w:line="360" w:lineRule="auto"/>
              <w:jc w:val="both"/>
              <w:rPr>
                <w:sz w:val="22"/>
                <w:szCs w:val="22"/>
              </w:rPr>
            </w:pPr>
            <w:proofErr w:type="spellStart"/>
            <w:r w:rsidRPr="007C7766">
              <w:rPr>
                <w:sz w:val="22"/>
                <w:szCs w:val="22"/>
              </w:rPr>
              <w:t>Rent_Price</w:t>
            </w:r>
            <w:proofErr w:type="spellEnd"/>
            <w:r w:rsidRPr="007C7766">
              <w:rPr>
                <w:sz w:val="22"/>
                <w:szCs w:val="22"/>
              </w:rPr>
              <w:t xml:space="preserve"> filled from 2BHK midpoints; </w:t>
            </w:r>
            <w:proofErr w:type="spellStart"/>
            <w:r w:rsidRPr="007C7766">
              <w:rPr>
                <w:sz w:val="22"/>
                <w:szCs w:val="22"/>
              </w:rPr>
              <w:t>MinMaxScaler</w:t>
            </w:r>
            <w:proofErr w:type="spellEnd"/>
            <w:r w:rsidRPr="007C7766">
              <w:rPr>
                <w:sz w:val="22"/>
                <w:szCs w:val="22"/>
              </w:rPr>
              <w:t xml:space="preserve"> applied</w:t>
            </w:r>
          </w:p>
        </w:tc>
      </w:tr>
      <w:tr w:rsidR="00B64D75" w:rsidRPr="007C7766" w14:paraId="12A53322" w14:textId="77777777" w:rsidTr="00005612">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98847" w14:textId="77777777" w:rsidR="00B64D75" w:rsidRPr="007C7766" w:rsidRDefault="00B64D75" w:rsidP="00005612">
            <w:pPr>
              <w:spacing w:line="360" w:lineRule="auto"/>
              <w:jc w:val="both"/>
              <w:rPr>
                <w:sz w:val="22"/>
                <w:szCs w:val="22"/>
              </w:rPr>
            </w:pPr>
            <w:r w:rsidRPr="007C7766">
              <w:rPr>
                <w:sz w:val="22"/>
                <w:szCs w:val="22"/>
              </w:rPr>
              <w:t>master_dataset_v3.csv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DE9C0" w14:textId="77777777" w:rsidR="00B64D75" w:rsidRPr="007C7766" w:rsidRDefault="00B64D75" w:rsidP="00005612">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D6269" w14:textId="77777777" w:rsidR="00B64D75" w:rsidRPr="007C7766" w:rsidRDefault="00B64D75" w:rsidP="00005612">
            <w:pPr>
              <w:spacing w:line="360" w:lineRule="auto"/>
              <w:jc w:val="both"/>
              <w:rPr>
                <w:sz w:val="22"/>
                <w:szCs w:val="22"/>
              </w:rPr>
            </w:pPr>
            <w:r w:rsidRPr="007C7766">
              <w:rPr>
                <w:sz w:val="22"/>
                <w:szCs w:val="22"/>
              </w:rPr>
              <w:t xml:space="preserve">TomTom </w:t>
            </w:r>
            <w:proofErr w:type="spellStart"/>
            <w:r w:rsidRPr="007C7766">
              <w:rPr>
                <w:sz w:val="22"/>
                <w:szCs w:val="22"/>
              </w:rPr>
              <w:t>Traffic_Index</w:t>
            </w:r>
            <w:proofErr w:type="spellEnd"/>
            <w:r w:rsidRPr="007C7766">
              <w:rPr>
                <w:sz w:val="22"/>
                <w:szCs w:val="22"/>
              </w:rPr>
              <w:t xml:space="preserve"> added (16-reading average); scaled columns regenerated</w:t>
            </w:r>
          </w:p>
        </w:tc>
      </w:tr>
      <w:tr w:rsidR="00B64D75" w:rsidRPr="007C7766" w14:paraId="036234EF" w14:textId="77777777" w:rsidTr="00005612">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6A762C9" w14:textId="77777777" w:rsidR="00B64D75" w:rsidRPr="007C7766" w:rsidRDefault="00B64D75" w:rsidP="00005612">
            <w:pPr>
              <w:spacing w:line="360" w:lineRule="auto"/>
              <w:jc w:val="both"/>
              <w:rPr>
                <w:sz w:val="22"/>
                <w:szCs w:val="22"/>
              </w:rPr>
            </w:pPr>
            <w:r w:rsidRPr="007C7766">
              <w:rPr>
                <w:sz w:val="22"/>
                <w:szCs w:val="22"/>
              </w:rPr>
              <w:t>master_dataset_v4.csv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3E85A524" w14:textId="77777777" w:rsidR="00B64D75" w:rsidRPr="007C7766" w:rsidRDefault="00B64D75" w:rsidP="00005612">
            <w:pPr>
              <w:spacing w:line="360" w:lineRule="auto"/>
              <w:jc w:val="both"/>
              <w:rPr>
                <w:sz w:val="22"/>
                <w:szCs w:val="22"/>
              </w:rPr>
            </w:pPr>
            <w:r w:rsidRPr="007C7766">
              <w:rPr>
                <w:sz w:val="22"/>
                <w:szCs w:val="22"/>
              </w:rPr>
              <w:t>73 × 31</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81D340A" w14:textId="77777777" w:rsidR="00B64D75" w:rsidRPr="007C7766" w:rsidRDefault="00B64D75" w:rsidP="00005612">
            <w:pPr>
              <w:spacing w:line="360" w:lineRule="auto"/>
              <w:jc w:val="both"/>
              <w:rPr>
                <w:sz w:val="22"/>
                <w:szCs w:val="22"/>
              </w:rPr>
            </w:pPr>
            <w:r w:rsidRPr="007C7766">
              <w:rPr>
                <w:sz w:val="22"/>
                <w:szCs w:val="22"/>
              </w:rPr>
              <w:t>95th-percentile cap applied; peri-urban exclusion; all scaled cols fresh</w:t>
            </w:r>
          </w:p>
        </w:tc>
      </w:tr>
      <w:tr w:rsidR="00B64D75" w:rsidRPr="007C7766" w14:paraId="3A44456B" w14:textId="77777777" w:rsidTr="00005612">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56B5F" w14:textId="77777777" w:rsidR="00B64D75" w:rsidRPr="007C7766" w:rsidRDefault="00B64D75" w:rsidP="00005612">
            <w:pPr>
              <w:spacing w:line="360" w:lineRule="auto"/>
              <w:jc w:val="both"/>
              <w:rPr>
                <w:sz w:val="22"/>
                <w:szCs w:val="22"/>
              </w:rPr>
            </w:pPr>
            <w:r w:rsidRPr="007C7766">
              <w:rPr>
                <w:sz w:val="22"/>
                <w:szCs w:val="22"/>
              </w:rPr>
              <w:t>master_dataset_v5.csv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4FE58" w14:textId="77777777" w:rsidR="00B64D75" w:rsidRPr="007C7766" w:rsidRDefault="00B64D75" w:rsidP="00005612">
            <w:pPr>
              <w:spacing w:line="360" w:lineRule="auto"/>
              <w:jc w:val="both"/>
              <w:rPr>
                <w:sz w:val="22"/>
                <w:szCs w:val="22"/>
              </w:rPr>
            </w:pPr>
            <w:r w:rsidRPr="007C7766">
              <w:rPr>
                <w:sz w:val="22"/>
                <w:szCs w:val="22"/>
              </w:rPr>
              <w:t>72 × 31</w:t>
            </w:r>
          </w:p>
        </w:tc>
        <w:tc>
          <w:tcPr>
            <w:tcW w:w="4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E3FDA" w14:textId="77777777" w:rsidR="00B64D75" w:rsidRPr="007C7766" w:rsidRDefault="00B64D75" w:rsidP="00005612">
            <w:pPr>
              <w:spacing w:line="360" w:lineRule="auto"/>
              <w:jc w:val="both"/>
              <w:rPr>
                <w:sz w:val="22"/>
                <w:szCs w:val="22"/>
              </w:rPr>
            </w:pPr>
            <w:r w:rsidRPr="007C7766">
              <w:rPr>
                <w:sz w:val="22"/>
                <w:szCs w:val="22"/>
              </w:rPr>
              <w:t>Kaggle 2BHK medians replace survey estimates; Najafgarh removed</w:t>
            </w:r>
          </w:p>
        </w:tc>
      </w:tr>
      <w:tr w:rsidR="00B64D75" w:rsidRPr="007C7766" w14:paraId="1F643092" w14:textId="77777777" w:rsidTr="00005612">
        <w:tc>
          <w:tcPr>
            <w:tcW w:w="22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6827EEB0" w14:textId="77777777" w:rsidR="00B64D75" w:rsidRPr="007C7766" w:rsidRDefault="00B64D75" w:rsidP="00005612">
            <w:pPr>
              <w:spacing w:line="360" w:lineRule="auto"/>
              <w:jc w:val="both"/>
              <w:rPr>
                <w:sz w:val="22"/>
                <w:szCs w:val="22"/>
              </w:rPr>
            </w:pPr>
            <w:r w:rsidRPr="007C7766">
              <w:rPr>
                <w:sz w:val="22"/>
                <w:szCs w:val="22"/>
              </w:rPr>
              <w:t>clustered_results_v5.csv</w:t>
            </w:r>
          </w:p>
        </w:tc>
        <w:tc>
          <w:tcPr>
            <w:tcW w:w="190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5EFCC774" w14:textId="77777777" w:rsidR="00B64D75" w:rsidRPr="007C7766" w:rsidRDefault="00B64D75" w:rsidP="00005612">
            <w:pPr>
              <w:spacing w:line="360" w:lineRule="auto"/>
              <w:jc w:val="both"/>
              <w:rPr>
                <w:sz w:val="22"/>
                <w:szCs w:val="22"/>
              </w:rPr>
            </w:pPr>
            <w:r w:rsidRPr="007C7766">
              <w:rPr>
                <w:sz w:val="22"/>
                <w:szCs w:val="22"/>
              </w:rPr>
              <w:t>72 × 33</w:t>
            </w:r>
          </w:p>
        </w:tc>
        <w:tc>
          <w:tcPr>
            <w:tcW w:w="4020" w:type="dxa"/>
            <w:tcBorders>
              <w:top w:val="single" w:sz="4" w:space="0" w:color="000000"/>
              <w:left w:val="single" w:sz="4" w:space="0" w:color="000000"/>
              <w:bottom w:val="single" w:sz="4" w:space="0" w:color="000000"/>
              <w:right w:val="single" w:sz="4" w:space="0" w:color="000000"/>
            </w:tcBorders>
            <w:shd w:val="clear" w:color="auto" w:fill="EEF4FB"/>
            <w:tcMar>
              <w:top w:w="80" w:type="dxa"/>
              <w:left w:w="120" w:type="dxa"/>
              <w:bottom w:w="80" w:type="dxa"/>
              <w:right w:w="120" w:type="dxa"/>
            </w:tcMar>
          </w:tcPr>
          <w:p w14:paraId="227C8E1A" w14:textId="77777777" w:rsidR="00B64D75" w:rsidRPr="007C7766" w:rsidRDefault="00B64D75" w:rsidP="00005612">
            <w:pPr>
              <w:spacing w:line="360" w:lineRule="auto"/>
              <w:jc w:val="both"/>
              <w:rPr>
                <w:sz w:val="22"/>
                <w:szCs w:val="22"/>
              </w:rPr>
            </w:pPr>
            <w:r w:rsidRPr="007C7766">
              <w:rPr>
                <w:sz w:val="22"/>
                <w:szCs w:val="22"/>
              </w:rPr>
              <w:t xml:space="preserve">K-Means </w:t>
            </w:r>
            <w:proofErr w:type="spellStart"/>
            <w:r w:rsidRPr="007C7766">
              <w:rPr>
                <w:sz w:val="22"/>
                <w:szCs w:val="22"/>
              </w:rPr>
              <w:t>Cluster_ID</w:t>
            </w:r>
            <w:proofErr w:type="spellEnd"/>
            <w:r w:rsidRPr="007C7766">
              <w:rPr>
                <w:sz w:val="22"/>
                <w:szCs w:val="22"/>
              </w:rPr>
              <w:t xml:space="preserve"> and Cluster_Label columns added</w:t>
            </w:r>
          </w:p>
        </w:tc>
      </w:tr>
    </w:tbl>
    <w:p w14:paraId="61A8228F" w14:textId="77777777" w:rsidR="00B64D75" w:rsidRPr="007C7766" w:rsidRDefault="00B64D75" w:rsidP="00B64D75">
      <w:pPr>
        <w:spacing w:after="80" w:line="360" w:lineRule="auto"/>
        <w:jc w:val="both"/>
        <w:rPr>
          <w:sz w:val="22"/>
          <w:szCs w:val="22"/>
        </w:rPr>
      </w:pPr>
    </w:p>
    <w:p w14:paraId="0A42B9C5" w14:textId="77777777" w:rsidR="00B64D75" w:rsidRDefault="00B64D75" w:rsidP="00B64D75">
      <w:pPr>
        <w:spacing w:before="240" w:after="120" w:line="360" w:lineRule="auto"/>
        <w:jc w:val="both"/>
        <w:rPr>
          <w:b/>
          <w:bCs/>
          <w:sz w:val="22"/>
          <w:szCs w:val="22"/>
          <w:u w:val="single"/>
        </w:rPr>
      </w:pPr>
    </w:p>
    <w:p w14:paraId="3CDD6AAC" w14:textId="77777777" w:rsidR="00B64D75" w:rsidRPr="00DC6498" w:rsidRDefault="00B64D75" w:rsidP="00B64D75">
      <w:pPr>
        <w:spacing w:before="240" w:after="120" w:line="360" w:lineRule="auto"/>
        <w:jc w:val="both"/>
        <w:rPr>
          <w:sz w:val="22"/>
          <w:szCs w:val="22"/>
          <w:u w:val="single"/>
        </w:rPr>
      </w:pPr>
      <w:r w:rsidRPr="00DC6498">
        <w:rPr>
          <w:b/>
          <w:bCs/>
          <w:sz w:val="22"/>
          <w:szCs w:val="22"/>
        </w:rPr>
        <w:lastRenderedPageBreak/>
        <w:t xml:space="preserve">       </w:t>
      </w:r>
      <w:r>
        <w:rPr>
          <w:b/>
          <w:bCs/>
          <w:sz w:val="22"/>
          <w:szCs w:val="22"/>
        </w:rPr>
        <w:t xml:space="preserve">                                             </w:t>
      </w:r>
      <w:r w:rsidRPr="00DC6498">
        <w:rPr>
          <w:b/>
          <w:bCs/>
          <w:sz w:val="22"/>
          <w:szCs w:val="22"/>
        </w:rPr>
        <w:t xml:space="preserve">  </w:t>
      </w:r>
      <w:r w:rsidRPr="00DC6498">
        <w:rPr>
          <w:b/>
          <w:bCs/>
          <w:sz w:val="22"/>
          <w:szCs w:val="22"/>
          <w:u w:val="single"/>
        </w:rPr>
        <w:t>CHAPTER 8 CONCLUSION</w:t>
      </w:r>
    </w:p>
    <w:p w14:paraId="1552137E" w14:textId="77777777" w:rsidR="00B64D75" w:rsidRPr="007C7766" w:rsidRDefault="00B64D75" w:rsidP="00B64D75">
      <w:pPr>
        <w:spacing w:before="200" w:after="100" w:line="360" w:lineRule="auto"/>
        <w:jc w:val="both"/>
        <w:rPr>
          <w:sz w:val="22"/>
          <w:szCs w:val="22"/>
        </w:rPr>
      </w:pPr>
      <w:r w:rsidRPr="007C7766">
        <w:rPr>
          <w:b/>
          <w:bCs/>
          <w:sz w:val="22"/>
          <w:szCs w:val="22"/>
          <w:u w:val="single"/>
        </w:rPr>
        <w:t>8.1 Summary of Contributions</w:t>
      </w:r>
    </w:p>
    <w:p w14:paraId="08C2756F" w14:textId="77777777" w:rsidR="00B64D75" w:rsidRPr="007C7766" w:rsidRDefault="00B64D75" w:rsidP="00B64D75">
      <w:pPr>
        <w:spacing w:after="120" w:line="360" w:lineRule="auto"/>
        <w:ind w:firstLine="720"/>
        <w:jc w:val="both"/>
        <w:rPr>
          <w:color w:val="000000"/>
          <w:sz w:val="22"/>
          <w:szCs w:val="22"/>
        </w:rPr>
      </w:pPr>
      <w:proofErr w:type="spellStart"/>
      <w:r w:rsidRPr="007C7766">
        <w:rPr>
          <w:color w:val="000000"/>
          <w:sz w:val="22"/>
          <w:szCs w:val="22"/>
        </w:rPr>
        <w:t>CityMatch</w:t>
      </w:r>
      <w:proofErr w:type="spellEnd"/>
      <w:r w:rsidRPr="007C7766">
        <w:rPr>
          <w:color w:val="000000"/>
          <w:sz w:val="22"/>
          <w:szCs w:val="22"/>
        </w:rPr>
        <w:t xml:space="preserve"> shows that a neighbourhood recommendation system of real value to everyday life can actually be made from open data sources namely OpenStreetMap, a commercial traffic API on its free tier, openly shared property listings, and government air quality records while still being doable in the scope of an academic research project, i.e. with the limited resources one usually has in university research.</w:t>
      </w:r>
    </w:p>
    <w:p w14:paraId="271FE0B1"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The technical contributions of this project are:</w:t>
      </w:r>
    </w:p>
    <w:p w14:paraId="0CFBB714"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 xml:space="preserve">A reproducible four-source data pipeline for 72 Delhi neighbourhoods, implemented across eight documented Python scripts, covering everything from raw API calls to the live dashboard. </w:t>
      </w:r>
    </w:p>
    <w:p w14:paraId="2FAB2666"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A 16-reading traffic congestion profiling strategy that builds a stable daily average from TomTom API data, addressing the fundamental temporal instability of real-time traffic measurements.</w:t>
      </w:r>
    </w:p>
    <w:p w14:paraId="53ECF05E"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 xml:space="preserve"> A preprocessing pipeline with 95th-percentile capping and documented peri-urban exclusion criteria that corrects for </w:t>
      </w:r>
      <w:proofErr w:type="spellStart"/>
      <w:r w:rsidRPr="007C7766">
        <w:rPr>
          <w:sz w:val="22"/>
          <w:szCs w:val="22"/>
        </w:rPr>
        <w:t>OSMnx</w:t>
      </w:r>
      <w:proofErr w:type="spellEnd"/>
      <w:r w:rsidRPr="007C7766">
        <w:rPr>
          <w:sz w:val="22"/>
          <w:szCs w:val="22"/>
        </w:rPr>
        <w:t xml:space="preserve"> tagging noise a problem present in all OpenStreetMap-based amenity extraction but rarely addressed explicitly in published work.</w:t>
      </w:r>
    </w:p>
    <w:p w14:paraId="43CE33C5"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A weighted sum scoring engine with per-factor directional inversion, validated through boundary-condition testing, that correctly handles the asymmetry between direct and inverse liveability indicators.</w:t>
      </w:r>
    </w:p>
    <w:p w14:paraId="58A4DC70"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A K-Means clustering solution (K=4, S=0.41) that partitions Delhi's neighbourhoods into four interpretable liveability tiers with semantically meaningful cluster profiles.</w:t>
      </w:r>
    </w:p>
    <w:p w14:paraId="47A9A6A7" w14:textId="77777777" w:rsidR="00B64D75" w:rsidRPr="007C7766" w:rsidRDefault="00B64D75" w:rsidP="00B64D75">
      <w:pPr>
        <w:pStyle w:val="ListParagraph"/>
        <w:numPr>
          <w:ilvl w:val="0"/>
          <w:numId w:val="4"/>
        </w:numPr>
        <w:spacing w:after="80" w:line="360" w:lineRule="auto"/>
        <w:jc w:val="both"/>
        <w:rPr>
          <w:sz w:val="22"/>
          <w:szCs w:val="22"/>
        </w:rPr>
      </w:pPr>
      <w:r w:rsidRPr="007C7766">
        <w:rPr>
          <w:sz w:val="22"/>
          <w:szCs w:val="22"/>
        </w:rPr>
        <w:t xml:space="preserve">A deployed </w:t>
      </w:r>
      <w:proofErr w:type="spellStart"/>
      <w:r w:rsidRPr="007C7766">
        <w:rPr>
          <w:sz w:val="22"/>
          <w:szCs w:val="22"/>
        </w:rPr>
        <w:t>Streamlit</w:t>
      </w:r>
      <w:proofErr w:type="spellEnd"/>
      <w:r w:rsidRPr="007C7766">
        <w:rPr>
          <w:sz w:val="22"/>
          <w:szCs w:val="22"/>
        </w:rPr>
        <w:t xml:space="preserve"> application that makes the pipeline outputs accessible to non-technical users through a six-slider preference interface.</w:t>
      </w:r>
    </w:p>
    <w:p w14:paraId="526B3912" w14:textId="77777777" w:rsidR="00B64D75" w:rsidRPr="007C7766" w:rsidRDefault="00B64D75" w:rsidP="00B64D75">
      <w:pPr>
        <w:spacing w:after="80" w:line="360" w:lineRule="auto"/>
        <w:jc w:val="both"/>
        <w:rPr>
          <w:sz w:val="22"/>
          <w:szCs w:val="22"/>
        </w:rPr>
      </w:pPr>
    </w:p>
    <w:p w14:paraId="767950A9" w14:textId="77777777" w:rsidR="00B64D75" w:rsidRPr="007C7766" w:rsidRDefault="00B64D75" w:rsidP="00B64D75">
      <w:pPr>
        <w:spacing w:before="200" w:after="100" w:line="360" w:lineRule="auto"/>
        <w:jc w:val="both"/>
        <w:rPr>
          <w:sz w:val="22"/>
          <w:szCs w:val="22"/>
        </w:rPr>
      </w:pPr>
      <w:r w:rsidRPr="007C7766">
        <w:rPr>
          <w:b/>
          <w:bCs/>
          <w:sz w:val="22"/>
          <w:szCs w:val="22"/>
          <w:u w:val="single"/>
        </w:rPr>
        <w:t>8.2 Key Learning Outcomes</w:t>
      </w:r>
    </w:p>
    <w:p w14:paraId="27185D88"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Several important lessons emerged from the development process that extend beyond the immediate project scope.</w:t>
      </w:r>
    </w:p>
    <w:p w14:paraId="6CC8E0E0" w14:textId="77777777" w:rsidR="00B64D75" w:rsidRPr="007C7766" w:rsidRDefault="00B64D75" w:rsidP="00B64D75">
      <w:pPr>
        <w:spacing w:after="120" w:line="360" w:lineRule="auto"/>
        <w:ind w:firstLine="720"/>
        <w:jc w:val="both"/>
        <w:rPr>
          <w:sz w:val="22"/>
          <w:szCs w:val="22"/>
        </w:rPr>
      </w:pPr>
      <w:r w:rsidRPr="007C7766">
        <w:rPr>
          <w:color w:val="000000"/>
          <w:sz w:val="22"/>
          <w:szCs w:val="22"/>
        </w:rPr>
        <w:t xml:space="preserve">Data quality problems in geospatial datasets are systematic, not random. The </w:t>
      </w:r>
      <w:proofErr w:type="spellStart"/>
      <w:r w:rsidRPr="007C7766">
        <w:rPr>
          <w:color w:val="000000"/>
          <w:sz w:val="22"/>
          <w:szCs w:val="22"/>
        </w:rPr>
        <w:t>OSMnx</w:t>
      </w:r>
      <w:proofErr w:type="spellEnd"/>
      <w:r w:rsidRPr="007C7766">
        <w:rPr>
          <w:color w:val="000000"/>
          <w:sz w:val="22"/>
          <w:szCs w:val="22"/>
        </w:rPr>
        <w:t xml:space="preserve"> hospital overcounting issue was not a one-off error but a structural property of how OpenStreetMap tags health facilities — a problem that affects any research using </w:t>
      </w:r>
      <w:proofErr w:type="spellStart"/>
      <w:r w:rsidRPr="007C7766">
        <w:rPr>
          <w:color w:val="000000"/>
          <w:sz w:val="22"/>
          <w:szCs w:val="22"/>
        </w:rPr>
        <w:t>OSMnx</w:t>
      </w:r>
      <w:proofErr w:type="spellEnd"/>
      <w:r w:rsidRPr="007C7766">
        <w:rPr>
          <w:color w:val="000000"/>
          <w:sz w:val="22"/>
          <w:szCs w:val="22"/>
        </w:rPr>
        <w:t xml:space="preserve"> for amenity extraction. The 95th-percentile capping approach is a transferable solution.</w:t>
      </w:r>
    </w:p>
    <w:p w14:paraId="7167F399" w14:textId="77777777" w:rsidR="00B64D75" w:rsidRPr="007C7766" w:rsidRDefault="00B64D75" w:rsidP="00A110E6">
      <w:pPr>
        <w:spacing w:after="120" w:line="360" w:lineRule="auto"/>
        <w:jc w:val="both"/>
        <w:rPr>
          <w:sz w:val="22"/>
          <w:szCs w:val="22"/>
        </w:rPr>
      </w:pPr>
      <w:r w:rsidRPr="007C7766">
        <w:rPr>
          <w:color w:val="000000"/>
          <w:sz w:val="22"/>
          <w:szCs w:val="22"/>
        </w:rPr>
        <w:lastRenderedPageBreak/>
        <w:t>Scoring engine correctness cannot be assumed — it must be tested. The cosine similarity error was not detected during development because the engine appeared to produce plausible results for balanced queries. Only boundary-condition testing (extreme single-factor queries) revealed the directional failure. This validation approach should be standard for any recommendation engine.</w:t>
      </w:r>
    </w:p>
    <w:p w14:paraId="3BF92919"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Live APIs need a sampling strategy rather than a snapshot. A single TomTom call is just a flash of data and so not a good representation of stable characteristics of a </w:t>
      </w:r>
      <w:proofErr w:type="spellStart"/>
      <w:r w:rsidRPr="007C7766">
        <w:rPr>
          <w:color w:val="000000"/>
          <w:sz w:val="22"/>
          <w:szCs w:val="22"/>
        </w:rPr>
        <w:t>neighborhood</w:t>
      </w:r>
      <w:proofErr w:type="spellEnd"/>
      <w:r w:rsidRPr="007C7766">
        <w:rPr>
          <w:color w:val="000000"/>
          <w:sz w:val="22"/>
          <w:szCs w:val="22"/>
        </w:rPr>
        <w:t>. To really capture peak-hour congestion, one would need a 16-reading protocol at a bare minimum; unfortunately, even that would not get the weekly and seasonal variations. Starting a traffic-based recommendation system? Make sure you allocate resources for multi-day sampling right from the beginning.</w:t>
      </w:r>
    </w:p>
    <w:p w14:paraId="60AA68F1" w14:textId="77777777" w:rsidR="00B64D75" w:rsidRPr="007C7766" w:rsidRDefault="00B64D75" w:rsidP="00B64D75">
      <w:pPr>
        <w:spacing w:before="200" w:after="100" w:line="360" w:lineRule="auto"/>
        <w:jc w:val="both"/>
        <w:rPr>
          <w:sz w:val="22"/>
          <w:szCs w:val="22"/>
        </w:rPr>
      </w:pPr>
      <w:r w:rsidRPr="007C7766">
        <w:rPr>
          <w:b/>
          <w:bCs/>
          <w:sz w:val="22"/>
          <w:szCs w:val="22"/>
          <w:u w:val="single"/>
        </w:rPr>
        <w:t>8.3 Limitations</w:t>
      </w:r>
    </w:p>
    <w:p w14:paraId="0488BC9F" w14:textId="77777777" w:rsidR="00B64D75" w:rsidRPr="007C7766" w:rsidRDefault="00B64D75" w:rsidP="00A110E6">
      <w:pPr>
        <w:spacing w:after="120" w:line="360" w:lineRule="auto"/>
        <w:jc w:val="both"/>
        <w:rPr>
          <w:sz w:val="22"/>
          <w:szCs w:val="22"/>
        </w:rPr>
      </w:pPr>
      <w:r w:rsidRPr="007C7766">
        <w:rPr>
          <w:color w:val="000000"/>
          <w:sz w:val="22"/>
          <w:szCs w:val="22"/>
        </w:rPr>
        <w:t xml:space="preserve">The main constraint is the size of the dataset. Since there are 72 neighbourhood-level data points, the Random Forest model cannot be expected to perform well at predicting rent or assigning new neighbourhoods to categories without a high degree of certainty. Therefore, the supervised machine learning component of the approach is mainly geared towards identifying the most influential features instead of making predictions. The system is now limited to Delhi only. To cover Noida, Gurgaon, or other Indian cities, besides making a list of the new neighbourhood centroids, one </w:t>
      </w:r>
      <w:proofErr w:type="gramStart"/>
      <w:r w:rsidRPr="007C7766">
        <w:rPr>
          <w:color w:val="000000"/>
          <w:sz w:val="22"/>
          <w:szCs w:val="22"/>
        </w:rPr>
        <w:t>has to</w:t>
      </w:r>
      <w:proofErr w:type="gramEnd"/>
      <w:r w:rsidRPr="007C7766">
        <w:rPr>
          <w:color w:val="000000"/>
          <w:sz w:val="22"/>
          <w:szCs w:val="22"/>
        </w:rPr>
        <w:t xml:space="preserve"> run all data collection scripts again and construct new name-matching dictionaries for the rental data join, i.e. the biggest manual effort. Traffic data reflect daily patterns only, without capturing weekly or seasonal variation. The 16 measurements were done on consecutive weekdays; thus, the traffic pattern on weekends and seasonal changes (e.g. school holiday periods) have not been </w:t>
      </w:r>
      <w:proofErr w:type="gramStart"/>
      <w:r w:rsidRPr="007C7766">
        <w:rPr>
          <w:color w:val="000000"/>
          <w:sz w:val="22"/>
          <w:szCs w:val="22"/>
        </w:rPr>
        <w:t>represented..</w:t>
      </w:r>
      <w:proofErr w:type="gramEnd"/>
    </w:p>
    <w:p w14:paraId="0CB8D5CA" w14:textId="77777777" w:rsidR="00B64D75" w:rsidRPr="007C7766" w:rsidRDefault="00B64D75" w:rsidP="00B64D75">
      <w:pPr>
        <w:spacing w:after="120" w:line="360" w:lineRule="auto"/>
        <w:ind w:firstLine="720"/>
        <w:jc w:val="both"/>
        <w:rPr>
          <w:sz w:val="22"/>
          <w:szCs w:val="22"/>
        </w:rPr>
      </w:pPr>
    </w:p>
    <w:p w14:paraId="29EE5870" w14:textId="77777777" w:rsidR="00B64D75" w:rsidRDefault="00B64D75" w:rsidP="00B64D75">
      <w:pPr>
        <w:spacing w:after="120" w:line="360" w:lineRule="auto"/>
        <w:ind w:firstLine="720"/>
        <w:jc w:val="both"/>
        <w:rPr>
          <w:sz w:val="22"/>
          <w:szCs w:val="22"/>
        </w:rPr>
      </w:pPr>
      <w:r w:rsidRPr="007C7766">
        <w:rPr>
          <w:sz w:val="22"/>
          <w:szCs w:val="22"/>
        </w:rPr>
        <w:t xml:space="preserve">                                       </w:t>
      </w:r>
    </w:p>
    <w:p w14:paraId="37C3810D" w14:textId="77777777" w:rsidR="00B64D75" w:rsidRDefault="00B64D75" w:rsidP="00B64D75">
      <w:pPr>
        <w:spacing w:after="120" w:line="360" w:lineRule="auto"/>
        <w:ind w:firstLine="720"/>
        <w:jc w:val="both"/>
        <w:rPr>
          <w:sz w:val="22"/>
          <w:szCs w:val="22"/>
        </w:rPr>
      </w:pPr>
    </w:p>
    <w:p w14:paraId="623AAAAF" w14:textId="77777777" w:rsidR="00B64D75" w:rsidRDefault="00B64D75" w:rsidP="00B64D75">
      <w:pPr>
        <w:spacing w:after="120" w:line="360" w:lineRule="auto"/>
        <w:ind w:firstLine="720"/>
        <w:jc w:val="both"/>
        <w:rPr>
          <w:sz w:val="22"/>
          <w:szCs w:val="22"/>
        </w:rPr>
      </w:pPr>
    </w:p>
    <w:p w14:paraId="7FB2E90A" w14:textId="77777777" w:rsidR="00B64D75" w:rsidRDefault="00B64D75" w:rsidP="00B64D75">
      <w:pPr>
        <w:spacing w:after="120" w:line="360" w:lineRule="auto"/>
        <w:ind w:firstLine="720"/>
        <w:jc w:val="both"/>
        <w:rPr>
          <w:sz w:val="22"/>
          <w:szCs w:val="22"/>
        </w:rPr>
      </w:pPr>
    </w:p>
    <w:p w14:paraId="0DA3334D" w14:textId="77777777" w:rsidR="00B64D75" w:rsidRDefault="00B64D75" w:rsidP="00B64D75">
      <w:pPr>
        <w:spacing w:after="120" w:line="360" w:lineRule="auto"/>
        <w:ind w:firstLine="720"/>
        <w:jc w:val="both"/>
        <w:rPr>
          <w:sz w:val="22"/>
          <w:szCs w:val="22"/>
        </w:rPr>
      </w:pPr>
    </w:p>
    <w:p w14:paraId="48F3BE74" w14:textId="77777777" w:rsidR="00B64D75" w:rsidRDefault="00B64D75" w:rsidP="00B64D75">
      <w:pPr>
        <w:spacing w:after="120" w:line="360" w:lineRule="auto"/>
        <w:ind w:firstLine="720"/>
        <w:jc w:val="both"/>
        <w:rPr>
          <w:sz w:val="22"/>
          <w:szCs w:val="22"/>
        </w:rPr>
      </w:pPr>
    </w:p>
    <w:p w14:paraId="49DE4BCC" w14:textId="77777777" w:rsidR="00B64D75" w:rsidRDefault="00B64D75" w:rsidP="00B64D75">
      <w:pPr>
        <w:spacing w:after="120" w:line="360" w:lineRule="auto"/>
        <w:ind w:firstLine="720"/>
        <w:jc w:val="both"/>
        <w:rPr>
          <w:sz w:val="22"/>
          <w:szCs w:val="22"/>
        </w:rPr>
      </w:pPr>
    </w:p>
    <w:p w14:paraId="700E9AE9" w14:textId="77777777" w:rsidR="00B64D75" w:rsidRDefault="00B64D75" w:rsidP="00B64D75">
      <w:pPr>
        <w:spacing w:after="120" w:line="360" w:lineRule="auto"/>
        <w:ind w:firstLine="720"/>
        <w:jc w:val="both"/>
        <w:rPr>
          <w:sz w:val="22"/>
          <w:szCs w:val="22"/>
        </w:rPr>
      </w:pPr>
    </w:p>
    <w:p w14:paraId="7B59D99F" w14:textId="77777777" w:rsidR="00B64D75" w:rsidRDefault="00B64D75" w:rsidP="00B64D75">
      <w:pPr>
        <w:spacing w:after="120" w:line="360" w:lineRule="auto"/>
        <w:ind w:firstLine="720"/>
        <w:jc w:val="both"/>
        <w:rPr>
          <w:sz w:val="22"/>
          <w:szCs w:val="22"/>
        </w:rPr>
      </w:pPr>
    </w:p>
    <w:p w14:paraId="40FEA811" w14:textId="77777777" w:rsidR="00B64D75" w:rsidRDefault="00B64D75" w:rsidP="00B64D75">
      <w:pPr>
        <w:spacing w:after="120" w:line="360" w:lineRule="auto"/>
        <w:ind w:firstLine="720"/>
        <w:jc w:val="both"/>
        <w:rPr>
          <w:sz w:val="22"/>
          <w:szCs w:val="22"/>
        </w:rPr>
      </w:pPr>
    </w:p>
    <w:p w14:paraId="04825F08" w14:textId="77777777" w:rsidR="00B64D75" w:rsidRPr="007C7766" w:rsidRDefault="00B64D75" w:rsidP="00B64D75">
      <w:pPr>
        <w:spacing w:after="120" w:line="360" w:lineRule="auto"/>
        <w:ind w:firstLine="720"/>
        <w:jc w:val="both"/>
        <w:rPr>
          <w:sz w:val="22"/>
          <w:szCs w:val="22"/>
        </w:rPr>
      </w:pPr>
      <w:r>
        <w:rPr>
          <w:sz w:val="22"/>
          <w:szCs w:val="22"/>
        </w:rPr>
        <w:lastRenderedPageBreak/>
        <w:t xml:space="preserve">                                           </w:t>
      </w:r>
      <w:r w:rsidRPr="007C7766">
        <w:rPr>
          <w:b/>
          <w:bCs/>
          <w:sz w:val="22"/>
          <w:szCs w:val="22"/>
          <w:u w:val="single"/>
        </w:rPr>
        <w:t>CHAPTER 9 FUTURE SCOPE</w:t>
      </w:r>
    </w:p>
    <w:p w14:paraId="18847AFE" w14:textId="77777777" w:rsidR="00B64D75" w:rsidRPr="007C7766" w:rsidRDefault="00B64D75" w:rsidP="00B64D75">
      <w:pPr>
        <w:spacing w:after="80" w:line="360" w:lineRule="auto"/>
        <w:jc w:val="both"/>
        <w:rPr>
          <w:sz w:val="22"/>
          <w:szCs w:val="22"/>
        </w:rPr>
      </w:pPr>
    </w:p>
    <w:p w14:paraId="2D6F27E2" w14:textId="77777777" w:rsidR="00B64D75" w:rsidRPr="007C7766" w:rsidRDefault="00B64D75" w:rsidP="00B64D75">
      <w:pPr>
        <w:spacing w:before="200" w:after="100" w:line="360" w:lineRule="auto"/>
        <w:jc w:val="both"/>
        <w:rPr>
          <w:sz w:val="22"/>
          <w:szCs w:val="22"/>
        </w:rPr>
      </w:pPr>
      <w:r w:rsidRPr="007C7766">
        <w:rPr>
          <w:b/>
          <w:bCs/>
          <w:sz w:val="22"/>
          <w:szCs w:val="22"/>
          <w:u w:val="single"/>
        </w:rPr>
        <w:t>9.1 Immediate Next Steps</w:t>
      </w:r>
    </w:p>
    <w:p w14:paraId="1C59D921" w14:textId="77777777" w:rsidR="00B64D75" w:rsidRPr="007C7766" w:rsidRDefault="00B64D75" w:rsidP="00B64D75">
      <w:pPr>
        <w:spacing w:before="160" w:after="80" w:line="360" w:lineRule="auto"/>
        <w:jc w:val="both"/>
        <w:rPr>
          <w:sz w:val="22"/>
          <w:szCs w:val="22"/>
        </w:rPr>
      </w:pPr>
      <w:r w:rsidRPr="007C7766">
        <w:rPr>
          <w:b/>
          <w:bCs/>
          <w:i/>
          <w:iCs/>
          <w:sz w:val="22"/>
          <w:szCs w:val="22"/>
        </w:rPr>
        <w:t>Supervised Classification Layer</w:t>
      </w:r>
    </w:p>
    <w:p w14:paraId="3DEB7A2A" w14:textId="77777777" w:rsidR="00B64D75" w:rsidRPr="007C7766" w:rsidRDefault="00B64D75" w:rsidP="00B64D75">
      <w:pPr>
        <w:spacing w:before="160" w:after="80" w:line="360" w:lineRule="auto"/>
        <w:jc w:val="both"/>
        <w:rPr>
          <w:color w:val="000000"/>
          <w:sz w:val="22"/>
          <w:szCs w:val="22"/>
        </w:rPr>
      </w:pPr>
      <w:r w:rsidRPr="007C7766">
        <w:rPr>
          <w:color w:val="000000"/>
          <w:sz w:val="22"/>
          <w:szCs w:val="22"/>
        </w:rPr>
        <w:t>Train a Random Forest or Gradient Boosting classifier on the K-Means cluster labels. By this means, new neighbourhoods can be mapped to liveability tiers automatically without the necessity to performing the full clustering pipeline again. Hence, the system would be truly scalable to new cities the classifier could work in any city where the six features are available without carrying out a new clustering run which requires sufficient data points.</w:t>
      </w:r>
    </w:p>
    <w:p w14:paraId="0DBA796C" w14:textId="77777777" w:rsidR="00B64D75" w:rsidRPr="007C7766" w:rsidRDefault="00B64D75" w:rsidP="00B64D75">
      <w:pPr>
        <w:spacing w:before="160" w:after="80" w:line="360" w:lineRule="auto"/>
        <w:jc w:val="both"/>
        <w:rPr>
          <w:sz w:val="22"/>
          <w:szCs w:val="22"/>
        </w:rPr>
      </w:pPr>
      <w:r w:rsidRPr="007C7766">
        <w:rPr>
          <w:b/>
          <w:bCs/>
          <w:i/>
          <w:iCs/>
          <w:sz w:val="22"/>
          <w:szCs w:val="22"/>
        </w:rPr>
        <w:t>Replacing Manual Traffic Sampling</w:t>
      </w:r>
    </w:p>
    <w:p w14:paraId="45D0E7BF" w14:textId="77777777" w:rsidR="00B64D75" w:rsidRPr="007C7766" w:rsidRDefault="00B64D75" w:rsidP="00B64D75">
      <w:pPr>
        <w:spacing w:before="200" w:after="100" w:line="360" w:lineRule="auto"/>
        <w:jc w:val="both"/>
        <w:rPr>
          <w:b/>
          <w:bCs/>
          <w:sz w:val="22"/>
          <w:szCs w:val="22"/>
          <w:u w:val="single"/>
        </w:rPr>
      </w:pPr>
      <w:r w:rsidRPr="007C7766">
        <w:rPr>
          <w:color w:val="000000"/>
          <w:sz w:val="22"/>
          <w:szCs w:val="22"/>
        </w:rPr>
        <w:t>The TomTom Traffic Statistics API offers speed profiles that are aggregated over time, broken down by hour-of-day and day-of-week, thus the manual 16-reading protocol is completely unneeded. Using this API level, the Traffic Congestion Index could consider weekly and seasonal changes and therefore give a more representative stability profile of each neighbourhood.</w:t>
      </w:r>
      <w:r w:rsidRPr="007C7766">
        <w:rPr>
          <w:b/>
          <w:bCs/>
          <w:sz w:val="22"/>
          <w:szCs w:val="22"/>
          <w:u w:val="single"/>
        </w:rPr>
        <w:t xml:space="preserve">9.2 </w:t>
      </w:r>
    </w:p>
    <w:p w14:paraId="7A57571C" w14:textId="77777777" w:rsidR="00B64D75" w:rsidRPr="007C7766" w:rsidRDefault="00B64D75" w:rsidP="00B64D75">
      <w:pPr>
        <w:spacing w:before="200" w:after="100" w:line="360" w:lineRule="auto"/>
        <w:jc w:val="both"/>
        <w:rPr>
          <w:sz w:val="22"/>
          <w:szCs w:val="22"/>
        </w:rPr>
      </w:pPr>
      <w:r w:rsidRPr="007C7766">
        <w:rPr>
          <w:b/>
          <w:bCs/>
          <w:sz w:val="22"/>
          <w:szCs w:val="22"/>
          <w:u w:val="single"/>
        </w:rPr>
        <w:t>Geographic Expansion</w:t>
      </w:r>
    </w:p>
    <w:p w14:paraId="03B5CD61"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Extending </w:t>
      </w:r>
      <w:proofErr w:type="spellStart"/>
      <w:r w:rsidRPr="007C7766">
        <w:rPr>
          <w:color w:val="000000"/>
          <w:sz w:val="22"/>
          <w:szCs w:val="22"/>
        </w:rPr>
        <w:t>CityMatch</w:t>
      </w:r>
      <w:proofErr w:type="spellEnd"/>
      <w:r w:rsidRPr="007C7766">
        <w:rPr>
          <w:color w:val="000000"/>
          <w:sz w:val="22"/>
          <w:szCs w:val="22"/>
        </w:rPr>
        <w:t xml:space="preserve"> to Noida and Gurgaon would not only create a Delhi NCR recommendation system but it would also be directly relevant to the millions of residents who decide to relocate outside of their state for lower rent or proximity to tech corridors. The pipeline architecture is city-agnostic, so the main thing is preparing the lists of </w:t>
      </w:r>
      <w:proofErr w:type="spellStart"/>
      <w:r w:rsidRPr="007C7766">
        <w:rPr>
          <w:color w:val="000000"/>
          <w:sz w:val="22"/>
          <w:szCs w:val="22"/>
        </w:rPr>
        <w:t>neighborhood</w:t>
      </w:r>
      <w:proofErr w:type="spellEnd"/>
      <w:r w:rsidRPr="007C7766">
        <w:rPr>
          <w:color w:val="000000"/>
          <w:sz w:val="22"/>
          <w:szCs w:val="22"/>
        </w:rPr>
        <w:t xml:space="preserve"> centroids and matching rental data for each new city. </w:t>
      </w:r>
    </w:p>
    <w:p w14:paraId="7094AD9E" w14:textId="77777777" w:rsidR="00B64D75" w:rsidRPr="007C7766" w:rsidRDefault="00B64D75" w:rsidP="00B64D75">
      <w:pPr>
        <w:spacing w:before="200" w:after="100" w:line="360" w:lineRule="auto"/>
        <w:jc w:val="both"/>
        <w:rPr>
          <w:color w:val="000000"/>
          <w:sz w:val="22"/>
          <w:szCs w:val="22"/>
        </w:rPr>
      </w:pPr>
      <w:r w:rsidRPr="007C7766">
        <w:rPr>
          <w:color w:val="000000"/>
          <w:sz w:val="22"/>
          <w:szCs w:val="22"/>
        </w:rPr>
        <w:t xml:space="preserve">A longer-term objective is applying the method to other major Indian metropolitan areas Mumbai Bengaluru Hyderabad, Chennai and thereby establishing a standardised multi-city </w:t>
      </w:r>
      <w:proofErr w:type="spellStart"/>
      <w:r w:rsidRPr="007C7766">
        <w:rPr>
          <w:color w:val="000000"/>
          <w:sz w:val="22"/>
          <w:szCs w:val="22"/>
        </w:rPr>
        <w:t>livability</w:t>
      </w:r>
      <w:proofErr w:type="spellEnd"/>
      <w:r w:rsidRPr="007C7766">
        <w:rPr>
          <w:color w:val="000000"/>
          <w:sz w:val="22"/>
          <w:szCs w:val="22"/>
        </w:rPr>
        <w:t xml:space="preserve"> comparison platform. The availability of </w:t>
      </w:r>
      <w:proofErr w:type="spellStart"/>
      <w:r w:rsidRPr="007C7766">
        <w:rPr>
          <w:color w:val="000000"/>
          <w:sz w:val="22"/>
          <w:szCs w:val="22"/>
        </w:rPr>
        <w:t>OSMnx</w:t>
      </w:r>
      <w:proofErr w:type="spellEnd"/>
      <w:r w:rsidRPr="007C7766">
        <w:rPr>
          <w:color w:val="000000"/>
          <w:sz w:val="22"/>
          <w:szCs w:val="22"/>
        </w:rPr>
        <w:t>, TomTom API, and Kaggle datasets for all major Indian cities render this technically possible.</w:t>
      </w:r>
    </w:p>
    <w:p w14:paraId="12D58D1F" w14:textId="77777777" w:rsidR="00B64D75" w:rsidRPr="007C7766" w:rsidRDefault="00B64D75" w:rsidP="00B64D75">
      <w:pPr>
        <w:spacing w:before="200" w:after="100" w:line="360" w:lineRule="auto"/>
        <w:jc w:val="both"/>
        <w:rPr>
          <w:sz w:val="22"/>
          <w:szCs w:val="22"/>
        </w:rPr>
      </w:pPr>
      <w:r w:rsidRPr="007C7766">
        <w:rPr>
          <w:b/>
          <w:bCs/>
          <w:sz w:val="22"/>
          <w:szCs w:val="22"/>
          <w:u w:val="single"/>
        </w:rPr>
        <w:t>9.3 Additional Liveability Dimensions</w:t>
      </w:r>
    </w:p>
    <w:p w14:paraId="2593A885"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 xml:space="preserve">Green Space Accessibility: Satellite imagery and </w:t>
      </w:r>
      <w:proofErr w:type="spellStart"/>
      <w:r w:rsidRPr="007C7766">
        <w:rPr>
          <w:sz w:val="22"/>
          <w:szCs w:val="22"/>
        </w:rPr>
        <w:t>OSMnx</w:t>
      </w:r>
      <w:proofErr w:type="spellEnd"/>
      <w:r w:rsidRPr="007C7766">
        <w:rPr>
          <w:sz w:val="22"/>
          <w:szCs w:val="22"/>
        </w:rPr>
        <w:t xml:space="preserve"> park data could be combined to quantify green space quality beyond simple park counts.</w:t>
      </w:r>
    </w:p>
    <w:p w14:paraId="2CB4AA05"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Crime and Safety: Where public data is available (e.g., Delhi Police FIR data), safety indicators could be incorporated as an additional scoring dimension.</w:t>
      </w:r>
    </w:p>
    <w:p w14:paraId="29EB4208"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t>School Quality: Replacing raw school counts with quality-weighted scores using board exam result data would better capture educational access.</w:t>
      </w:r>
    </w:p>
    <w:p w14:paraId="4150F9EF" w14:textId="77777777" w:rsidR="00B64D75" w:rsidRPr="007C7766" w:rsidRDefault="00B64D75" w:rsidP="00B64D75">
      <w:pPr>
        <w:pStyle w:val="ListParagraph"/>
        <w:numPr>
          <w:ilvl w:val="0"/>
          <w:numId w:val="5"/>
        </w:numPr>
        <w:spacing w:after="80" w:line="360" w:lineRule="auto"/>
        <w:jc w:val="both"/>
        <w:rPr>
          <w:sz w:val="22"/>
          <w:szCs w:val="22"/>
        </w:rPr>
      </w:pPr>
      <w:r w:rsidRPr="007C7766">
        <w:rPr>
          <w:sz w:val="22"/>
          <w:szCs w:val="22"/>
        </w:rPr>
        <w:lastRenderedPageBreak/>
        <w:t xml:space="preserve">Healthcare Tier: Differentiating between primary health centres and tertiary hospitals in the amenity count would address the </w:t>
      </w:r>
      <w:proofErr w:type="spellStart"/>
      <w:r w:rsidRPr="007C7766">
        <w:rPr>
          <w:sz w:val="22"/>
          <w:szCs w:val="22"/>
        </w:rPr>
        <w:t>OSMnx</w:t>
      </w:r>
      <w:proofErr w:type="spellEnd"/>
      <w:r w:rsidRPr="007C7766">
        <w:rPr>
          <w:sz w:val="22"/>
          <w:szCs w:val="22"/>
        </w:rPr>
        <w:t xml:space="preserve"> tagging problem at its source rather than through post-hoc capping.</w:t>
      </w:r>
    </w:p>
    <w:p w14:paraId="5A91152C" w14:textId="77777777" w:rsidR="00B64D75" w:rsidRPr="007C7766" w:rsidRDefault="00B64D75" w:rsidP="00B64D75">
      <w:pPr>
        <w:spacing w:before="200" w:after="100" w:line="360" w:lineRule="auto"/>
        <w:jc w:val="both"/>
        <w:rPr>
          <w:sz w:val="22"/>
          <w:szCs w:val="22"/>
        </w:rPr>
      </w:pPr>
      <w:r w:rsidRPr="007C7766">
        <w:rPr>
          <w:b/>
          <w:bCs/>
          <w:sz w:val="22"/>
          <w:szCs w:val="22"/>
          <w:u w:val="single"/>
        </w:rPr>
        <w:t>9.4 Research Publication</w:t>
      </w:r>
    </w:p>
    <w:p w14:paraId="0AE6208A" w14:textId="77777777" w:rsidR="00B64D75" w:rsidRPr="007C7766" w:rsidRDefault="00B64D75" w:rsidP="00A110E6">
      <w:pPr>
        <w:spacing w:after="120" w:line="360" w:lineRule="auto"/>
        <w:jc w:val="both"/>
        <w:rPr>
          <w:sz w:val="22"/>
          <w:szCs w:val="22"/>
        </w:rPr>
      </w:pPr>
      <w:r w:rsidRPr="007C7766">
        <w:rPr>
          <w:color w:val="000000"/>
          <w:sz w:val="22"/>
          <w:szCs w:val="22"/>
        </w:rPr>
        <w:t xml:space="preserve">The IEEE-format paper developed as part of this project is a candidate for submission to IEEE INDISCON 2026 (NIT Jaipur) or IEEE ICACCS 2026, both of which have explicit smart city and machine learning tracks. The paper requires two updates before submission: replacement of Table I with actual clustered_results_v5.csv values and insertion of the </w:t>
      </w:r>
      <w:proofErr w:type="spellStart"/>
      <w:r w:rsidRPr="007C7766">
        <w:rPr>
          <w:color w:val="000000"/>
          <w:sz w:val="22"/>
          <w:szCs w:val="22"/>
        </w:rPr>
        <w:t>Streamlit</w:t>
      </w:r>
      <w:proofErr w:type="spellEnd"/>
      <w:r w:rsidRPr="007C7766">
        <w:rPr>
          <w:color w:val="000000"/>
          <w:sz w:val="22"/>
          <w:szCs w:val="22"/>
        </w:rPr>
        <w:t xml:space="preserve"> dashboard screenshot for Figure 6.</w:t>
      </w:r>
    </w:p>
    <w:p w14:paraId="397B02A9" w14:textId="77777777" w:rsidR="00B64D75" w:rsidRPr="007C7766" w:rsidRDefault="00B64D75" w:rsidP="00B64D75">
      <w:pPr>
        <w:spacing w:line="360" w:lineRule="auto"/>
        <w:jc w:val="both"/>
        <w:rPr>
          <w:sz w:val="22"/>
          <w:szCs w:val="22"/>
        </w:rPr>
      </w:pPr>
      <w:r w:rsidRPr="007C7766">
        <w:rPr>
          <w:sz w:val="22"/>
          <w:szCs w:val="22"/>
        </w:rPr>
        <w:br w:type="page"/>
      </w:r>
    </w:p>
    <w:p w14:paraId="3F21CD89" w14:textId="77777777" w:rsidR="00B64D75" w:rsidRPr="007C7766" w:rsidRDefault="00B64D75" w:rsidP="00A110E6">
      <w:pPr>
        <w:spacing w:before="240" w:after="120" w:line="360" w:lineRule="auto"/>
        <w:jc w:val="center"/>
        <w:rPr>
          <w:sz w:val="22"/>
          <w:szCs w:val="22"/>
        </w:rPr>
      </w:pPr>
      <w:r w:rsidRPr="007C7766">
        <w:rPr>
          <w:b/>
          <w:bCs/>
          <w:sz w:val="22"/>
          <w:szCs w:val="22"/>
          <w:u w:val="single"/>
        </w:rPr>
        <w:lastRenderedPageBreak/>
        <w:t>REFERENCES</w:t>
      </w:r>
    </w:p>
    <w:p w14:paraId="0ED6C6D5" w14:textId="77777777" w:rsidR="00B64D75" w:rsidRPr="007C7766" w:rsidRDefault="00B64D75" w:rsidP="00B64D75">
      <w:pPr>
        <w:spacing w:after="80" w:line="360" w:lineRule="auto"/>
        <w:jc w:val="both"/>
        <w:rPr>
          <w:sz w:val="22"/>
          <w:szCs w:val="22"/>
        </w:rPr>
      </w:pPr>
    </w:p>
    <w:p w14:paraId="6096867C" w14:textId="77777777" w:rsidR="00B64D75" w:rsidRPr="007C7766" w:rsidRDefault="00B64D75" w:rsidP="00B64D75">
      <w:pPr>
        <w:spacing w:after="80" w:line="360" w:lineRule="auto"/>
        <w:jc w:val="both"/>
        <w:rPr>
          <w:sz w:val="22"/>
          <w:szCs w:val="22"/>
        </w:rPr>
      </w:pPr>
      <w:r w:rsidRPr="007C7766">
        <w:rPr>
          <w:color w:val="000000"/>
          <w:sz w:val="22"/>
          <w:szCs w:val="22"/>
        </w:rPr>
        <w:t>[1</w:t>
      </w:r>
      <w:proofErr w:type="gramStart"/>
      <w:r w:rsidRPr="007C7766">
        <w:rPr>
          <w:color w:val="000000"/>
          <w:sz w:val="22"/>
          <w:szCs w:val="22"/>
        </w:rPr>
        <w:t>]  R.</w:t>
      </w:r>
      <w:proofErr w:type="gramEnd"/>
      <w:r w:rsidRPr="007C7766">
        <w:rPr>
          <w:color w:val="000000"/>
          <w:sz w:val="22"/>
          <w:szCs w:val="22"/>
        </w:rPr>
        <w:t xml:space="preserve"> J. Sampson, S. W. Raudenbush, and F. Earls, &amp;</w:t>
      </w:r>
      <w:proofErr w:type="spellStart"/>
      <w:proofErr w:type="gramStart"/>
      <w:r w:rsidRPr="007C7766">
        <w:rPr>
          <w:color w:val="000000"/>
          <w:sz w:val="22"/>
          <w:szCs w:val="22"/>
        </w:rPr>
        <w:t>quot;Neighborhoods</w:t>
      </w:r>
      <w:proofErr w:type="spellEnd"/>
      <w:proofErr w:type="gramEnd"/>
      <w:r w:rsidRPr="007C7766">
        <w:rPr>
          <w:color w:val="000000"/>
          <w:sz w:val="22"/>
          <w:szCs w:val="22"/>
        </w:rPr>
        <w:t xml:space="preserve"> and violent crime: A multilevel study of collective </w:t>
      </w:r>
      <w:proofErr w:type="gramStart"/>
      <w:r w:rsidRPr="007C7766">
        <w:rPr>
          <w:color w:val="000000"/>
          <w:sz w:val="22"/>
          <w:szCs w:val="22"/>
        </w:rPr>
        <w:t>efficacy,&amp;</w:t>
      </w:r>
      <w:proofErr w:type="spellStart"/>
      <w:proofErr w:type="gramEnd"/>
      <w:r w:rsidRPr="007C7766">
        <w:rPr>
          <w:color w:val="000000"/>
          <w:sz w:val="22"/>
          <w:szCs w:val="22"/>
        </w:rPr>
        <w:t>quot</w:t>
      </w:r>
      <w:proofErr w:type="spellEnd"/>
      <w:r w:rsidRPr="007C7766">
        <w:rPr>
          <w:color w:val="000000"/>
          <w:sz w:val="22"/>
          <w:szCs w:val="22"/>
        </w:rPr>
        <w:t>; Science, vol. 277, no. 5328, pp. 918–924, 1997.</w:t>
      </w:r>
    </w:p>
    <w:p w14:paraId="09B22A3A" w14:textId="77777777" w:rsidR="00B64D75" w:rsidRPr="007C7766" w:rsidRDefault="00B64D75" w:rsidP="00B64D75">
      <w:pPr>
        <w:spacing w:after="80" w:line="360" w:lineRule="auto"/>
        <w:jc w:val="both"/>
        <w:rPr>
          <w:sz w:val="22"/>
          <w:szCs w:val="22"/>
        </w:rPr>
      </w:pPr>
      <w:r w:rsidRPr="007C7766">
        <w:rPr>
          <w:color w:val="000000"/>
          <w:sz w:val="22"/>
          <w:szCs w:val="22"/>
        </w:rPr>
        <w:t>[2</w:t>
      </w:r>
      <w:proofErr w:type="gramStart"/>
      <w:r w:rsidRPr="007C7766">
        <w:rPr>
          <w:color w:val="000000"/>
          <w:sz w:val="22"/>
          <w:szCs w:val="22"/>
        </w:rPr>
        <w:t>]  G.</w:t>
      </w:r>
      <w:proofErr w:type="gramEnd"/>
      <w:r w:rsidRPr="007C7766">
        <w:rPr>
          <w:color w:val="000000"/>
          <w:sz w:val="22"/>
          <w:szCs w:val="22"/>
        </w:rPr>
        <w:t xml:space="preserve"> Loeffler and F. Steinicke,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indicators and methods used for measuring urban liveability: A critical </w:t>
      </w:r>
      <w:proofErr w:type="gramStart"/>
      <w:r w:rsidRPr="007C7766">
        <w:rPr>
          <w:color w:val="000000"/>
          <w:sz w:val="22"/>
          <w:szCs w:val="22"/>
        </w:rPr>
        <w:t>review,&amp;</w:t>
      </w:r>
      <w:proofErr w:type="spellStart"/>
      <w:proofErr w:type="gramEnd"/>
      <w:r w:rsidRPr="007C7766">
        <w:rPr>
          <w:color w:val="000000"/>
          <w:sz w:val="22"/>
          <w:szCs w:val="22"/>
        </w:rPr>
        <w:t>quot</w:t>
      </w:r>
      <w:proofErr w:type="spellEnd"/>
      <w:r w:rsidRPr="007C7766">
        <w:rPr>
          <w:color w:val="000000"/>
          <w:sz w:val="22"/>
          <w:szCs w:val="22"/>
        </w:rPr>
        <w:t>; Quality of Life Research, vol. 26, no. 8, pp. 2187–2204, 2017.</w:t>
      </w:r>
    </w:p>
    <w:p w14:paraId="130AAB1F" w14:textId="77777777" w:rsidR="00B64D75" w:rsidRPr="007C7766" w:rsidRDefault="00B64D75" w:rsidP="00B64D75">
      <w:pPr>
        <w:spacing w:after="80" w:line="360" w:lineRule="auto"/>
        <w:jc w:val="both"/>
        <w:rPr>
          <w:sz w:val="22"/>
          <w:szCs w:val="22"/>
        </w:rPr>
      </w:pPr>
      <w:r w:rsidRPr="007C7766">
        <w:rPr>
          <w:color w:val="000000"/>
          <w:sz w:val="22"/>
          <w:szCs w:val="22"/>
        </w:rPr>
        <w:t>[3</w:t>
      </w:r>
      <w:proofErr w:type="gramStart"/>
      <w:r w:rsidRPr="007C7766">
        <w:rPr>
          <w:color w:val="000000"/>
          <w:sz w:val="22"/>
          <w:szCs w:val="22"/>
        </w:rPr>
        <w:t>]  H.</w:t>
      </w:r>
      <w:proofErr w:type="gramEnd"/>
      <w:r w:rsidRPr="007C7766">
        <w:rPr>
          <w:color w:val="000000"/>
          <w:sz w:val="22"/>
          <w:szCs w:val="22"/>
        </w:rPr>
        <w:t xml:space="preserve"> Li and Y. Zhang, &amp;</w:t>
      </w:r>
      <w:proofErr w:type="spellStart"/>
      <w:proofErr w:type="gramStart"/>
      <w:r w:rsidRPr="007C7766">
        <w:rPr>
          <w:color w:val="000000"/>
          <w:sz w:val="22"/>
          <w:szCs w:val="22"/>
        </w:rPr>
        <w:t>quot;Livability</w:t>
      </w:r>
      <w:proofErr w:type="spellEnd"/>
      <w:proofErr w:type="gramEnd"/>
      <w:r w:rsidRPr="007C7766">
        <w:rPr>
          <w:color w:val="000000"/>
          <w:sz w:val="22"/>
          <w:szCs w:val="22"/>
        </w:rPr>
        <w:t xml:space="preserve"> evaluation of urban environment based on comprehensive evaluation index and machine </w:t>
      </w:r>
      <w:proofErr w:type="gramStart"/>
      <w:r w:rsidRPr="007C7766">
        <w:rPr>
          <w:color w:val="000000"/>
          <w:sz w:val="22"/>
          <w:szCs w:val="22"/>
        </w:rPr>
        <w:t>learning,&amp;</w:t>
      </w:r>
      <w:proofErr w:type="spellStart"/>
      <w:proofErr w:type="gramEnd"/>
      <w:r w:rsidRPr="007C7766">
        <w:rPr>
          <w:color w:val="000000"/>
          <w:sz w:val="22"/>
          <w:szCs w:val="22"/>
        </w:rPr>
        <w:t>quot</w:t>
      </w:r>
      <w:proofErr w:type="spellEnd"/>
      <w:r w:rsidRPr="007C7766">
        <w:rPr>
          <w:color w:val="000000"/>
          <w:sz w:val="22"/>
          <w:szCs w:val="22"/>
        </w:rPr>
        <w:t>; Environment, Development and Sustainability, vol. 23, no. 8, pp. 12407–12425, 2021.</w:t>
      </w:r>
    </w:p>
    <w:p w14:paraId="1B5372A5" w14:textId="77777777" w:rsidR="00B64D75" w:rsidRPr="007C7766" w:rsidRDefault="00B64D75" w:rsidP="00B64D75">
      <w:pPr>
        <w:spacing w:after="80" w:line="360" w:lineRule="auto"/>
        <w:jc w:val="both"/>
        <w:rPr>
          <w:sz w:val="22"/>
          <w:szCs w:val="22"/>
        </w:rPr>
      </w:pPr>
      <w:r w:rsidRPr="007C7766">
        <w:rPr>
          <w:color w:val="000000"/>
          <w:sz w:val="22"/>
          <w:szCs w:val="22"/>
        </w:rPr>
        <w:t>[4</w:t>
      </w:r>
      <w:proofErr w:type="gramStart"/>
      <w:r w:rsidRPr="007C7766">
        <w:rPr>
          <w:color w:val="000000"/>
          <w:sz w:val="22"/>
          <w:szCs w:val="22"/>
        </w:rPr>
        <w:t>]  Y.</w:t>
      </w:r>
      <w:proofErr w:type="gramEnd"/>
      <w:r w:rsidRPr="007C7766">
        <w:rPr>
          <w:color w:val="000000"/>
          <w:sz w:val="22"/>
          <w:szCs w:val="22"/>
        </w:rPr>
        <w:t xml:space="preserve"> Hu and S. S. Han, &amp;</w:t>
      </w:r>
      <w:proofErr w:type="spellStart"/>
      <w:proofErr w:type="gramStart"/>
      <w:r w:rsidRPr="007C7766">
        <w:rPr>
          <w:color w:val="000000"/>
          <w:sz w:val="22"/>
          <w:szCs w:val="22"/>
        </w:rPr>
        <w:t>quot;Identification</w:t>
      </w:r>
      <w:proofErr w:type="spellEnd"/>
      <w:proofErr w:type="gramEnd"/>
      <w:r w:rsidRPr="007C7766">
        <w:rPr>
          <w:color w:val="000000"/>
          <w:sz w:val="22"/>
          <w:szCs w:val="22"/>
        </w:rPr>
        <w:t xml:space="preserve"> of urban functional areas based on POI data: A case study of </w:t>
      </w:r>
      <w:proofErr w:type="gramStart"/>
      <w:r w:rsidRPr="007C7766">
        <w:rPr>
          <w:color w:val="000000"/>
          <w:sz w:val="22"/>
          <w:szCs w:val="22"/>
        </w:rPr>
        <w:t>Guangzhou,&amp;</w:t>
      </w:r>
      <w:proofErr w:type="spellStart"/>
      <w:proofErr w:type="gramEnd"/>
      <w:r w:rsidRPr="007C7766">
        <w:rPr>
          <w:color w:val="000000"/>
          <w:sz w:val="22"/>
          <w:szCs w:val="22"/>
        </w:rPr>
        <w:t>quot</w:t>
      </w:r>
      <w:proofErr w:type="spellEnd"/>
      <w:r w:rsidRPr="007C7766">
        <w:rPr>
          <w:color w:val="000000"/>
          <w:sz w:val="22"/>
          <w:szCs w:val="22"/>
        </w:rPr>
        <w:t>; Sustainability, vol. 11, no. 5, pp. 1385, 2019.</w:t>
      </w:r>
    </w:p>
    <w:p w14:paraId="6B61E820" w14:textId="77777777" w:rsidR="00B64D75" w:rsidRPr="007C7766" w:rsidRDefault="00B64D75" w:rsidP="00B64D75">
      <w:pPr>
        <w:spacing w:after="80" w:line="360" w:lineRule="auto"/>
        <w:jc w:val="both"/>
        <w:rPr>
          <w:sz w:val="22"/>
          <w:szCs w:val="22"/>
        </w:rPr>
      </w:pPr>
      <w:r w:rsidRPr="007C7766">
        <w:rPr>
          <w:color w:val="000000"/>
          <w:sz w:val="22"/>
          <w:szCs w:val="22"/>
        </w:rPr>
        <w:t>[5</w:t>
      </w:r>
      <w:proofErr w:type="gramStart"/>
      <w:r w:rsidRPr="007C7766">
        <w:rPr>
          <w:color w:val="000000"/>
          <w:sz w:val="22"/>
          <w:szCs w:val="22"/>
        </w:rPr>
        <w:t>]  S.</w:t>
      </w:r>
      <w:proofErr w:type="gramEnd"/>
      <w:r w:rsidRPr="007C7766">
        <w:rPr>
          <w:color w:val="000000"/>
          <w:sz w:val="22"/>
          <w:szCs w:val="22"/>
        </w:rPr>
        <w:t xml:space="preserve"> He and V. J. Gan,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using machine learning and agent-based </w:t>
      </w:r>
      <w:proofErr w:type="spellStart"/>
      <w:proofErr w:type="gramStart"/>
      <w:r w:rsidRPr="007C7766">
        <w:rPr>
          <w:color w:val="000000"/>
          <w:sz w:val="22"/>
          <w:szCs w:val="22"/>
        </w:rPr>
        <w:t>modeling</w:t>
      </w:r>
      <w:proofErr w:type="spellEnd"/>
      <w:r w:rsidRPr="007C7766">
        <w:rPr>
          <w:color w:val="000000"/>
          <w:sz w:val="22"/>
          <w:szCs w:val="22"/>
        </w:rPr>
        <w:t>,&amp;</w:t>
      </w:r>
      <w:proofErr w:type="spellStart"/>
      <w:proofErr w:type="gramEnd"/>
      <w:r w:rsidRPr="007C7766">
        <w:rPr>
          <w:color w:val="000000"/>
          <w:sz w:val="22"/>
          <w:szCs w:val="22"/>
        </w:rPr>
        <w:t>quot</w:t>
      </w:r>
      <w:proofErr w:type="spellEnd"/>
      <w:r w:rsidRPr="007C7766">
        <w:rPr>
          <w:color w:val="000000"/>
          <w:sz w:val="22"/>
          <w:szCs w:val="22"/>
        </w:rPr>
        <w:t>; Cities, vol. 128, pp. 103–118, 2022.</w:t>
      </w:r>
    </w:p>
    <w:p w14:paraId="2612F8B5" w14:textId="77777777" w:rsidR="00B64D75" w:rsidRPr="007C7766" w:rsidRDefault="00B64D75" w:rsidP="00B64D75">
      <w:pPr>
        <w:spacing w:after="80" w:line="360" w:lineRule="auto"/>
        <w:jc w:val="both"/>
        <w:rPr>
          <w:sz w:val="22"/>
          <w:szCs w:val="22"/>
        </w:rPr>
      </w:pPr>
      <w:r w:rsidRPr="007C7766">
        <w:rPr>
          <w:color w:val="000000"/>
          <w:sz w:val="22"/>
          <w:szCs w:val="22"/>
        </w:rPr>
        <w:t>[6</w:t>
      </w:r>
      <w:proofErr w:type="gramStart"/>
      <w:r w:rsidRPr="007C7766">
        <w:rPr>
          <w:color w:val="000000"/>
          <w:sz w:val="22"/>
          <w:szCs w:val="22"/>
        </w:rPr>
        <w:t>]  A.</w:t>
      </w:r>
      <w:proofErr w:type="gramEnd"/>
      <w:r w:rsidRPr="007C7766">
        <w:rPr>
          <w:color w:val="000000"/>
          <w:sz w:val="22"/>
          <w:szCs w:val="22"/>
        </w:rPr>
        <w:t xml:space="preserve"> </w:t>
      </w:r>
      <w:proofErr w:type="spellStart"/>
      <w:r w:rsidRPr="007C7766">
        <w:rPr>
          <w:color w:val="000000"/>
          <w:sz w:val="22"/>
          <w:szCs w:val="22"/>
        </w:rPr>
        <w:t>Venerandi</w:t>
      </w:r>
      <w:proofErr w:type="spellEnd"/>
      <w:r w:rsidRPr="007C7766">
        <w:rPr>
          <w:color w:val="000000"/>
          <w:sz w:val="22"/>
          <w:szCs w:val="22"/>
        </w:rPr>
        <w:t>, G. Quattrone, L. Capra, D. Quercia, and D. Saez-Trumper, &amp;</w:t>
      </w:r>
      <w:proofErr w:type="spellStart"/>
      <w:proofErr w:type="gramStart"/>
      <w:r w:rsidRPr="007C7766">
        <w:rPr>
          <w:color w:val="000000"/>
          <w:sz w:val="22"/>
          <w:szCs w:val="22"/>
        </w:rPr>
        <w:t>quot;Measuring</w:t>
      </w:r>
      <w:proofErr w:type="spellEnd"/>
      <w:proofErr w:type="gramEnd"/>
      <w:r w:rsidRPr="007C7766">
        <w:rPr>
          <w:color w:val="000000"/>
          <w:sz w:val="22"/>
          <w:szCs w:val="22"/>
        </w:rPr>
        <w:t xml:space="preserve"> urban deprivation from user generated </w:t>
      </w:r>
      <w:proofErr w:type="gramStart"/>
      <w:r w:rsidRPr="007C7766">
        <w:rPr>
          <w:color w:val="000000"/>
          <w:sz w:val="22"/>
          <w:szCs w:val="22"/>
        </w:rPr>
        <w:t>content,&amp;</w:t>
      </w:r>
      <w:proofErr w:type="spellStart"/>
      <w:proofErr w:type="gramEnd"/>
      <w:r w:rsidRPr="007C7766">
        <w:rPr>
          <w:color w:val="000000"/>
          <w:sz w:val="22"/>
          <w:szCs w:val="22"/>
        </w:rPr>
        <w:t>quot</w:t>
      </w:r>
      <w:proofErr w:type="spellEnd"/>
      <w:r w:rsidRPr="007C7766">
        <w:rPr>
          <w:color w:val="000000"/>
          <w:sz w:val="22"/>
          <w:szCs w:val="22"/>
        </w:rPr>
        <w:t>; in Proc. ACM CSCW, 2015, pp. 254–264.</w:t>
      </w:r>
    </w:p>
    <w:p w14:paraId="40DBEC94" w14:textId="77777777" w:rsidR="00B64D75" w:rsidRPr="007C7766" w:rsidRDefault="00B64D75" w:rsidP="00B64D75">
      <w:pPr>
        <w:spacing w:after="80" w:line="360" w:lineRule="auto"/>
        <w:jc w:val="both"/>
        <w:rPr>
          <w:sz w:val="22"/>
          <w:szCs w:val="22"/>
        </w:rPr>
      </w:pPr>
      <w:r w:rsidRPr="007C7766">
        <w:rPr>
          <w:color w:val="000000"/>
          <w:sz w:val="22"/>
          <w:szCs w:val="22"/>
        </w:rPr>
        <w:t>[7</w:t>
      </w:r>
      <w:proofErr w:type="gramStart"/>
      <w:r w:rsidRPr="007C7766">
        <w:rPr>
          <w:color w:val="000000"/>
          <w:sz w:val="22"/>
          <w:szCs w:val="22"/>
        </w:rPr>
        <w:t>]  P.</w:t>
      </w:r>
      <w:proofErr w:type="gramEnd"/>
      <w:r w:rsidRPr="007C7766">
        <w:rPr>
          <w:color w:val="000000"/>
          <w:sz w:val="22"/>
          <w:szCs w:val="22"/>
        </w:rPr>
        <w:t xml:space="preserve"> Kumar et al., &amp;</w:t>
      </w:r>
      <w:proofErr w:type="spellStart"/>
      <w:proofErr w:type="gramStart"/>
      <w:r w:rsidRPr="007C7766">
        <w:rPr>
          <w:color w:val="000000"/>
          <w:sz w:val="22"/>
          <w:szCs w:val="22"/>
        </w:rPr>
        <w:t>quot;New</w:t>
      </w:r>
      <w:proofErr w:type="spellEnd"/>
      <w:proofErr w:type="gramEnd"/>
      <w:r w:rsidRPr="007C7766">
        <w:rPr>
          <w:color w:val="000000"/>
          <w:sz w:val="22"/>
          <w:szCs w:val="22"/>
        </w:rPr>
        <w:t xml:space="preserve"> directions: Air pollution challenges for developing megacities like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Atmospheric Environment, vol. 122, pp. 657–661, 2015.</w:t>
      </w:r>
    </w:p>
    <w:p w14:paraId="500FC5C7" w14:textId="77777777" w:rsidR="00B64D75" w:rsidRPr="007C7766" w:rsidRDefault="00B64D75" w:rsidP="00B64D75">
      <w:pPr>
        <w:spacing w:after="80" w:line="360" w:lineRule="auto"/>
        <w:jc w:val="both"/>
        <w:rPr>
          <w:sz w:val="22"/>
          <w:szCs w:val="22"/>
        </w:rPr>
      </w:pPr>
      <w:r w:rsidRPr="007C7766">
        <w:rPr>
          <w:color w:val="000000"/>
          <w:sz w:val="22"/>
          <w:szCs w:val="22"/>
        </w:rPr>
        <w:t>[8</w:t>
      </w:r>
      <w:proofErr w:type="gramStart"/>
      <w:r w:rsidRPr="007C7766">
        <w:rPr>
          <w:color w:val="000000"/>
          <w:sz w:val="22"/>
          <w:szCs w:val="22"/>
        </w:rPr>
        <w:t>]  A.</w:t>
      </w:r>
      <w:proofErr w:type="gramEnd"/>
      <w:r w:rsidRPr="007C7766">
        <w:rPr>
          <w:color w:val="000000"/>
          <w:sz w:val="22"/>
          <w:szCs w:val="22"/>
        </w:rPr>
        <w:t xml:space="preserve"> Sharma and A. K. Dikshit, &amp;</w:t>
      </w:r>
      <w:proofErr w:type="spellStart"/>
      <w:proofErr w:type="gramStart"/>
      <w:r w:rsidRPr="007C7766">
        <w:rPr>
          <w:color w:val="000000"/>
          <w:sz w:val="22"/>
          <w:szCs w:val="22"/>
        </w:rPr>
        <w:t>quot;Meteorological</w:t>
      </w:r>
      <w:proofErr w:type="spellEnd"/>
      <w:proofErr w:type="gramEnd"/>
      <w:r w:rsidRPr="007C7766">
        <w:rPr>
          <w:color w:val="000000"/>
          <w:sz w:val="22"/>
          <w:szCs w:val="22"/>
        </w:rPr>
        <w:t xml:space="preserve"> study for Delhi and its impact on air </w:t>
      </w:r>
      <w:proofErr w:type="gramStart"/>
      <w:r w:rsidRPr="007C7766">
        <w:rPr>
          <w:color w:val="000000"/>
          <w:sz w:val="22"/>
          <w:szCs w:val="22"/>
        </w:rPr>
        <w:t>quality,&amp;</w:t>
      </w:r>
      <w:proofErr w:type="spellStart"/>
      <w:proofErr w:type="gramEnd"/>
      <w:r w:rsidRPr="007C7766">
        <w:rPr>
          <w:color w:val="000000"/>
          <w:sz w:val="22"/>
          <w:szCs w:val="22"/>
        </w:rPr>
        <w:t>quot</w:t>
      </w:r>
      <w:proofErr w:type="spellEnd"/>
      <w:r w:rsidRPr="007C7766">
        <w:rPr>
          <w:color w:val="000000"/>
          <w:sz w:val="22"/>
          <w:szCs w:val="22"/>
        </w:rPr>
        <w:t>; Journal of Atmospheric and Solar-Terrestrial Physics, vol. 139, pp. 60–71, 2016.</w:t>
      </w:r>
    </w:p>
    <w:p w14:paraId="08233F3C" w14:textId="77777777" w:rsidR="00B64D75" w:rsidRPr="007C7766" w:rsidRDefault="00B64D75" w:rsidP="00B64D75">
      <w:pPr>
        <w:spacing w:after="80" w:line="360" w:lineRule="auto"/>
        <w:jc w:val="both"/>
        <w:rPr>
          <w:sz w:val="22"/>
          <w:szCs w:val="22"/>
        </w:rPr>
      </w:pPr>
      <w:r w:rsidRPr="007C7766">
        <w:rPr>
          <w:color w:val="000000"/>
          <w:sz w:val="22"/>
          <w:szCs w:val="22"/>
        </w:rPr>
        <w:t>[9</w:t>
      </w:r>
      <w:proofErr w:type="gramStart"/>
      <w:r w:rsidRPr="007C7766">
        <w:rPr>
          <w:color w:val="000000"/>
          <w:sz w:val="22"/>
          <w:szCs w:val="22"/>
        </w:rPr>
        <w:t>]  K.</w:t>
      </w:r>
      <w:proofErr w:type="gramEnd"/>
      <w:r w:rsidRPr="007C7766">
        <w:rPr>
          <w:color w:val="000000"/>
          <w:sz w:val="22"/>
          <w:szCs w:val="22"/>
        </w:rPr>
        <w:t xml:space="preserve"> Balakrishnan et al., &amp;</w:t>
      </w:r>
      <w:proofErr w:type="spellStart"/>
      <w:proofErr w:type="gramStart"/>
      <w:r w:rsidRPr="007C7766">
        <w:rPr>
          <w:color w:val="000000"/>
          <w:sz w:val="22"/>
          <w:szCs w:val="22"/>
        </w:rPr>
        <w:t>quot;The</w:t>
      </w:r>
      <w:proofErr w:type="spellEnd"/>
      <w:proofErr w:type="gramEnd"/>
      <w:r w:rsidRPr="007C7766">
        <w:rPr>
          <w:color w:val="000000"/>
          <w:sz w:val="22"/>
          <w:szCs w:val="22"/>
        </w:rPr>
        <w:t xml:space="preserve"> impact of air pollution on deaths, disease burden, and life expectancy across the states of </w:t>
      </w:r>
      <w:proofErr w:type="gramStart"/>
      <w:r w:rsidRPr="007C7766">
        <w:rPr>
          <w:color w:val="000000"/>
          <w:sz w:val="22"/>
          <w:szCs w:val="22"/>
        </w:rPr>
        <w:t>India,&amp;</w:t>
      </w:r>
      <w:proofErr w:type="spellStart"/>
      <w:proofErr w:type="gramEnd"/>
      <w:r w:rsidRPr="007C7766">
        <w:rPr>
          <w:color w:val="000000"/>
          <w:sz w:val="22"/>
          <w:szCs w:val="22"/>
        </w:rPr>
        <w:t>quot</w:t>
      </w:r>
      <w:proofErr w:type="spellEnd"/>
      <w:r w:rsidRPr="007C7766">
        <w:rPr>
          <w:color w:val="000000"/>
          <w:sz w:val="22"/>
          <w:szCs w:val="22"/>
        </w:rPr>
        <w:t>; The Lancet Planetary Health, vol. 3, no. 1, pp. e26–e39, 2019.</w:t>
      </w:r>
    </w:p>
    <w:p w14:paraId="4B3D8F67" w14:textId="77777777" w:rsidR="00B64D75" w:rsidRPr="007C7766" w:rsidRDefault="00B64D75" w:rsidP="00B64D75">
      <w:pPr>
        <w:spacing w:after="80" w:line="360" w:lineRule="auto"/>
        <w:jc w:val="both"/>
        <w:rPr>
          <w:sz w:val="22"/>
          <w:szCs w:val="22"/>
        </w:rPr>
      </w:pPr>
      <w:r w:rsidRPr="007C7766">
        <w:rPr>
          <w:color w:val="000000"/>
          <w:sz w:val="22"/>
          <w:szCs w:val="22"/>
        </w:rPr>
        <w:t>[10] R. Singh and A. Kumar, &amp;</w:t>
      </w:r>
      <w:proofErr w:type="spellStart"/>
      <w:proofErr w:type="gramStart"/>
      <w:r w:rsidRPr="007C7766">
        <w:rPr>
          <w:color w:val="000000"/>
          <w:sz w:val="22"/>
          <w:szCs w:val="22"/>
        </w:rPr>
        <w:t>quot;Transportation</w:t>
      </w:r>
      <w:proofErr w:type="spellEnd"/>
      <w:proofErr w:type="gramEnd"/>
      <w:r w:rsidRPr="007C7766">
        <w:rPr>
          <w:color w:val="000000"/>
          <w:sz w:val="22"/>
          <w:szCs w:val="22"/>
        </w:rPr>
        <w:t xml:space="preserve"> infrastructure and residential location choice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Urban Studies, vol. 54, no. 12, pp. 2856–2874, 2017.</w:t>
      </w:r>
    </w:p>
    <w:p w14:paraId="13B33B83" w14:textId="77777777" w:rsidR="00B64D75" w:rsidRPr="007C7766" w:rsidRDefault="00B64D75" w:rsidP="00B64D75">
      <w:pPr>
        <w:spacing w:after="80" w:line="360" w:lineRule="auto"/>
        <w:jc w:val="both"/>
        <w:rPr>
          <w:sz w:val="22"/>
          <w:szCs w:val="22"/>
        </w:rPr>
      </w:pPr>
      <w:r w:rsidRPr="007C7766">
        <w:rPr>
          <w:color w:val="000000"/>
          <w:sz w:val="22"/>
          <w:szCs w:val="22"/>
        </w:rPr>
        <w:t>[11] G. Tiwari, D. Jain, and T. V. Ramachandra,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transport and air quality in </w:t>
      </w:r>
      <w:proofErr w:type="gramStart"/>
      <w:r w:rsidRPr="007C7766">
        <w:rPr>
          <w:color w:val="000000"/>
          <w:sz w:val="22"/>
          <w:szCs w:val="22"/>
        </w:rPr>
        <w:t>Delhi,&amp;</w:t>
      </w:r>
      <w:proofErr w:type="spellStart"/>
      <w:proofErr w:type="gramEnd"/>
      <w:r w:rsidRPr="007C7766">
        <w:rPr>
          <w:color w:val="000000"/>
          <w:sz w:val="22"/>
          <w:szCs w:val="22"/>
        </w:rPr>
        <w:t>quot</w:t>
      </w:r>
      <w:proofErr w:type="spellEnd"/>
      <w:r w:rsidRPr="007C7766">
        <w:rPr>
          <w:color w:val="000000"/>
          <w:sz w:val="22"/>
          <w:szCs w:val="22"/>
        </w:rPr>
        <w:t>; Environmental Science &amp; Policy, vol. 110, pp. 86–95, 2020.</w:t>
      </w:r>
    </w:p>
    <w:p w14:paraId="5DFEC2F1" w14:textId="77777777" w:rsidR="00B64D75" w:rsidRPr="007C7766" w:rsidRDefault="00B64D75" w:rsidP="00B64D75">
      <w:pPr>
        <w:spacing w:after="80" w:line="360" w:lineRule="auto"/>
        <w:jc w:val="both"/>
        <w:rPr>
          <w:sz w:val="22"/>
          <w:szCs w:val="22"/>
        </w:rPr>
      </w:pPr>
      <w:r w:rsidRPr="007C7766">
        <w:rPr>
          <w:color w:val="000000"/>
          <w:sz w:val="22"/>
          <w:szCs w:val="22"/>
        </w:rPr>
        <w:t>[12] G. Boeing, &amp;</w:t>
      </w:r>
      <w:proofErr w:type="spellStart"/>
      <w:proofErr w:type="gramStart"/>
      <w:r w:rsidRPr="007C7766">
        <w:rPr>
          <w:color w:val="000000"/>
          <w:sz w:val="22"/>
          <w:szCs w:val="22"/>
        </w:rPr>
        <w:t>quot;OSMnx</w:t>
      </w:r>
      <w:proofErr w:type="spellEnd"/>
      <w:proofErr w:type="gramEnd"/>
      <w:r w:rsidRPr="007C7766">
        <w:rPr>
          <w:color w:val="000000"/>
          <w:sz w:val="22"/>
          <w:szCs w:val="22"/>
        </w:rPr>
        <w:t xml:space="preserve">: New methods for acquiring, constructing, </w:t>
      </w:r>
      <w:proofErr w:type="spellStart"/>
      <w:r w:rsidRPr="007C7766">
        <w:rPr>
          <w:color w:val="000000"/>
          <w:sz w:val="22"/>
          <w:szCs w:val="22"/>
        </w:rPr>
        <w:t>analyzing</w:t>
      </w:r>
      <w:proofErr w:type="spellEnd"/>
      <w:r w:rsidRPr="007C7766">
        <w:rPr>
          <w:color w:val="000000"/>
          <w:sz w:val="22"/>
          <w:szCs w:val="22"/>
        </w:rPr>
        <w:t xml:space="preserve">, and visualizing complex street </w:t>
      </w:r>
      <w:proofErr w:type="gramStart"/>
      <w:r w:rsidRPr="007C7766">
        <w:rPr>
          <w:color w:val="000000"/>
          <w:sz w:val="22"/>
          <w:szCs w:val="22"/>
        </w:rPr>
        <w:t>networks,&amp;</w:t>
      </w:r>
      <w:proofErr w:type="spellStart"/>
      <w:proofErr w:type="gramEnd"/>
      <w:r w:rsidRPr="007C7766">
        <w:rPr>
          <w:color w:val="000000"/>
          <w:sz w:val="22"/>
          <w:szCs w:val="22"/>
        </w:rPr>
        <w:t>quot</w:t>
      </w:r>
      <w:proofErr w:type="spellEnd"/>
      <w:r w:rsidRPr="007C7766">
        <w:rPr>
          <w:color w:val="000000"/>
          <w:sz w:val="22"/>
          <w:szCs w:val="22"/>
        </w:rPr>
        <w:t>; Computers, Environment and Urban Systems, vol. 65, pp. 126–139, 2017.</w:t>
      </w:r>
    </w:p>
    <w:p w14:paraId="118973CA" w14:textId="77777777" w:rsidR="00B64D75" w:rsidRPr="007C7766" w:rsidRDefault="00B64D75" w:rsidP="00B64D75">
      <w:pPr>
        <w:spacing w:after="80" w:line="360" w:lineRule="auto"/>
        <w:jc w:val="both"/>
        <w:rPr>
          <w:sz w:val="22"/>
          <w:szCs w:val="22"/>
        </w:rPr>
      </w:pPr>
      <w:r w:rsidRPr="007C7766">
        <w:rPr>
          <w:color w:val="000000"/>
          <w:sz w:val="22"/>
          <w:szCs w:val="22"/>
        </w:rPr>
        <w:t xml:space="preserve">[13] T. Hastie, R. </w:t>
      </w:r>
      <w:proofErr w:type="spellStart"/>
      <w:r w:rsidRPr="007C7766">
        <w:rPr>
          <w:color w:val="000000"/>
          <w:sz w:val="22"/>
          <w:szCs w:val="22"/>
        </w:rPr>
        <w:t>Tibshirani</w:t>
      </w:r>
      <w:proofErr w:type="spellEnd"/>
      <w:r w:rsidRPr="007C7766">
        <w:rPr>
          <w:color w:val="000000"/>
          <w:sz w:val="22"/>
          <w:szCs w:val="22"/>
        </w:rPr>
        <w:t>, and J. Friedman, The Elements of Statistical Learning, 2nd ed. New York: Springer, 2009.</w:t>
      </w:r>
    </w:p>
    <w:p w14:paraId="612BD6DC" w14:textId="77777777" w:rsidR="00B64D75" w:rsidRPr="007C7766" w:rsidRDefault="00B64D75" w:rsidP="00B64D75">
      <w:pPr>
        <w:spacing w:after="80" w:line="360" w:lineRule="auto"/>
        <w:jc w:val="both"/>
        <w:rPr>
          <w:sz w:val="22"/>
          <w:szCs w:val="22"/>
        </w:rPr>
      </w:pPr>
      <w:r w:rsidRPr="007C7766">
        <w:rPr>
          <w:color w:val="000000"/>
          <w:sz w:val="22"/>
          <w:szCs w:val="22"/>
        </w:rPr>
        <w:lastRenderedPageBreak/>
        <w:t>[14] J. MacQueen, &amp;</w:t>
      </w:r>
      <w:proofErr w:type="spellStart"/>
      <w:proofErr w:type="gramStart"/>
      <w:r w:rsidRPr="007C7766">
        <w:rPr>
          <w:color w:val="000000"/>
          <w:sz w:val="22"/>
          <w:szCs w:val="22"/>
        </w:rPr>
        <w:t>quot;Some</w:t>
      </w:r>
      <w:proofErr w:type="spellEnd"/>
      <w:proofErr w:type="gramEnd"/>
      <w:r w:rsidRPr="007C7766">
        <w:rPr>
          <w:color w:val="000000"/>
          <w:sz w:val="22"/>
          <w:szCs w:val="22"/>
        </w:rPr>
        <w:t xml:space="preserve"> methods for classification and analysis of multivariate </w:t>
      </w:r>
      <w:proofErr w:type="gramStart"/>
      <w:r w:rsidRPr="007C7766">
        <w:rPr>
          <w:color w:val="000000"/>
          <w:sz w:val="22"/>
          <w:szCs w:val="22"/>
        </w:rPr>
        <w:t>observations,&amp;</w:t>
      </w:r>
      <w:proofErr w:type="spellStart"/>
      <w:proofErr w:type="gramEnd"/>
      <w:r w:rsidRPr="007C7766">
        <w:rPr>
          <w:color w:val="000000"/>
          <w:sz w:val="22"/>
          <w:szCs w:val="22"/>
        </w:rPr>
        <w:t>quot</w:t>
      </w:r>
      <w:proofErr w:type="spellEnd"/>
      <w:r w:rsidRPr="007C7766">
        <w:rPr>
          <w:color w:val="000000"/>
          <w:sz w:val="22"/>
          <w:szCs w:val="22"/>
        </w:rPr>
        <w:t>; in Proc. 5th Berkeley Symp. Math. Statist. Probability, 1967, vol. 1, pp. 281–297.</w:t>
      </w:r>
    </w:p>
    <w:p w14:paraId="69DEA4E3" w14:textId="77777777" w:rsidR="00B64D75" w:rsidRPr="007C7766" w:rsidRDefault="00B64D75" w:rsidP="00B64D75">
      <w:pPr>
        <w:spacing w:after="80" w:line="360" w:lineRule="auto"/>
        <w:jc w:val="both"/>
        <w:rPr>
          <w:sz w:val="22"/>
          <w:szCs w:val="22"/>
        </w:rPr>
      </w:pPr>
      <w:r w:rsidRPr="007C7766">
        <w:rPr>
          <w:color w:val="000000"/>
          <w:sz w:val="22"/>
          <w:szCs w:val="22"/>
        </w:rPr>
        <w:t>[15] W. Alonso, Location and Land Use: Toward a General Theory of Land Rent. Cambridge, MA: Harvard University Press, 1964.</w:t>
      </w:r>
    </w:p>
    <w:p w14:paraId="1D68990B" w14:textId="77777777" w:rsidR="00B64D75" w:rsidRPr="007C7766" w:rsidRDefault="00B64D75" w:rsidP="00B64D75">
      <w:pPr>
        <w:spacing w:after="80" w:line="360" w:lineRule="auto"/>
        <w:jc w:val="both"/>
        <w:rPr>
          <w:sz w:val="22"/>
          <w:szCs w:val="22"/>
        </w:rPr>
      </w:pPr>
      <w:r w:rsidRPr="007C7766">
        <w:rPr>
          <w:color w:val="000000"/>
          <w:sz w:val="22"/>
          <w:szCs w:val="22"/>
        </w:rPr>
        <w:t>[16] M. Jain and S. Jain, &amp;</w:t>
      </w:r>
      <w:proofErr w:type="spellStart"/>
      <w:proofErr w:type="gramStart"/>
      <w:r w:rsidRPr="007C7766">
        <w:rPr>
          <w:color w:val="000000"/>
          <w:sz w:val="22"/>
          <w:szCs w:val="22"/>
        </w:rPr>
        <w:t>quot;Urban</w:t>
      </w:r>
      <w:proofErr w:type="spellEnd"/>
      <w:proofErr w:type="gramEnd"/>
      <w:r w:rsidRPr="007C7766">
        <w:rPr>
          <w:color w:val="000000"/>
          <w:sz w:val="22"/>
          <w:szCs w:val="22"/>
        </w:rPr>
        <w:t xml:space="preserve"> </w:t>
      </w:r>
      <w:proofErr w:type="spellStart"/>
      <w:r w:rsidRPr="007C7766">
        <w:rPr>
          <w:color w:val="000000"/>
          <w:sz w:val="22"/>
          <w:szCs w:val="22"/>
        </w:rPr>
        <w:t>livability</w:t>
      </w:r>
      <w:proofErr w:type="spellEnd"/>
      <w:r w:rsidRPr="007C7766">
        <w:rPr>
          <w:color w:val="000000"/>
          <w:sz w:val="22"/>
          <w:szCs w:val="22"/>
        </w:rPr>
        <w:t xml:space="preserve"> assessment in Indian cities: A comparative </w:t>
      </w:r>
      <w:proofErr w:type="gramStart"/>
      <w:r w:rsidRPr="007C7766">
        <w:rPr>
          <w:color w:val="000000"/>
          <w:sz w:val="22"/>
          <w:szCs w:val="22"/>
        </w:rPr>
        <w:t>study,&amp;</w:t>
      </w:r>
      <w:proofErr w:type="spellStart"/>
      <w:proofErr w:type="gramEnd"/>
      <w:r w:rsidRPr="007C7766">
        <w:rPr>
          <w:color w:val="000000"/>
          <w:sz w:val="22"/>
          <w:szCs w:val="22"/>
        </w:rPr>
        <w:t>quot</w:t>
      </w:r>
      <w:proofErr w:type="spellEnd"/>
      <w:r w:rsidRPr="007C7766">
        <w:rPr>
          <w:color w:val="000000"/>
          <w:sz w:val="22"/>
          <w:szCs w:val="22"/>
        </w:rPr>
        <w:t>; Journal of Urban Planning and Development, vol. 144, no. 3, 2018.</w:t>
      </w:r>
    </w:p>
    <w:p w14:paraId="50C40925" w14:textId="77777777" w:rsidR="00B64D75" w:rsidRPr="007C7766" w:rsidRDefault="00B64D75" w:rsidP="00B64D75">
      <w:pPr>
        <w:spacing w:after="80" w:line="360" w:lineRule="auto"/>
        <w:jc w:val="both"/>
        <w:rPr>
          <w:sz w:val="22"/>
          <w:szCs w:val="22"/>
        </w:rPr>
      </w:pPr>
      <w:r w:rsidRPr="007C7766">
        <w:rPr>
          <w:color w:val="000000"/>
          <w:sz w:val="22"/>
          <w:szCs w:val="22"/>
        </w:rPr>
        <w:t>[17] TomTom International BV, &amp;</w:t>
      </w:r>
      <w:proofErr w:type="spellStart"/>
      <w:proofErr w:type="gramStart"/>
      <w:r w:rsidRPr="007C7766">
        <w:rPr>
          <w:color w:val="000000"/>
          <w:sz w:val="22"/>
          <w:szCs w:val="22"/>
        </w:rPr>
        <w:t>quot;TomTom</w:t>
      </w:r>
      <w:proofErr w:type="spellEnd"/>
      <w:proofErr w:type="gramEnd"/>
      <w:r w:rsidRPr="007C7766">
        <w:rPr>
          <w:color w:val="000000"/>
          <w:sz w:val="22"/>
          <w:szCs w:val="22"/>
        </w:rPr>
        <w:t xml:space="preserve"> Traffic API: Flow Segment Data </w:t>
      </w:r>
      <w:proofErr w:type="gramStart"/>
      <w:r w:rsidRPr="007C7766">
        <w:rPr>
          <w:color w:val="000000"/>
          <w:sz w:val="22"/>
          <w:szCs w:val="22"/>
        </w:rPr>
        <w:t>Documentation,&amp;</w:t>
      </w:r>
      <w:proofErr w:type="spellStart"/>
      <w:proofErr w:type="gramEnd"/>
      <w:r w:rsidRPr="007C7766">
        <w:rPr>
          <w:color w:val="000000"/>
          <w:sz w:val="22"/>
          <w:szCs w:val="22"/>
        </w:rPr>
        <w:t>quot</w:t>
      </w:r>
      <w:proofErr w:type="spellEnd"/>
      <w:r w:rsidRPr="007C7766">
        <w:rPr>
          <w:color w:val="000000"/>
          <w:sz w:val="22"/>
          <w:szCs w:val="22"/>
        </w:rPr>
        <w:t>; TomTom Developer Portal, 2023. [Online]. Available: https://developer.tomtom.com</w:t>
      </w:r>
    </w:p>
    <w:p w14:paraId="4526D977" w14:textId="0B9FBB98" w:rsidR="00FE4629" w:rsidRDefault="00FE4629"/>
    <w:sectPr w:rsidR="00FE4629" w:rsidSect="00F60144">
      <w:footerReference w:type="default" r:id="rId15"/>
      <w:pgSz w:w="11906" w:h="16838"/>
      <w:pgMar w:top="1440" w:right="1440" w:bottom="1440" w:left="180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C257" w14:textId="77777777" w:rsidR="003E7493" w:rsidRDefault="003E7493">
      <w:r>
        <w:separator/>
      </w:r>
    </w:p>
  </w:endnote>
  <w:endnote w:type="continuationSeparator" w:id="0">
    <w:p w14:paraId="50DC128B" w14:textId="77777777" w:rsidR="003E7493" w:rsidRDefault="003E7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56AA" w14:textId="77777777" w:rsidR="00FE4629" w:rsidRDefault="003E7493">
    <w:pPr>
      <w:jc w:val="center"/>
    </w:pPr>
    <w:r>
      <w:rPr>
        <w:sz w:val="20"/>
        <w:szCs w:val="20"/>
      </w:rPr>
      <w:fldChar w:fldCharType="begin"/>
    </w:r>
    <w:r>
      <w:rPr>
        <w:sz w:val="20"/>
        <w:szCs w:val="20"/>
      </w:rPr>
      <w:instrText>PAGE</w:instrText>
    </w:r>
    <w:r>
      <w:rPr>
        <w:sz w:val="20"/>
        <w:szCs w:val="20"/>
      </w:rPr>
      <w:fldChar w:fldCharType="separate"/>
    </w:r>
    <w:r w:rsidR="00B64D75">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685519"/>
      <w:docPartObj>
        <w:docPartGallery w:val="Page Numbers (Bottom of Page)"/>
        <w:docPartUnique/>
      </w:docPartObj>
    </w:sdtPr>
    <w:sdtEndPr>
      <w:rPr>
        <w:noProof/>
      </w:rPr>
    </w:sdtEndPr>
    <w:sdtContent>
      <w:p w14:paraId="2652A565" w14:textId="3CB964D5" w:rsidR="00A110E6" w:rsidRDefault="00A110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739187" w14:textId="11633771" w:rsidR="00F60144" w:rsidRDefault="00F6014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28C7" w14:textId="77777777" w:rsidR="003E7493" w:rsidRDefault="003E7493">
      <w:r>
        <w:separator/>
      </w:r>
    </w:p>
  </w:footnote>
  <w:footnote w:type="continuationSeparator" w:id="0">
    <w:p w14:paraId="26E1200F" w14:textId="77777777" w:rsidR="003E7493" w:rsidRDefault="003E7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756"/>
    <w:multiLevelType w:val="hybridMultilevel"/>
    <w:tmpl w:val="E432C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782397"/>
    <w:multiLevelType w:val="hybridMultilevel"/>
    <w:tmpl w:val="1398FB52"/>
    <w:lvl w:ilvl="0" w:tplc="0FC6668A">
      <w:start w:val="1"/>
      <w:numFmt w:val="bullet"/>
      <w:lvlText w:val="•"/>
      <w:lvlJc w:val="left"/>
      <w:pPr>
        <w:ind w:left="720" w:hanging="360"/>
      </w:pPr>
    </w:lvl>
    <w:lvl w:ilvl="1" w:tplc="1106801C">
      <w:numFmt w:val="decimal"/>
      <w:lvlText w:val=""/>
      <w:lvlJc w:val="left"/>
    </w:lvl>
    <w:lvl w:ilvl="2" w:tplc="16D4482A">
      <w:numFmt w:val="decimal"/>
      <w:lvlText w:val=""/>
      <w:lvlJc w:val="left"/>
    </w:lvl>
    <w:lvl w:ilvl="3" w:tplc="E32A409C">
      <w:numFmt w:val="decimal"/>
      <w:lvlText w:val=""/>
      <w:lvlJc w:val="left"/>
    </w:lvl>
    <w:lvl w:ilvl="4" w:tplc="349CA0F0">
      <w:numFmt w:val="decimal"/>
      <w:lvlText w:val=""/>
      <w:lvlJc w:val="left"/>
    </w:lvl>
    <w:lvl w:ilvl="5" w:tplc="B2E6A1AE">
      <w:numFmt w:val="decimal"/>
      <w:lvlText w:val=""/>
      <w:lvlJc w:val="left"/>
    </w:lvl>
    <w:lvl w:ilvl="6" w:tplc="0B8E863E">
      <w:numFmt w:val="decimal"/>
      <w:lvlText w:val=""/>
      <w:lvlJc w:val="left"/>
    </w:lvl>
    <w:lvl w:ilvl="7" w:tplc="73C6E5A2">
      <w:numFmt w:val="decimal"/>
      <w:lvlText w:val=""/>
      <w:lvlJc w:val="left"/>
    </w:lvl>
    <w:lvl w:ilvl="8" w:tplc="0B2A9ADA">
      <w:numFmt w:val="decimal"/>
      <w:lvlText w:val=""/>
      <w:lvlJc w:val="left"/>
    </w:lvl>
  </w:abstractNum>
  <w:abstractNum w:abstractNumId="2" w15:restartNumberingAfterBreak="0">
    <w:nsid w:val="32B05A58"/>
    <w:multiLevelType w:val="hybridMultilevel"/>
    <w:tmpl w:val="7C345EAA"/>
    <w:lvl w:ilvl="0" w:tplc="3CDC0C7E">
      <w:start w:val="1"/>
      <w:numFmt w:val="bullet"/>
      <w:lvlText w:val="●"/>
      <w:lvlJc w:val="left"/>
      <w:pPr>
        <w:ind w:left="720" w:hanging="360"/>
      </w:pPr>
    </w:lvl>
    <w:lvl w:ilvl="1" w:tplc="B14078A6">
      <w:start w:val="1"/>
      <w:numFmt w:val="bullet"/>
      <w:lvlText w:val="○"/>
      <w:lvlJc w:val="left"/>
      <w:pPr>
        <w:ind w:left="1440" w:hanging="360"/>
      </w:pPr>
    </w:lvl>
    <w:lvl w:ilvl="2" w:tplc="F7144D8A">
      <w:start w:val="1"/>
      <w:numFmt w:val="bullet"/>
      <w:lvlText w:val="■"/>
      <w:lvlJc w:val="left"/>
      <w:pPr>
        <w:ind w:left="2160" w:hanging="360"/>
      </w:pPr>
    </w:lvl>
    <w:lvl w:ilvl="3" w:tplc="24D8D162">
      <w:start w:val="1"/>
      <w:numFmt w:val="bullet"/>
      <w:lvlText w:val="●"/>
      <w:lvlJc w:val="left"/>
      <w:pPr>
        <w:ind w:left="2880" w:hanging="360"/>
      </w:pPr>
    </w:lvl>
    <w:lvl w:ilvl="4" w:tplc="439ABBC8">
      <w:start w:val="1"/>
      <w:numFmt w:val="bullet"/>
      <w:lvlText w:val="○"/>
      <w:lvlJc w:val="left"/>
      <w:pPr>
        <w:ind w:left="3600" w:hanging="360"/>
      </w:pPr>
    </w:lvl>
    <w:lvl w:ilvl="5" w:tplc="9C921218">
      <w:start w:val="1"/>
      <w:numFmt w:val="bullet"/>
      <w:lvlText w:val="■"/>
      <w:lvlJc w:val="left"/>
      <w:pPr>
        <w:ind w:left="4320" w:hanging="360"/>
      </w:pPr>
    </w:lvl>
    <w:lvl w:ilvl="6" w:tplc="6A860104">
      <w:start w:val="1"/>
      <w:numFmt w:val="bullet"/>
      <w:lvlText w:val="●"/>
      <w:lvlJc w:val="left"/>
      <w:pPr>
        <w:ind w:left="5040" w:hanging="360"/>
      </w:pPr>
    </w:lvl>
    <w:lvl w:ilvl="7" w:tplc="6C686B5C">
      <w:start w:val="1"/>
      <w:numFmt w:val="bullet"/>
      <w:lvlText w:val="●"/>
      <w:lvlJc w:val="left"/>
      <w:pPr>
        <w:ind w:left="5760" w:hanging="360"/>
      </w:pPr>
    </w:lvl>
    <w:lvl w:ilvl="8" w:tplc="30406B0E">
      <w:start w:val="1"/>
      <w:numFmt w:val="bullet"/>
      <w:lvlText w:val="●"/>
      <w:lvlJc w:val="left"/>
      <w:pPr>
        <w:ind w:left="6480" w:hanging="360"/>
      </w:pPr>
    </w:lvl>
  </w:abstractNum>
  <w:abstractNum w:abstractNumId="3" w15:restartNumberingAfterBreak="0">
    <w:nsid w:val="396939A8"/>
    <w:multiLevelType w:val="hybridMultilevel"/>
    <w:tmpl w:val="345860BE"/>
    <w:lvl w:ilvl="0" w:tplc="D188DD26">
      <w:start w:val="1"/>
      <w:numFmt w:val="decimal"/>
      <w:lvlText w:val="%1."/>
      <w:lvlJc w:val="left"/>
      <w:pPr>
        <w:ind w:left="720" w:hanging="360"/>
      </w:pPr>
    </w:lvl>
    <w:lvl w:ilvl="1" w:tplc="B024E9BE">
      <w:numFmt w:val="decimal"/>
      <w:lvlText w:val=""/>
      <w:lvlJc w:val="left"/>
    </w:lvl>
    <w:lvl w:ilvl="2" w:tplc="D4B4A854">
      <w:numFmt w:val="decimal"/>
      <w:lvlText w:val=""/>
      <w:lvlJc w:val="left"/>
    </w:lvl>
    <w:lvl w:ilvl="3" w:tplc="42368BCC">
      <w:numFmt w:val="decimal"/>
      <w:lvlText w:val=""/>
      <w:lvlJc w:val="left"/>
    </w:lvl>
    <w:lvl w:ilvl="4" w:tplc="B5FC3162">
      <w:numFmt w:val="decimal"/>
      <w:lvlText w:val=""/>
      <w:lvlJc w:val="left"/>
    </w:lvl>
    <w:lvl w:ilvl="5" w:tplc="D3A0594A">
      <w:numFmt w:val="decimal"/>
      <w:lvlText w:val=""/>
      <w:lvlJc w:val="left"/>
    </w:lvl>
    <w:lvl w:ilvl="6" w:tplc="C5DC4058">
      <w:numFmt w:val="decimal"/>
      <w:lvlText w:val=""/>
      <w:lvlJc w:val="left"/>
    </w:lvl>
    <w:lvl w:ilvl="7" w:tplc="E410FB5C">
      <w:numFmt w:val="decimal"/>
      <w:lvlText w:val=""/>
      <w:lvlJc w:val="left"/>
    </w:lvl>
    <w:lvl w:ilvl="8" w:tplc="9468CBC8">
      <w:numFmt w:val="decimal"/>
      <w:lvlText w:val=""/>
      <w:lvlJc w:val="left"/>
    </w:lvl>
  </w:abstractNum>
  <w:abstractNum w:abstractNumId="4" w15:restartNumberingAfterBreak="0">
    <w:nsid w:val="4DAD276C"/>
    <w:multiLevelType w:val="hybridMultilevel"/>
    <w:tmpl w:val="39641376"/>
    <w:lvl w:ilvl="0" w:tplc="D9D0C3F4">
      <w:start w:val="1"/>
      <w:numFmt w:val="bullet"/>
      <w:lvlText w:val="•"/>
      <w:lvlJc w:val="left"/>
      <w:pPr>
        <w:ind w:left="720" w:hanging="360"/>
      </w:pPr>
    </w:lvl>
    <w:lvl w:ilvl="1" w:tplc="DE9EFEBE">
      <w:numFmt w:val="decimal"/>
      <w:lvlText w:val=""/>
      <w:lvlJc w:val="left"/>
    </w:lvl>
    <w:lvl w:ilvl="2" w:tplc="8000E454">
      <w:numFmt w:val="decimal"/>
      <w:lvlText w:val=""/>
      <w:lvlJc w:val="left"/>
    </w:lvl>
    <w:lvl w:ilvl="3" w:tplc="02DAA9C6">
      <w:numFmt w:val="decimal"/>
      <w:lvlText w:val=""/>
      <w:lvlJc w:val="left"/>
    </w:lvl>
    <w:lvl w:ilvl="4" w:tplc="8062B682">
      <w:numFmt w:val="decimal"/>
      <w:lvlText w:val=""/>
      <w:lvlJc w:val="left"/>
    </w:lvl>
    <w:lvl w:ilvl="5" w:tplc="16ECC44A">
      <w:numFmt w:val="decimal"/>
      <w:lvlText w:val=""/>
      <w:lvlJc w:val="left"/>
    </w:lvl>
    <w:lvl w:ilvl="6" w:tplc="DD8E3436">
      <w:numFmt w:val="decimal"/>
      <w:lvlText w:val=""/>
      <w:lvlJc w:val="left"/>
    </w:lvl>
    <w:lvl w:ilvl="7" w:tplc="4B149616">
      <w:numFmt w:val="decimal"/>
      <w:lvlText w:val=""/>
      <w:lvlJc w:val="left"/>
    </w:lvl>
    <w:lvl w:ilvl="8" w:tplc="61CAE9E8">
      <w:numFmt w:val="decimal"/>
      <w:lvlText w:val=""/>
      <w:lvlJc w:val="left"/>
    </w:lvl>
  </w:abstractNum>
  <w:abstractNum w:abstractNumId="5" w15:restartNumberingAfterBreak="0">
    <w:nsid w:val="77B9444A"/>
    <w:multiLevelType w:val="hybridMultilevel"/>
    <w:tmpl w:val="F8F67722"/>
    <w:lvl w:ilvl="0" w:tplc="AD2E4D92">
      <w:start w:val="1"/>
      <w:numFmt w:val="decimal"/>
      <w:lvlText w:val="%1."/>
      <w:lvlJc w:val="left"/>
      <w:pPr>
        <w:ind w:left="720" w:hanging="360"/>
      </w:pPr>
    </w:lvl>
    <w:lvl w:ilvl="1" w:tplc="65D63A0A">
      <w:numFmt w:val="decimal"/>
      <w:lvlText w:val=""/>
      <w:lvlJc w:val="left"/>
    </w:lvl>
    <w:lvl w:ilvl="2" w:tplc="10E4507A">
      <w:numFmt w:val="decimal"/>
      <w:lvlText w:val=""/>
      <w:lvlJc w:val="left"/>
    </w:lvl>
    <w:lvl w:ilvl="3" w:tplc="C2D04DFA">
      <w:numFmt w:val="decimal"/>
      <w:lvlText w:val=""/>
      <w:lvlJc w:val="left"/>
    </w:lvl>
    <w:lvl w:ilvl="4" w:tplc="071AA97A">
      <w:numFmt w:val="decimal"/>
      <w:lvlText w:val=""/>
      <w:lvlJc w:val="left"/>
    </w:lvl>
    <w:lvl w:ilvl="5" w:tplc="4E2444B6">
      <w:numFmt w:val="decimal"/>
      <w:lvlText w:val=""/>
      <w:lvlJc w:val="left"/>
    </w:lvl>
    <w:lvl w:ilvl="6" w:tplc="7452D2FC">
      <w:numFmt w:val="decimal"/>
      <w:lvlText w:val=""/>
      <w:lvlJc w:val="left"/>
    </w:lvl>
    <w:lvl w:ilvl="7" w:tplc="945E6658">
      <w:numFmt w:val="decimal"/>
      <w:lvlText w:val=""/>
      <w:lvlJc w:val="left"/>
    </w:lvl>
    <w:lvl w:ilvl="8" w:tplc="96048788">
      <w:numFmt w:val="decimal"/>
      <w:lvlText w:val=""/>
      <w:lvlJc w:val="left"/>
    </w:lvl>
  </w:abstractNum>
  <w:num w:numId="1" w16cid:durableId="743836936">
    <w:abstractNumId w:val="2"/>
    <w:lvlOverride w:ilvl="0">
      <w:startOverride w:val="1"/>
    </w:lvlOverride>
  </w:num>
  <w:num w:numId="2" w16cid:durableId="965695902">
    <w:abstractNumId w:val="5"/>
    <w:lvlOverride w:ilvl="0">
      <w:startOverride w:val="1"/>
    </w:lvlOverride>
  </w:num>
  <w:num w:numId="3" w16cid:durableId="1253584954">
    <w:abstractNumId w:val="4"/>
    <w:lvlOverride w:ilvl="0">
      <w:startOverride w:val="1"/>
    </w:lvlOverride>
  </w:num>
  <w:num w:numId="4" w16cid:durableId="1327442277">
    <w:abstractNumId w:val="3"/>
    <w:lvlOverride w:ilvl="0">
      <w:startOverride w:val="1"/>
    </w:lvlOverride>
  </w:num>
  <w:num w:numId="5" w16cid:durableId="655039946">
    <w:abstractNumId w:val="1"/>
    <w:lvlOverride w:ilvl="0">
      <w:startOverride w:val="1"/>
    </w:lvlOverride>
  </w:num>
  <w:num w:numId="6" w16cid:durableId="180670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29"/>
    <w:rsid w:val="003E7493"/>
    <w:rsid w:val="0054425A"/>
    <w:rsid w:val="00A110E6"/>
    <w:rsid w:val="00B10B31"/>
    <w:rsid w:val="00B64D75"/>
    <w:rsid w:val="00BB6D7C"/>
    <w:rsid w:val="00D04BBB"/>
    <w:rsid w:val="00F259F5"/>
    <w:rsid w:val="00F60144"/>
    <w:rsid w:val="00FE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330C"/>
  <w15:docId w15:val="{D496EB42-34DE-4176-AC57-5776FC95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B3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10B31"/>
    <w:pPr>
      <w:tabs>
        <w:tab w:val="center" w:pos="4513"/>
        <w:tab w:val="right" w:pos="9026"/>
      </w:tabs>
    </w:pPr>
  </w:style>
  <w:style w:type="character" w:customStyle="1" w:styleId="HeaderChar">
    <w:name w:val="Header Char"/>
    <w:basedOn w:val="DefaultParagraphFont"/>
    <w:link w:val="Header"/>
    <w:uiPriority w:val="99"/>
    <w:rsid w:val="00B10B31"/>
  </w:style>
  <w:style w:type="paragraph" w:styleId="Footer">
    <w:name w:val="footer"/>
    <w:basedOn w:val="Normal"/>
    <w:link w:val="FooterChar"/>
    <w:uiPriority w:val="99"/>
    <w:unhideWhenUsed/>
    <w:rsid w:val="00B10B31"/>
    <w:pPr>
      <w:tabs>
        <w:tab w:val="center" w:pos="4513"/>
        <w:tab w:val="right" w:pos="9026"/>
      </w:tabs>
    </w:pPr>
  </w:style>
  <w:style w:type="character" w:customStyle="1" w:styleId="FooterChar">
    <w:name w:val="Footer Char"/>
    <w:basedOn w:val="DefaultParagraphFont"/>
    <w:link w:val="Footer"/>
    <w:uiPriority w:val="99"/>
    <w:rsid w:val="00B10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42</Pages>
  <Words>9976</Words>
  <Characters>56868</Characters>
  <Application>Microsoft Office Word</Application>
  <DocSecurity>0</DocSecurity>
  <Lines>473</Lines>
  <Paragraphs>133</Paragraphs>
  <ScaleCrop>false</ScaleCrop>
  <Company/>
  <LinksUpToDate>false</LinksUpToDate>
  <CharactersWithSpaces>66711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AAKARSH PAB</cp:lastModifiedBy>
  <cp:revision>3</cp:revision>
  <dcterms:created xsi:type="dcterms:W3CDTF">2026-04-01T12:31:00Z</dcterms:created>
  <dcterms:modified xsi:type="dcterms:W3CDTF">2026-04-01T12:31:00Z</dcterms:modified>
</cp:coreProperties>
</file>