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F0C6F" w14:textId="7896FDE6" w:rsidR="00464583" w:rsidRPr="00011EDB" w:rsidRDefault="00011EDB" w:rsidP="00011EDB">
      <w:pPr>
        <w:jc w:val="center"/>
        <w:rPr>
          <w:sz w:val="44"/>
          <w:szCs w:val="44"/>
          <w:lang w:val="en-GB"/>
        </w:rPr>
      </w:pPr>
      <w:r w:rsidRPr="00011EDB">
        <w:rPr>
          <w:sz w:val="44"/>
          <w:szCs w:val="44"/>
          <w:lang w:val="en-GB"/>
        </w:rPr>
        <w:t>SQL vs NoSQL</w:t>
      </w:r>
    </w:p>
    <w:p w14:paraId="1890D0ED" w14:textId="77777777" w:rsidR="00011EDB" w:rsidRPr="00011EDB" w:rsidRDefault="00011EDB" w:rsidP="00011EDB">
      <w:pPr>
        <w:rPr>
          <w:sz w:val="28"/>
          <w:szCs w:val="28"/>
        </w:rPr>
      </w:pPr>
      <w:r w:rsidRPr="00011EDB">
        <w:rPr>
          <w:sz w:val="28"/>
          <w:szCs w:val="28"/>
        </w:rPr>
        <w:t xml:space="preserve">1. Type </w:t>
      </w:r>
    </w:p>
    <w:p w14:paraId="70764F16" w14:textId="18DB9B9A" w:rsidR="00011EDB" w:rsidRPr="00011EDB" w:rsidRDefault="00011EDB" w:rsidP="00011EDB">
      <w:pPr>
        <w:rPr>
          <w:sz w:val="28"/>
          <w:szCs w:val="28"/>
        </w:rPr>
      </w:pPr>
      <w:r w:rsidRPr="00011EDB">
        <w:rPr>
          <w:sz w:val="28"/>
          <w:szCs w:val="28"/>
        </w:rPr>
        <w:t>SQL databases are primarily called Relational Databases (RDBMS) whereas NoSQL databases are primarily called non-relational or distributed databases.</w:t>
      </w:r>
    </w:p>
    <w:p w14:paraId="515E291A" w14:textId="77777777" w:rsidR="00011EDB" w:rsidRPr="00011EDB" w:rsidRDefault="00011EDB" w:rsidP="00011EDB">
      <w:pPr>
        <w:rPr>
          <w:sz w:val="28"/>
          <w:szCs w:val="28"/>
        </w:rPr>
      </w:pPr>
    </w:p>
    <w:p w14:paraId="604171BB" w14:textId="77777777" w:rsidR="00011EDB" w:rsidRPr="00011EDB" w:rsidRDefault="00011EDB" w:rsidP="00011EDB">
      <w:pPr>
        <w:rPr>
          <w:sz w:val="28"/>
          <w:szCs w:val="28"/>
        </w:rPr>
      </w:pPr>
      <w:r w:rsidRPr="00011EDB">
        <w:rPr>
          <w:sz w:val="28"/>
          <w:szCs w:val="28"/>
        </w:rPr>
        <w:t xml:space="preserve">2. Language </w:t>
      </w:r>
    </w:p>
    <w:p w14:paraId="6DEAB176" w14:textId="6CB01B7D" w:rsidR="00011EDB" w:rsidRDefault="00011EDB" w:rsidP="00011EDB">
      <w:pPr>
        <w:rPr>
          <w:sz w:val="28"/>
          <w:szCs w:val="28"/>
        </w:rPr>
      </w:pPr>
      <w:r w:rsidRPr="00011EDB">
        <w:rPr>
          <w:sz w:val="28"/>
          <w:szCs w:val="28"/>
        </w:rPr>
        <w:t>SQL databases use a language called SQL to manage data. It’s powerful and great for complex queries. But it can be strict—you have to define the structure of your data before using it, and changing that structure later can be hard and disruptive.</w:t>
      </w:r>
    </w:p>
    <w:p w14:paraId="3BDB931C" w14:textId="77777777" w:rsidR="00011EDB" w:rsidRDefault="00011EDB" w:rsidP="00011EDB">
      <w:pPr>
        <w:rPr>
          <w:sz w:val="28"/>
          <w:szCs w:val="28"/>
        </w:rPr>
      </w:pPr>
    </w:p>
    <w:p w14:paraId="4ED8E431" w14:textId="77777777" w:rsidR="003416CA" w:rsidRPr="003416CA" w:rsidRDefault="003416CA" w:rsidP="003416CA">
      <w:pPr>
        <w:rPr>
          <w:sz w:val="28"/>
          <w:szCs w:val="28"/>
        </w:rPr>
      </w:pPr>
      <w:r w:rsidRPr="003416CA">
        <w:rPr>
          <w:sz w:val="28"/>
          <w:szCs w:val="28"/>
        </w:rPr>
        <w:t>3. Scalability</w:t>
      </w:r>
    </w:p>
    <w:p w14:paraId="71B7076F" w14:textId="77777777" w:rsidR="003416CA" w:rsidRPr="003416CA" w:rsidRDefault="003416CA" w:rsidP="003416CA">
      <w:pPr>
        <w:rPr>
          <w:sz w:val="28"/>
          <w:szCs w:val="28"/>
        </w:rPr>
      </w:pPr>
      <w:r w:rsidRPr="003416CA">
        <w:rPr>
          <w:sz w:val="28"/>
          <w:szCs w:val="28"/>
        </w:rPr>
        <w:t>SQL databases are usually vertically scalable—you make one server more powerful by adding RAM, CPU, etc.</w:t>
      </w:r>
    </w:p>
    <w:p w14:paraId="7DA7FC29" w14:textId="559D43BC" w:rsidR="003416CA" w:rsidRPr="003416CA" w:rsidRDefault="003416CA" w:rsidP="003416CA">
      <w:pPr>
        <w:rPr>
          <w:sz w:val="28"/>
          <w:szCs w:val="28"/>
        </w:rPr>
      </w:pPr>
      <w:r w:rsidRPr="003416CA">
        <w:rPr>
          <w:sz w:val="28"/>
          <w:szCs w:val="28"/>
        </w:rPr>
        <w:t>NoSQL databases are horizontally scalable—you handle more traffic by adding more servers.</w:t>
      </w:r>
    </w:p>
    <w:p w14:paraId="3081BC6A" w14:textId="77777777" w:rsidR="003416CA" w:rsidRPr="003416CA" w:rsidRDefault="003416CA" w:rsidP="003416CA">
      <w:pPr>
        <w:rPr>
          <w:sz w:val="28"/>
          <w:szCs w:val="28"/>
        </w:rPr>
      </w:pPr>
      <w:r w:rsidRPr="003416CA">
        <w:rPr>
          <w:sz w:val="28"/>
          <w:szCs w:val="28"/>
        </w:rPr>
        <w:t>Think of it like adding floors to one building (SQL) vs. adding more buildings (NoSQL).</w:t>
      </w:r>
    </w:p>
    <w:p w14:paraId="3CA6F1C9" w14:textId="7C25EA5F" w:rsidR="00011EDB" w:rsidRDefault="003416CA" w:rsidP="003416CA">
      <w:pPr>
        <w:rPr>
          <w:sz w:val="28"/>
          <w:szCs w:val="28"/>
        </w:rPr>
      </w:pPr>
      <w:r w:rsidRPr="003416CA">
        <w:rPr>
          <w:sz w:val="28"/>
          <w:szCs w:val="28"/>
        </w:rPr>
        <w:t>This makes NoSQL better for handling large or growing data.</w:t>
      </w:r>
    </w:p>
    <w:p w14:paraId="5F945BF9" w14:textId="77777777" w:rsidR="003416CA" w:rsidRDefault="003416CA" w:rsidP="003416CA">
      <w:pPr>
        <w:rPr>
          <w:sz w:val="28"/>
          <w:szCs w:val="28"/>
        </w:rPr>
      </w:pPr>
    </w:p>
    <w:p w14:paraId="7F5360BF" w14:textId="77777777" w:rsidR="00B00415" w:rsidRPr="00B00415" w:rsidRDefault="00B00415" w:rsidP="00B00415">
      <w:pPr>
        <w:rPr>
          <w:sz w:val="28"/>
          <w:szCs w:val="28"/>
        </w:rPr>
      </w:pPr>
      <w:r w:rsidRPr="00B00415">
        <w:rPr>
          <w:sz w:val="28"/>
          <w:szCs w:val="28"/>
        </w:rPr>
        <w:t>4. Structure</w:t>
      </w:r>
    </w:p>
    <w:p w14:paraId="4C861D5D" w14:textId="16F176B7" w:rsidR="00B00415" w:rsidRPr="00B00415" w:rsidRDefault="00B00415" w:rsidP="00B00415">
      <w:pPr>
        <w:rPr>
          <w:sz w:val="28"/>
          <w:szCs w:val="28"/>
        </w:rPr>
      </w:pPr>
      <w:r w:rsidRPr="00B00415">
        <w:rPr>
          <w:sz w:val="28"/>
          <w:szCs w:val="28"/>
        </w:rPr>
        <w:t>SQL databases use structured, table-based formats with rows and columns—great for things like accounting or legacy systems that need strict rules.</w:t>
      </w:r>
    </w:p>
    <w:p w14:paraId="27354F47" w14:textId="7E0167A1" w:rsidR="00B00415" w:rsidRPr="00B00415" w:rsidRDefault="00B00415" w:rsidP="00B00415">
      <w:pPr>
        <w:rPr>
          <w:sz w:val="28"/>
          <w:szCs w:val="28"/>
        </w:rPr>
      </w:pPr>
      <w:r w:rsidRPr="00B00415">
        <w:rPr>
          <w:sz w:val="28"/>
          <w:szCs w:val="28"/>
        </w:rPr>
        <w:t>NoSQL databases are more flexible and can store data as key-value pairs, documents, graphs, or wide-columns. This makes them ideal for handling unstructured or changing data.</w:t>
      </w:r>
    </w:p>
    <w:p w14:paraId="432F100A" w14:textId="77777777" w:rsidR="00B00415" w:rsidRPr="00B00415" w:rsidRDefault="00B00415" w:rsidP="00B00415">
      <w:pPr>
        <w:rPr>
          <w:sz w:val="28"/>
          <w:szCs w:val="28"/>
        </w:rPr>
      </w:pPr>
      <w:r w:rsidRPr="00B00415">
        <w:rPr>
          <w:sz w:val="28"/>
          <w:szCs w:val="28"/>
        </w:rPr>
        <w:t>Example:</w:t>
      </w:r>
    </w:p>
    <w:p w14:paraId="3EAAF655" w14:textId="46D3F5D1" w:rsidR="00B00415" w:rsidRDefault="00B00415" w:rsidP="00B00415">
      <w:pPr>
        <w:rPr>
          <w:sz w:val="28"/>
          <w:szCs w:val="28"/>
        </w:rPr>
      </w:pPr>
      <w:r w:rsidRPr="00B00415">
        <w:rPr>
          <w:sz w:val="28"/>
          <w:szCs w:val="28"/>
        </w:rPr>
        <w:lastRenderedPageBreak/>
        <w:t>A SQL product table might look like:</w:t>
      </w:r>
    </w:p>
    <w:p w14:paraId="4BBACEB5" w14:textId="77777777" w:rsidR="00B00415" w:rsidRPr="00B00415" w:rsidRDefault="00B00415" w:rsidP="00B00415">
      <w:pPr>
        <w:rPr>
          <w:sz w:val="28"/>
          <w:szCs w:val="28"/>
        </w:rPr>
      </w:pPr>
      <w:r w:rsidRPr="00B00415">
        <w:rPr>
          <w:sz w:val="28"/>
          <w:szCs w:val="28"/>
        </w:rPr>
        <w:t>{</w:t>
      </w:r>
    </w:p>
    <w:p w14:paraId="5898DAC2" w14:textId="77777777" w:rsidR="00B00415" w:rsidRPr="00B00415" w:rsidRDefault="00B00415" w:rsidP="00B00415">
      <w:pPr>
        <w:rPr>
          <w:sz w:val="28"/>
          <w:szCs w:val="28"/>
        </w:rPr>
      </w:pPr>
      <w:r w:rsidRPr="00B00415">
        <w:rPr>
          <w:sz w:val="28"/>
          <w:szCs w:val="28"/>
        </w:rPr>
        <w:t xml:space="preserve">  "id": "101",</w:t>
      </w:r>
    </w:p>
    <w:p w14:paraId="7B0D189E" w14:textId="77777777" w:rsidR="00B00415" w:rsidRPr="00B00415" w:rsidRDefault="00B00415" w:rsidP="00B00415">
      <w:pPr>
        <w:rPr>
          <w:sz w:val="28"/>
          <w:szCs w:val="28"/>
        </w:rPr>
      </w:pPr>
      <w:r w:rsidRPr="00B00415">
        <w:rPr>
          <w:sz w:val="28"/>
          <w:szCs w:val="28"/>
        </w:rPr>
        <w:t xml:space="preserve">  "category": "food",</w:t>
      </w:r>
    </w:p>
    <w:p w14:paraId="407664ED" w14:textId="77777777" w:rsidR="00B00415" w:rsidRPr="00B00415" w:rsidRDefault="00B00415" w:rsidP="00B00415">
      <w:pPr>
        <w:rPr>
          <w:sz w:val="28"/>
          <w:szCs w:val="28"/>
        </w:rPr>
      </w:pPr>
      <w:r w:rsidRPr="00B00415">
        <w:rPr>
          <w:sz w:val="28"/>
          <w:szCs w:val="28"/>
        </w:rPr>
        <w:t xml:space="preserve">  "name": "Apples",</w:t>
      </w:r>
    </w:p>
    <w:p w14:paraId="190AB7EF" w14:textId="77777777" w:rsidR="00B00415" w:rsidRPr="00B00415" w:rsidRDefault="00B00415" w:rsidP="00B00415">
      <w:pPr>
        <w:rPr>
          <w:sz w:val="28"/>
          <w:szCs w:val="28"/>
        </w:rPr>
      </w:pPr>
      <w:r w:rsidRPr="00B00415">
        <w:rPr>
          <w:sz w:val="28"/>
          <w:szCs w:val="28"/>
        </w:rPr>
        <w:t xml:space="preserve">  "qty": "150"</w:t>
      </w:r>
    </w:p>
    <w:p w14:paraId="34BC5216" w14:textId="4B3F0B83" w:rsidR="00B00415" w:rsidRDefault="00B00415" w:rsidP="00B00415">
      <w:pPr>
        <w:rPr>
          <w:sz w:val="28"/>
          <w:szCs w:val="28"/>
        </w:rPr>
      </w:pPr>
      <w:r w:rsidRPr="00B00415">
        <w:rPr>
          <w:sz w:val="28"/>
          <w:szCs w:val="28"/>
        </w:rPr>
        <w:t>}</w:t>
      </w:r>
    </w:p>
    <w:p w14:paraId="1F0F4583" w14:textId="77777777" w:rsidR="00B00415" w:rsidRDefault="00B00415" w:rsidP="00B00415">
      <w:pPr>
        <w:rPr>
          <w:sz w:val="28"/>
          <w:szCs w:val="28"/>
        </w:rPr>
      </w:pPr>
    </w:p>
    <w:p w14:paraId="6803D8B5" w14:textId="184341FE" w:rsidR="00B00415" w:rsidRDefault="00303671" w:rsidP="00B00415">
      <w:pPr>
        <w:rPr>
          <w:sz w:val="28"/>
          <w:szCs w:val="28"/>
        </w:rPr>
      </w:pPr>
      <w:r w:rsidRPr="00303671">
        <w:rPr>
          <w:sz w:val="28"/>
          <w:szCs w:val="28"/>
        </w:rPr>
        <w:t>But in NoSQL, products can vary in structure:</w:t>
      </w:r>
    </w:p>
    <w:p w14:paraId="3ABA0470" w14:textId="77777777" w:rsidR="005B76B9" w:rsidRPr="005B76B9" w:rsidRDefault="005B76B9" w:rsidP="005B76B9">
      <w:pPr>
        <w:rPr>
          <w:sz w:val="28"/>
          <w:szCs w:val="28"/>
        </w:rPr>
      </w:pPr>
      <w:r w:rsidRPr="005B76B9">
        <w:rPr>
          <w:sz w:val="28"/>
          <w:szCs w:val="28"/>
        </w:rPr>
        <w:t>[</w:t>
      </w:r>
    </w:p>
    <w:p w14:paraId="0D491149" w14:textId="77777777" w:rsidR="005B76B9" w:rsidRPr="005B76B9" w:rsidRDefault="005B76B9" w:rsidP="005B76B9">
      <w:pPr>
        <w:rPr>
          <w:sz w:val="28"/>
          <w:szCs w:val="28"/>
        </w:rPr>
      </w:pPr>
      <w:r w:rsidRPr="005B76B9">
        <w:rPr>
          <w:sz w:val="28"/>
          <w:szCs w:val="28"/>
        </w:rPr>
        <w:t xml:space="preserve">  { "id": "101", "name": "Apples" },</w:t>
      </w:r>
    </w:p>
    <w:p w14:paraId="4728D3C4" w14:textId="77777777" w:rsidR="005B76B9" w:rsidRPr="005B76B9" w:rsidRDefault="005B76B9" w:rsidP="005B76B9">
      <w:pPr>
        <w:rPr>
          <w:sz w:val="28"/>
          <w:szCs w:val="28"/>
        </w:rPr>
      </w:pPr>
      <w:r w:rsidRPr="005B76B9">
        <w:rPr>
          <w:sz w:val="28"/>
          <w:szCs w:val="28"/>
        </w:rPr>
        <w:t xml:space="preserve">  { "id": "102", "name": "MacBook", "specs": { "storage": "256GB" } }</w:t>
      </w:r>
    </w:p>
    <w:p w14:paraId="120EFB33" w14:textId="0450F387" w:rsidR="00303671" w:rsidRDefault="005B76B9" w:rsidP="005B76B9">
      <w:pPr>
        <w:rPr>
          <w:sz w:val="28"/>
          <w:szCs w:val="28"/>
        </w:rPr>
      </w:pPr>
      <w:r w:rsidRPr="005B76B9">
        <w:rPr>
          <w:sz w:val="28"/>
          <w:szCs w:val="28"/>
        </w:rPr>
        <w:t>]</w:t>
      </w:r>
    </w:p>
    <w:p w14:paraId="4D752015" w14:textId="77777777" w:rsidR="005B76B9" w:rsidRDefault="005B76B9" w:rsidP="005B76B9">
      <w:pPr>
        <w:rPr>
          <w:sz w:val="28"/>
          <w:szCs w:val="28"/>
        </w:rPr>
      </w:pPr>
    </w:p>
    <w:p w14:paraId="10437344" w14:textId="77777777" w:rsidR="00303671" w:rsidRPr="00303671" w:rsidRDefault="00303671" w:rsidP="00303671">
      <w:pPr>
        <w:rPr>
          <w:sz w:val="28"/>
          <w:szCs w:val="28"/>
        </w:rPr>
      </w:pPr>
      <w:r w:rsidRPr="00303671">
        <w:rPr>
          <w:sz w:val="28"/>
          <w:szCs w:val="28"/>
        </w:rPr>
        <w:t>5. Properties Followed</w:t>
      </w:r>
    </w:p>
    <w:p w14:paraId="34C88484" w14:textId="608AC6C7" w:rsidR="00303671" w:rsidRPr="00303671" w:rsidRDefault="00303671" w:rsidP="00303671">
      <w:pPr>
        <w:rPr>
          <w:sz w:val="28"/>
          <w:szCs w:val="28"/>
        </w:rPr>
      </w:pPr>
      <w:r w:rsidRPr="00303671">
        <w:rPr>
          <w:sz w:val="28"/>
          <w:szCs w:val="28"/>
        </w:rPr>
        <w:t>SQL databases follow ACID properties – ensuring reliable transactions with:</w:t>
      </w:r>
    </w:p>
    <w:p w14:paraId="4242DBC6" w14:textId="287BD3C1" w:rsidR="00303671" w:rsidRPr="00303671" w:rsidRDefault="00303671" w:rsidP="00303671">
      <w:pPr>
        <w:pStyle w:val="ListParagraph"/>
        <w:numPr>
          <w:ilvl w:val="0"/>
          <w:numId w:val="3"/>
        </w:numPr>
        <w:rPr>
          <w:sz w:val="28"/>
          <w:szCs w:val="28"/>
        </w:rPr>
      </w:pPr>
      <w:r w:rsidRPr="00303671">
        <w:rPr>
          <w:sz w:val="28"/>
          <w:szCs w:val="28"/>
        </w:rPr>
        <w:t>Atomicity (all or nothing),</w:t>
      </w:r>
    </w:p>
    <w:p w14:paraId="12ACA28A" w14:textId="369A46B3" w:rsidR="00303671" w:rsidRPr="00303671" w:rsidRDefault="00303671" w:rsidP="00303671">
      <w:pPr>
        <w:pStyle w:val="ListParagraph"/>
        <w:numPr>
          <w:ilvl w:val="0"/>
          <w:numId w:val="3"/>
        </w:numPr>
        <w:rPr>
          <w:sz w:val="28"/>
          <w:szCs w:val="28"/>
        </w:rPr>
      </w:pPr>
      <w:r w:rsidRPr="00303671">
        <w:rPr>
          <w:sz w:val="28"/>
          <w:szCs w:val="28"/>
        </w:rPr>
        <w:t>Consistency,</w:t>
      </w:r>
    </w:p>
    <w:p w14:paraId="6884622D" w14:textId="76CE39C2" w:rsidR="00303671" w:rsidRPr="00303671" w:rsidRDefault="00303671" w:rsidP="00303671">
      <w:pPr>
        <w:pStyle w:val="ListParagraph"/>
        <w:numPr>
          <w:ilvl w:val="0"/>
          <w:numId w:val="3"/>
        </w:numPr>
        <w:rPr>
          <w:sz w:val="28"/>
          <w:szCs w:val="28"/>
        </w:rPr>
      </w:pPr>
      <w:r w:rsidRPr="00303671">
        <w:rPr>
          <w:sz w:val="28"/>
          <w:szCs w:val="28"/>
        </w:rPr>
        <w:t>Isolation, and</w:t>
      </w:r>
    </w:p>
    <w:p w14:paraId="449FC684" w14:textId="62001034" w:rsidR="00303671" w:rsidRPr="00303671" w:rsidRDefault="00303671" w:rsidP="00303671">
      <w:pPr>
        <w:pStyle w:val="ListParagraph"/>
        <w:numPr>
          <w:ilvl w:val="0"/>
          <w:numId w:val="3"/>
        </w:numPr>
        <w:rPr>
          <w:sz w:val="28"/>
          <w:szCs w:val="28"/>
        </w:rPr>
      </w:pPr>
      <w:r w:rsidRPr="00303671">
        <w:rPr>
          <w:sz w:val="28"/>
          <w:szCs w:val="28"/>
        </w:rPr>
        <w:t>Durability.</w:t>
      </w:r>
    </w:p>
    <w:p w14:paraId="5BBAB0E1" w14:textId="05BC329D" w:rsidR="00303671" w:rsidRPr="00303671" w:rsidRDefault="00303671" w:rsidP="00303671">
      <w:pPr>
        <w:rPr>
          <w:sz w:val="28"/>
          <w:szCs w:val="28"/>
        </w:rPr>
      </w:pPr>
      <w:r w:rsidRPr="00303671">
        <w:rPr>
          <w:sz w:val="28"/>
          <w:szCs w:val="28"/>
        </w:rPr>
        <w:t>NoSQL databases follow the CAP theorem – you can choose any two of:</w:t>
      </w:r>
    </w:p>
    <w:p w14:paraId="0DCFFFAD" w14:textId="377A74BB" w:rsidR="00303671" w:rsidRPr="00303671" w:rsidRDefault="00303671" w:rsidP="00303671">
      <w:pPr>
        <w:pStyle w:val="ListParagraph"/>
        <w:numPr>
          <w:ilvl w:val="0"/>
          <w:numId w:val="4"/>
        </w:numPr>
        <w:rPr>
          <w:sz w:val="28"/>
          <w:szCs w:val="28"/>
        </w:rPr>
      </w:pPr>
      <w:r w:rsidRPr="00303671">
        <w:rPr>
          <w:sz w:val="28"/>
          <w:szCs w:val="28"/>
        </w:rPr>
        <w:t>Consistency,</w:t>
      </w:r>
    </w:p>
    <w:p w14:paraId="5A938E6C" w14:textId="6FDCFB9A" w:rsidR="00303671" w:rsidRPr="00303671" w:rsidRDefault="00303671" w:rsidP="00303671">
      <w:pPr>
        <w:pStyle w:val="ListParagraph"/>
        <w:numPr>
          <w:ilvl w:val="0"/>
          <w:numId w:val="4"/>
        </w:numPr>
        <w:rPr>
          <w:sz w:val="28"/>
          <w:szCs w:val="28"/>
        </w:rPr>
      </w:pPr>
      <w:r w:rsidRPr="00303671">
        <w:rPr>
          <w:sz w:val="28"/>
          <w:szCs w:val="28"/>
        </w:rPr>
        <w:t>Availability,</w:t>
      </w:r>
    </w:p>
    <w:p w14:paraId="433AF23B" w14:textId="40DBD447" w:rsidR="00303671" w:rsidRPr="00303671" w:rsidRDefault="00303671" w:rsidP="00303671">
      <w:pPr>
        <w:pStyle w:val="ListParagraph"/>
        <w:numPr>
          <w:ilvl w:val="0"/>
          <w:numId w:val="4"/>
        </w:numPr>
        <w:rPr>
          <w:sz w:val="28"/>
          <w:szCs w:val="28"/>
        </w:rPr>
      </w:pPr>
      <w:r w:rsidRPr="00303671">
        <w:rPr>
          <w:sz w:val="28"/>
          <w:szCs w:val="28"/>
        </w:rPr>
        <w:t>Partition Tolerance.</w:t>
      </w:r>
    </w:p>
    <w:p w14:paraId="476B95BA" w14:textId="77777777" w:rsidR="00303671" w:rsidRPr="00303671" w:rsidRDefault="00303671" w:rsidP="00303671">
      <w:pPr>
        <w:rPr>
          <w:sz w:val="28"/>
          <w:szCs w:val="28"/>
        </w:rPr>
      </w:pPr>
      <w:r w:rsidRPr="00303671">
        <w:rPr>
          <w:sz w:val="28"/>
          <w:szCs w:val="28"/>
        </w:rPr>
        <w:t>In short:</w:t>
      </w:r>
    </w:p>
    <w:p w14:paraId="055BE7AD" w14:textId="77777777" w:rsidR="00303671" w:rsidRPr="00303671" w:rsidRDefault="00303671" w:rsidP="00303671">
      <w:pPr>
        <w:rPr>
          <w:sz w:val="28"/>
          <w:szCs w:val="28"/>
        </w:rPr>
      </w:pPr>
      <w:r w:rsidRPr="00303671">
        <w:rPr>
          <w:sz w:val="28"/>
          <w:szCs w:val="28"/>
        </w:rPr>
        <w:t>SQL = reliable and strict</w:t>
      </w:r>
    </w:p>
    <w:p w14:paraId="77B88CDC" w14:textId="31D388ED" w:rsidR="00303671" w:rsidRDefault="00303671" w:rsidP="00303671">
      <w:pPr>
        <w:rPr>
          <w:sz w:val="28"/>
          <w:szCs w:val="28"/>
        </w:rPr>
      </w:pPr>
      <w:r w:rsidRPr="00303671">
        <w:rPr>
          <w:sz w:val="28"/>
          <w:szCs w:val="28"/>
        </w:rPr>
        <w:lastRenderedPageBreak/>
        <w:t>NoSQL = flexible and distributed-friendly</w:t>
      </w:r>
    </w:p>
    <w:p w14:paraId="461A6227" w14:textId="77777777" w:rsidR="00B6638D" w:rsidRDefault="00B6638D" w:rsidP="00303671">
      <w:pPr>
        <w:rPr>
          <w:sz w:val="28"/>
          <w:szCs w:val="28"/>
        </w:rPr>
      </w:pPr>
    </w:p>
    <w:p w14:paraId="75DA82DF" w14:textId="77777777" w:rsidR="00B6638D" w:rsidRPr="00B6638D" w:rsidRDefault="00B6638D" w:rsidP="00B6638D">
      <w:pPr>
        <w:rPr>
          <w:sz w:val="28"/>
          <w:szCs w:val="28"/>
        </w:rPr>
      </w:pPr>
      <w:r w:rsidRPr="00B6638D">
        <w:rPr>
          <w:sz w:val="28"/>
          <w:szCs w:val="28"/>
        </w:rPr>
        <w:t>6. Support</w:t>
      </w:r>
    </w:p>
    <w:p w14:paraId="342AC5A9" w14:textId="756C5938" w:rsidR="00B6638D" w:rsidRPr="00B6638D" w:rsidRDefault="00B6638D" w:rsidP="00B6638D">
      <w:pPr>
        <w:rPr>
          <w:sz w:val="28"/>
          <w:szCs w:val="28"/>
        </w:rPr>
      </w:pPr>
      <w:r w:rsidRPr="00B6638D">
        <w:rPr>
          <w:sz w:val="28"/>
          <w:szCs w:val="28"/>
        </w:rPr>
        <w:t>SQL databases have strong vendor support and plenty of expert consultants for large-scale setups.</w:t>
      </w:r>
    </w:p>
    <w:p w14:paraId="2676F7AB" w14:textId="6626B14A" w:rsidR="00B6638D" w:rsidRDefault="00B6638D" w:rsidP="00B6638D">
      <w:pPr>
        <w:rPr>
          <w:sz w:val="28"/>
          <w:szCs w:val="28"/>
        </w:rPr>
      </w:pPr>
      <w:r w:rsidRPr="00B6638D">
        <w:rPr>
          <w:sz w:val="28"/>
          <w:szCs w:val="28"/>
        </w:rPr>
        <w:t>NoSQL databases often rely more on community support, and finding expert help can be harder for big deployments.</w:t>
      </w:r>
    </w:p>
    <w:p w14:paraId="325B6614" w14:textId="77777777" w:rsidR="00B6638D" w:rsidRPr="00B6638D" w:rsidRDefault="00B6638D" w:rsidP="00B6638D">
      <w:pPr>
        <w:rPr>
          <w:sz w:val="28"/>
          <w:szCs w:val="28"/>
        </w:rPr>
      </w:pPr>
    </w:p>
    <w:p w14:paraId="3D082DD8" w14:textId="77777777" w:rsidR="00B6638D" w:rsidRPr="00B6638D" w:rsidRDefault="00B6638D" w:rsidP="00B6638D">
      <w:pPr>
        <w:rPr>
          <w:sz w:val="28"/>
          <w:szCs w:val="28"/>
        </w:rPr>
      </w:pPr>
      <w:r w:rsidRPr="00B6638D">
        <w:rPr>
          <w:sz w:val="28"/>
          <w:szCs w:val="28"/>
        </w:rPr>
        <w:t>In short:</w:t>
      </w:r>
    </w:p>
    <w:p w14:paraId="7DD37F52" w14:textId="77777777" w:rsidR="00B6638D" w:rsidRPr="00B6638D" w:rsidRDefault="00B6638D" w:rsidP="00B6638D">
      <w:pPr>
        <w:rPr>
          <w:sz w:val="28"/>
          <w:szCs w:val="28"/>
        </w:rPr>
      </w:pPr>
      <w:r w:rsidRPr="00B6638D">
        <w:rPr>
          <w:sz w:val="28"/>
          <w:szCs w:val="28"/>
        </w:rPr>
        <w:t>SQL = solid support and experts</w:t>
      </w:r>
    </w:p>
    <w:p w14:paraId="57A8992D" w14:textId="35C87469" w:rsidR="00B6638D" w:rsidRDefault="00B6638D" w:rsidP="00B6638D">
      <w:pPr>
        <w:rPr>
          <w:sz w:val="28"/>
          <w:szCs w:val="28"/>
        </w:rPr>
      </w:pPr>
      <w:r w:rsidRPr="00B6638D">
        <w:rPr>
          <w:sz w:val="28"/>
          <w:szCs w:val="28"/>
        </w:rPr>
        <w:t>NoSQL = growing support, but more DIY</w:t>
      </w:r>
    </w:p>
    <w:p w14:paraId="1EAD5CD8" w14:textId="77777777" w:rsidR="00061CD4" w:rsidRDefault="00061CD4" w:rsidP="00B6638D">
      <w:pPr>
        <w:rPr>
          <w:sz w:val="28"/>
          <w:szCs w:val="28"/>
        </w:rPr>
      </w:pPr>
    </w:p>
    <w:p w14:paraId="6509F2D5" w14:textId="77777777" w:rsidR="00E92ADB" w:rsidRPr="00E92ADB" w:rsidRDefault="00E92ADB" w:rsidP="00E92ADB">
      <w:pPr>
        <w:rPr>
          <w:sz w:val="28"/>
          <w:szCs w:val="28"/>
        </w:rPr>
      </w:pPr>
      <w:r w:rsidRPr="00E92ADB">
        <w:rPr>
          <w:sz w:val="28"/>
          <w:szCs w:val="28"/>
        </w:rPr>
        <w:t>When to Choose SQL?</w:t>
      </w:r>
    </w:p>
    <w:p w14:paraId="5B6E793D" w14:textId="758F634D" w:rsidR="00E92ADB" w:rsidRPr="00E92ADB" w:rsidRDefault="00E92ADB" w:rsidP="00E92ADB">
      <w:pPr>
        <w:rPr>
          <w:sz w:val="28"/>
          <w:szCs w:val="28"/>
        </w:rPr>
      </w:pPr>
      <w:r w:rsidRPr="00E92ADB">
        <w:rPr>
          <w:sz w:val="28"/>
          <w:szCs w:val="28"/>
        </w:rPr>
        <w:t>SQL databases are well-suited for use cases where:</w:t>
      </w:r>
    </w:p>
    <w:p w14:paraId="382DEE81" w14:textId="77777777" w:rsidR="00E92ADB" w:rsidRPr="00636AE9" w:rsidRDefault="00E92ADB" w:rsidP="00636AE9">
      <w:pPr>
        <w:pStyle w:val="ListParagraph"/>
        <w:numPr>
          <w:ilvl w:val="0"/>
          <w:numId w:val="6"/>
        </w:numPr>
        <w:rPr>
          <w:sz w:val="28"/>
          <w:szCs w:val="28"/>
        </w:rPr>
      </w:pPr>
      <w:r w:rsidRPr="00636AE9">
        <w:rPr>
          <w:sz w:val="28"/>
          <w:szCs w:val="28"/>
        </w:rPr>
        <w:t>Data consistency and transactional integrity are critical (e.g., banking systems, customer relationship management).</w:t>
      </w:r>
    </w:p>
    <w:p w14:paraId="5523A06E" w14:textId="77777777" w:rsidR="00E92ADB" w:rsidRPr="00636AE9" w:rsidRDefault="00E92ADB" w:rsidP="00636AE9">
      <w:pPr>
        <w:pStyle w:val="ListParagraph"/>
        <w:numPr>
          <w:ilvl w:val="0"/>
          <w:numId w:val="6"/>
        </w:numPr>
        <w:rPr>
          <w:sz w:val="28"/>
          <w:szCs w:val="28"/>
        </w:rPr>
      </w:pPr>
      <w:r w:rsidRPr="00636AE9">
        <w:rPr>
          <w:sz w:val="28"/>
          <w:szCs w:val="28"/>
        </w:rPr>
        <w:t>The application needs a well-defined schema and structured data.</w:t>
      </w:r>
    </w:p>
    <w:p w14:paraId="52CE866F" w14:textId="77777777" w:rsidR="00E92ADB" w:rsidRPr="00636AE9" w:rsidRDefault="00E92ADB" w:rsidP="00636AE9">
      <w:pPr>
        <w:pStyle w:val="ListParagraph"/>
        <w:numPr>
          <w:ilvl w:val="0"/>
          <w:numId w:val="6"/>
        </w:numPr>
        <w:rPr>
          <w:sz w:val="28"/>
          <w:szCs w:val="28"/>
        </w:rPr>
      </w:pPr>
      <w:r w:rsidRPr="00636AE9">
        <w:rPr>
          <w:sz w:val="28"/>
          <w:szCs w:val="28"/>
        </w:rPr>
        <w:t>Complex queries and relational data are involved.</w:t>
      </w:r>
    </w:p>
    <w:p w14:paraId="58082E6F" w14:textId="77777777" w:rsidR="00E92ADB" w:rsidRPr="00636AE9" w:rsidRDefault="00E92ADB" w:rsidP="00636AE9">
      <w:pPr>
        <w:pStyle w:val="ListParagraph"/>
        <w:numPr>
          <w:ilvl w:val="0"/>
          <w:numId w:val="6"/>
        </w:numPr>
        <w:rPr>
          <w:sz w:val="28"/>
          <w:szCs w:val="28"/>
        </w:rPr>
      </w:pPr>
      <w:r w:rsidRPr="00636AE9">
        <w:rPr>
          <w:sz w:val="28"/>
          <w:szCs w:val="28"/>
        </w:rPr>
        <w:t>Applications requiring multi-row transactions (such as inventory management) benefit from SQL’s robust features.</w:t>
      </w:r>
    </w:p>
    <w:p w14:paraId="150C9B47" w14:textId="77777777" w:rsidR="00E92ADB" w:rsidRPr="00E92ADB" w:rsidRDefault="00E92ADB" w:rsidP="00E92ADB">
      <w:pPr>
        <w:rPr>
          <w:sz w:val="28"/>
          <w:szCs w:val="28"/>
        </w:rPr>
      </w:pPr>
    </w:p>
    <w:p w14:paraId="4CEA378F" w14:textId="77777777" w:rsidR="00E92ADB" w:rsidRPr="00E92ADB" w:rsidRDefault="00E92ADB" w:rsidP="00E92ADB">
      <w:pPr>
        <w:rPr>
          <w:sz w:val="28"/>
          <w:szCs w:val="28"/>
        </w:rPr>
      </w:pPr>
      <w:r w:rsidRPr="00E92ADB">
        <w:rPr>
          <w:sz w:val="28"/>
          <w:szCs w:val="28"/>
        </w:rPr>
        <w:t>When to Choose NoSQL?</w:t>
      </w:r>
    </w:p>
    <w:p w14:paraId="63E2B9FA" w14:textId="3ABBC987" w:rsidR="00E92ADB" w:rsidRPr="00E92ADB" w:rsidRDefault="00E92ADB" w:rsidP="00E92ADB">
      <w:pPr>
        <w:rPr>
          <w:sz w:val="28"/>
          <w:szCs w:val="28"/>
        </w:rPr>
      </w:pPr>
      <w:r w:rsidRPr="00E92ADB">
        <w:rPr>
          <w:sz w:val="28"/>
          <w:szCs w:val="28"/>
        </w:rPr>
        <w:t>NoSQL databases are a better choice when:</w:t>
      </w:r>
    </w:p>
    <w:p w14:paraId="0C059506" w14:textId="77777777" w:rsidR="00E92ADB" w:rsidRPr="00E92ADB" w:rsidRDefault="00E92ADB" w:rsidP="00E92ADB">
      <w:pPr>
        <w:pStyle w:val="ListParagraph"/>
        <w:numPr>
          <w:ilvl w:val="0"/>
          <w:numId w:val="5"/>
        </w:numPr>
        <w:rPr>
          <w:sz w:val="28"/>
          <w:szCs w:val="28"/>
        </w:rPr>
      </w:pPr>
      <w:r w:rsidRPr="00E92ADB">
        <w:rPr>
          <w:sz w:val="28"/>
          <w:szCs w:val="28"/>
        </w:rPr>
        <w:t>You need to handle large, unstructured data sets, like social media data or logs.</w:t>
      </w:r>
    </w:p>
    <w:p w14:paraId="4D32BB8E" w14:textId="77777777" w:rsidR="00E92ADB" w:rsidRPr="00E92ADB" w:rsidRDefault="00E92ADB" w:rsidP="00E92ADB">
      <w:pPr>
        <w:pStyle w:val="ListParagraph"/>
        <w:numPr>
          <w:ilvl w:val="0"/>
          <w:numId w:val="5"/>
        </w:numPr>
        <w:rPr>
          <w:sz w:val="28"/>
          <w:szCs w:val="28"/>
        </w:rPr>
      </w:pPr>
      <w:r w:rsidRPr="00E92ADB">
        <w:rPr>
          <w:sz w:val="28"/>
          <w:szCs w:val="28"/>
        </w:rPr>
        <w:t>The application requires horizontal scalability to accommodate high traffic and big data.</w:t>
      </w:r>
    </w:p>
    <w:p w14:paraId="2E520F27" w14:textId="77777777" w:rsidR="00E92ADB" w:rsidRPr="00E92ADB" w:rsidRDefault="00E92ADB" w:rsidP="00E92ADB">
      <w:pPr>
        <w:pStyle w:val="ListParagraph"/>
        <w:numPr>
          <w:ilvl w:val="0"/>
          <w:numId w:val="5"/>
        </w:numPr>
        <w:rPr>
          <w:sz w:val="28"/>
          <w:szCs w:val="28"/>
        </w:rPr>
      </w:pPr>
      <w:r w:rsidRPr="00E92ADB">
        <w:rPr>
          <w:sz w:val="28"/>
          <w:szCs w:val="28"/>
        </w:rPr>
        <w:lastRenderedPageBreak/>
        <w:t>There is a need for real-time data processing and flexible data models (e.g., a content management system).</w:t>
      </w:r>
    </w:p>
    <w:p w14:paraId="24B53C2A" w14:textId="1D1C1978" w:rsidR="00E92ADB" w:rsidRDefault="00E92ADB" w:rsidP="00E92ADB">
      <w:pPr>
        <w:pStyle w:val="ListParagraph"/>
        <w:numPr>
          <w:ilvl w:val="0"/>
          <w:numId w:val="5"/>
        </w:numPr>
        <w:rPr>
          <w:sz w:val="28"/>
          <w:szCs w:val="28"/>
        </w:rPr>
      </w:pPr>
      <w:r w:rsidRPr="00E92ADB">
        <w:rPr>
          <w:sz w:val="28"/>
          <w:szCs w:val="28"/>
        </w:rPr>
        <w:t>You are dealing with applications requiring frequent changes in data structures.</w:t>
      </w:r>
    </w:p>
    <w:p w14:paraId="3F05822A" w14:textId="77777777" w:rsidR="00197F6B" w:rsidRPr="00197F6B" w:rsidRDefault="00197F6B" w:rsidP="00197F6B">
      <w:pPr>
        <w:rPr>
          <w:sz w:val="28"/>
          <w:szCs w:val="28"/>
        </w:rPr>
      </w:pPr>
    </w:p>
    <w:p w14:paraId="71A35671" w14:textId="2BF071F7" w:rsidR="00D50B1D" w:rsidRPr="00D50B1D" w:rsidRDefault="00197F6B" w:rsidP="00D50B1D">
      <w:pPr>
        <w:rPr>
          <w:sz w:val="28"/>
          <w:szCs w:val="28"/>
        </w:rPr>
      </w:pPr>
      <w:r w:rsidRPr="00197F6B">
        <w:rPr>
          <w:sz w:val="28"/>
          <w:szCs w:val="28"/>
        </w:rPr>
        <w:t>Differences Between SQL and NoSQL</w:t>
      </w:r>
    </w:p>
    <w:p w14:paraId="184FC11B" w14:textId="441562D8" w:rsidR="000618DF" w:rsidRPr="000618DF" w:rsidRDefault="000618DF" w:rsidP="000618DF">
      <w:pPr>
        <w:rPr>
          <w:sz w:val="28"/>
          <w:szCs w:val="28"/>
        </w:rPr>
      </w:pPr>
      <w:r w:rsidRPr="000618DF">
        <w:rPr>
          <w:sz w:val="28"/>
          <w:szCs w:val="28"/>
        </w:rPr>
        <w:drawing>
          <wp:inline distT="0" distB="0" distL="0" distR="0" wp14:anchorId="037DD8AE" wp14:editId="09EFE331">
            <wp:extent cx="5731510" cy="5031740"/>
            <wp:effectExtent l="0" t="0" r="2540" b="0"/>
            <wp:docPr id="127668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84962" name=""/>
                    <pic:cNvPicPr/>
                  </pic:nvPicPr>
                  <pic:blipFill>
                    <a:blip r:embed="rId5"/>
                    <a:stretch>
                      <a:fillRect/>
                    </a:stretch>
                  </pic:blipFill>
                  <pic:spPr>
                    <a:xfrm>
                      <a:off x="0" y="0"/>
                      <a:ext cx="5731510" cy="5031740"/>
                    </a:xfrm>
                    <a:prstGeom prst="rect">
                      <a:avLst/>
                    </a:prstGeom>
                  </pic:spPr>
                </pic:pic>
              </a:graphicData>
            </a:graphic>
          </wp:inline>
        </w:drawing>
      </w:r>
    </w:p>
    <w:sectPr w:rsidR="000618DF" w:rsidRPr="00061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51ADA"/>
    <w:multiLevelType w:val="hybridMultilevel"/>
    <w:tmpl w:val="8EA0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237EE"/>
    <w:multiLevelType w:val="hybridMultilevel"/>
    <w:tmpl w:val="BD4E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8D1EF4"/>
    <w:multiLevelType w:val="hybridMultilevel"/>
    <w:tmpl w:val="618C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C66F85"/>
    <w:multiLevelType w:val="multilevel"/>
    <w:tmpl w:val="304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75E5D"/>
    <w:multiLevelType w:val="multilevel"/>
    <w:tmpl w:val="D65C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333ED"/>
    <w:multiLevelType w:val="hybridMultilevel"/>
    <w:tmpl w:val="9FB43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906669">
    <w:abstractNumId w:val="3"/>
  </w:num>
  <w:num w:numId="2" w16cid:durableId="21130825">
    <w:abstractNumId w:val="4"/>
  </w:num>
  <w:num w:numId="3" w16cid:durableId="343939274">
    <w:abstractNumId w:val="2"/>
  </w:num>
  <w:num w:numId="4" w16cid:durableId="653535381">
    <w:abstractNumId w:val="1"/>
  </w:num>
  <w:num w:numId="5" w16cid:durableId="973176393">
    <w:abstractNumId w:val="0"/>
  </w:num>
  <w:num w:numId="6" w16cid:durableId="1713461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DB"/>
    <w:rsid w:val="00011EDB"/>
    <w:rsid w:val="000618DF"/>
    <w:rsid w:val="00061CD4"/>
    <w:rsid w:val="000F2F31"/>
    <w:rsid w:val="00197F6B"/>
    <w:rsid w:val="00303671"/>
    <w:rsid w:val="003416CA"/>
    <w:rsid w:val="003433F4"/>
    <w:rsid w:val="00447E0F"/>
    <w:rsid w:val="00464583"/>
    <w:rsid w:val="00546B5B"/>
    <w:rsid w:val="005B76B9"/>
    <w:rsid w:val="005D6D3B"/>
    <w:rsid w:val="00636AE9"/>
    <w:rsid w:val="00B00415"/>
    <w:rsid w:val="00B6638D"/>
    <w:rsid w:val="00BC0555"/>
    <w:rsid w:val="00D50B1D"/>
    <w:rsid w:val="00E92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E4AE"/>
  <w15:chartTrackingRefBased/>
  <w15:docId w15:val="{DE351476-B9AA-4CF0-B90F-A6643C4D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E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E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E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E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E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E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E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E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EDB"/>
    <w:rPr>
      <w:rFonts w:eastAsiaTheme="majorEastAsia" w:cstheme="majorBidi"/>
      <w:color w:val="272727" w:themeColor="text1" w:themeTint="D8"/>
    </w:rPr>
  </w:style>
  <w:style w:type="paragraph" w:styleId="Title">
    <w:name w:val="Title"/>
    <w:basedOn w:val="Normal"/>
    <w:next w:val="Normal"/>
    <w:link w:val="TitleChar"/>
    <w:uiPriority w:val="10"/>
    <w:qFormat/>
    <w:rsid w:val="00011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EDB"/>
    <w:pPr>
      <w:spacing w:before="160"/>
      <w:jc w:val="center"/>
    </w:pPr>
    <w:rPr>
      <w:i/>
      <w:iCs/>
      <w:color w:val="404040" w:themeColor="text1" w:themeTint="BF"/>
    </w:rPr>
  </w:style>
  <w:style w:type="character" w:customStyle="1" w:styleId="QuoteChar">
    <w:name w:val="Quote Char"/>
    <w:basedOn w:val="DefaultParagraphFont"/>
    <w:link w:val="Quote"/>
    <w:uiPriority w:val="29"/>
    <w:rsid w:val="00011EDB"/>
    <w:rPr>
      <w:i/>
      <w:iCs/>
      <w:color w:val="404040" w:themeColor="text1" w:themeTint="BF"/>
    </w:rPr>
  </w:style>
  <w:style w:type="paragraph" w:styleId="ListParagraph">
    <w:name w:val="List Paragraph"/>
    <w:basedOn w:val="Normal"/>
    <w:uiPriority w:val="34"/>
    <w:qFormat/>
    <w:rsid w:val="00011EDB"/>
    <w:pPr>
      <w:ind w:left="720"/>
      <w:contextualSpacing/>
    </w:pPr>
  </w:style>
  <w:style w:type="character" w:styleId="IntenseEmphasis">
    <w:name w:val="Intense Emphasis"/>
    <w:basedOn w:val="DefaultParagraphFont"/>
    <w:uiPriority w:val="21"/>
    <w:qFormat/>
    <w:rsid w:val="00011EDB"/>
    <w:rPr>
      <w:i/>
      <w:iCs/>
      <w:color w:val="2F5496" w:themeColor="accent1" w:themeShade="BF"/>
    </w:rPr>
  </w:style>
  <w:style w:type="paragraph" w:styleId="IntenseQuote">
    <w:name w:val="Intense Quote"/>
    <w:basedOn w:val="Normal"/>
    <w:next w:val="Normal"/>
    <w:link w:val="IntenseQuoteChar"/>
    <w:uiPriority w:val="30"/>
    <w:qFormat/>
    <w:rsid w:val="00011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EDB"/>
    <w:rPr>
      <w:i/>
      <w:iCs/>
      <w:color w:val="2F5496" w:themeColor="accent1" w:themeShade="BF"/>
    </w:rPr>
  </w:style>
  <w:style w:type="character" w:styleId="IntenseReference">
    <w:name w:val="Intense Reference"/>
    <w:basedOn w:val="DefaultParagraphFont"/>
    <w:uiPriority w:val="32"/>
    <w:qFormat/>
    <w:rsid w:val="00011EDB"/>
    <w:rPr>
      <w:b/>
      <w:bCs/>
      <w:smallCaps/>
      <w:color w:val="2F5496" w:themeColor="accent1" w:themeShade="BF"/>
      <w:spacing w:val="5"/>
    </w:rPr>
  </w:style>
  <w:style w:type="character" w:styleId="Hyperlink">
    <w:name w:val="Hyperlink"/>
    <w:basedOn w:val="DefaultParagraphFont"/>
    <w:uiPriority w:val="99"/>
    <w:unhideWhenUsed/>
    <w:rsid w:val="00011EDB"/>
    <w:rPr>
      <w:color w:val="0563C1" w:themeColor="hyperlink"/>
      <w:u w:val="single"/>
    </w:rPr>
  </w:style>
  <w:style w:type="character" w:styleId="UnresolvedMention">
    <w:name w:val="Unresolved Mention"/>
    <w:basedOn w:val="DefaultParagraphFont"/>
    <w:uiPriority w:val="99"/>
    <w:semiHidden/>
    <w:unhideWhenUsed/>
    <w:rsid w:val="00011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41615">
      <w:bodyDiv w:val="1"/>
      <w:marLeft w:val="0"/>
      <w:marRight w:val="0"/>
      <w:marTop w:val="0"/>
      <w:marBottom w:val="0"/>
      <w:divBdr>
        <w:top w:val="none" w:sz="0" w:space="0" w:color="auto"/>
        <w:left w:val="none" w:sz="0" w:space="0" w:color="auto"/>
        <w:bottom w:val="none" w:sz="0" w:space="0" w:color="auto"/>
        <w:right w:val="none" w:sz="0" w:space="0" w:color="auto"/>
      </w:divBdr>
    </w:div>
    <w:div w:id="304315015">
      <w:bodyDiv w:val="1"/>
      <w:marLeft w:val="0"/>
      <w:marRight w:val="0"/>
      <w:marTop w:val="0"/>
      <w:marBottom w:val="0"/>
      <w:divBdr>
        <w:top w:val="none" w:sz="0" w:space="0" w:color="auto"/>
        <w:left w:val="none" w:sz="0" w:space="0" w:color="auto"/>
        <w:bottom w:val="none" w:sz="0" w:space="0" w:color="auto"/>
        <w:right w:val="none" w:sz="0" w:space="0" w:color="auto"/>
      </w:divBdr>
    </w:div>
    <w:div w:id="483549486">
      <w:bodyDiv w:val="1"/>
      <w:marLeft w:val="0"/>
      <w:marRight w:val="0"/>
      <w:marTop w:val="0"/>
      <w:marBottom w:val="0"/>
      <w:divBdr>
        <w:top w:val="none" w:sz="0" w:space="0" w:color="auto"/>
        <w:left w:val="none" w:sz="0" w:space="0" w:color="auto"/>
        <w:bottom w:val="none" w:sz="0" w:space="0" w:color="auto"/>
        <w:right w:val="none" w:sz="0" w:space="0" w:color="auto"/>
      </w:divBdr>
    </w:div>
    <w:div w:id="584341406">
      <w:bodyDiv w:val="1"/>
      <w:marLeft w:val="0"/>
      <w:marRight w:val="0"/>
      <w:marTop w:val="0"/>
      <w:marBottom w:val="0"/>
      <w:divBdr>
        <w:top w:val="none" w:sz="0" w:space="0" w:color="auto"/>
        <w:left w:val="none" w:sz="0" w:space="0" w:color="auto"/>
        <w:bottom w:val="none" w:sz="0" w:space="0" w:color="auto"/>
        <w:right w:val="none" w:sz="0" w:space="0" w:color="auto"/>
      </w:divBdr>
    </w:div>
    <w:div w:id="603074172">
      <w:bodyDiv w:val="1"/>
      <w:marLeft w:val="0"/>
      <w:marRight w:val="0"/>
      <w:marTop w:val="0"/>
      <w:marBottom w:val="0"/>
      <w:divBdr>
        <w:top w:val="none" w:sz="0" w:space="0" w:color="auto"/>
        <w:left w:val="none" w:sz="0" w:space="0" w:color="auto"/>
        <w:bottom w:val="none" w:sz="0" w:space="0" w:color="auto"/>
        <w:right w:val="none" w:sz="0" w:space="0" w:color="auto"/>
      </w:divBdr>
    </w:div>
    <w:div w:id="739133763">
      <w:bodyDiv w:val="1"/>
      <w:marLeft w:val="0"/>
      <w:marRight w:val="0"/>
      <w:marTop w:val="0"/>
      <w:marBottom w:val="0"/>
      <w:divBdr>
        <w:top w:val="none" w:sz="0" w:space="0" w:color="auto"/>
        <w:left w:val="none" w:sz="0" w:space="0" w:color="auto"/>
        <w:bottom w:val="none" w:sz="0" w:space="0" w:color="auto"/>
        <w:right w:val="none" w:sz="0" w:space="0" w:color="auto"/>
      </w:divBdr>
    </w:div>
    <w:div w:id="767315023">
      <w:bodyDiv w:val="1"/>
      <w:marLeft w:val="0"/>
      <w:marRight w:val="0"/>
      <w:marTop w:val="0"/>
      <w:marBottom w:val="0"/>
      <w:divBdr>
        <w:top w:val="none" w:sz="0" w:space="0" w:color="auto"/>
        <w:left w:val="none" w:sz="0" w:space="0" w:color="auto"/>
        <w:bottom w:val="none" w:sz="0" w:space="0" w:color="auto"/>
        <w:right w:val="none" w:sz="0" w:space="0" w:color="auto"/>
      </w:divBdr>
    </w:div>
    <w:div w:id="788087250">
      <w:bodyDiv w:val="1"/>
      <w:marLeft w:val="0"/>
      <w:marRight w:val="0"/>
      <w:marTop w:val="0"/>
      <w:marBottom w:val="0"/>
      <w:divBdr>
        <w:top w:val="none" w:sz="0" w:space="0" w:color="auto"/>
        <w:left w:val="none" w:sz="0" w:space="0" w:color="auto"/>
        <w:bottom w:val="none" w:sz="0" w:space="0" w:color="auto"/>
        <w:right w:val="none" w:sz="0" w:space="0" w:color="auto"/>
      </w:divBdr>
    </w:div>
    <w:div w:id="875774142">
      <w:bodyDiv w:val="1"/>
      <w:marLeft w:val="0"/>
      <w:marRight w:val="0"/>
      <w:marTop w:val="0"/>
      <w:marBottom w:val="0"/>
      <w:divBdr>
        <w:top w:val="none" w:sz="0" w:space="0" w:color="auto"/>
        <w:left w:val="none" w:sz="0" w:space="0" w:color="auto"/>
        <w:bottom w:val="none" w:sz="0" w:space="0" w:color="auto"/>
        <w:right w:val="none" w:sz="0" w:space="0" w:color="auto"/>
      </w:divBdr>
    </w:div>
    <w:div w:id="933904760">
      <w:bodyDiv w:val="1"/>
      <w:marLeft w:val="0"/>
      <w:marRight w:val="0"/>
      <w:marTop w:val="0"/>
      <w:marBottom w:val="0"/>
      <w:divBdr>
        <w:top w:val="none" w:sz="0" w:space="0" w:color="auto"/>
        <w:left w:val="none" w:sz="0" w:space="0" w:color="auto"/>
        <w:bottom w:val="none" w:sz="0" w:space="0" w:color="auto"/>
        <w:right w:val="none" w:sz="0" w:space="0" w:color="auto"/>
      </w:divBdr>
    </w:div>
    <w:div w:id="1027557268">
      <w:bodyDiv w:val="1"/>
      <w:marLeft w:val="0"/>
      <w:marRight w:val="0"/>
      <w:marTop w:val="0"/>
      <w:marBottom w:val="0"/>
      <w:divBdr>
        <w:top w:val="none" w:sz="0" w:space="0" w:color="auto"/>
        <w:left w:val="none" w:sz="0" w:space="0" w:color="auto"/>
        <w:bottom w:val="none" w:sz="0" w:space="0" w:color="auto"/>
        <w:right w:val="none" w:sz="0" w:space="0" w:color="auto"/>
      </w:divBdr>
    </w:div>
    <w:div w:id="1070037622">
      <w:bodyDiv w:val="1"/>
      <w:marLeft w:val="0"/>
      <w:marRight w:val="0"/>
      <w:marTop w:val="0"/>
      <w:marBottom w:val="0"/>
      <w:divBdr>
        <w:top w:val="none" w:sz="0" w:space="0" w:color="auto"/>
        <w:left w:val="none" w:sz="0" w:space="0" w:color="auto"/>
        <w:bottom w:val="none" w:sz="0" w:space="0" w:color="auto"/>
        <w:right w:val="none" w:sz="0" w:space="0" w:color="auto"/>
      </w:divBdr>
    </w:div>
    <w:div w:id="1185092363">
      <w:bodyDiv w:val="1"/>
      <w:marLeft w:val="0"/>
      <w:marRight w:val="0"/>
      <w:marTop w:val="0"/>
      <w:marBottom w:val="0"/>
      <w:divBdr>
        <w:top w:val="none" w:sz="0" w:space="0" w:color="auto"/>
        <w:left w:val="none" w:sz="0" w:space="0" w:color="auto"/>
        <w:bottom w:val="none" w:sz="0" w:space="0" w:color="auto"/>
        <w:right w:val="none" w:sz="0" w:space="0" w:color="auto"/>
      </w:divBdr>
    </w:div>
    <w:div w:id="1326857364">
      <w:bodyDiv w:val="1"/>
      <w:marLeft w:val="0"/>
      <w:marRight w:val="0"/>
      <w:marTop w:val="0"/>
      <w:marBottom w:val="0"/>
      <w:divBdr>
        <w:top w:val="none" w:sz="0" w:space="0" w:color="auto"/>
        <w:left w:val="none" w:sz="0" w:space="0" w:color="auto"/>
        <w:bottom w:val="none" w:sz="0" w:space="0" w:color="auto"/>
        <w:right w:val="none" w:sz="0" w:space="0" w:color="auto"/>
      </w:divBdr>
    </w:div>
    <w:div w:id="1508592758">
      <w:bodyDiv w:val="1"/>
      <w:marLeft w:val="0"/>
      <w:marRight w:val="0"/>
      <w:marTop w:val="0"/>
      <w:marBottom w:val="0"/>
      <w:divBdr>
        <w:top w:val="none" w:sz="0" w:space="0" w:color="auto"/>
        <w:left w:val="none" w:sz="0" w:space="0" w:color="auto"/>
        <w:bottom w:val="none" w:sz="0" w:space="0" w:color="auto"/>
        <w:right w:val="none" w:sz="0" w:space="0" w:color="auto"/>
      </w:divBdr>
    </w:div>
    <w:div w:id="1541281779">
      <w:bodyDiv w:val="1"/>
      <w:marLeft w:val="0"/>
      <w:marRight w:val="0"/>
      <w:marTop w:val="0"/>
      <w:marBottom w:val="0"/>
      <w:divBdr>
        <w:top w:val="none" w:sz="0" w:space="0" w:color="auto"/>
        <w:left w:val="none" w:sz="0" w:space="0" w:color="auto"/>
        <w:bottom w:val="none" w:sz="0" w:space="0" w:color="auto"/>
        <w:right w:val="none" w:sz="0" w:space="0" w:color="auto"/>
      </w:divBdr>
    </w:div>
    <w:div w:id="1555897049">
      <w:bodyDiv w:val="1"/>
      <w:marLeft w:val="0"/>
      <w:marRight w:val="0"/>
      <w:marTop w:val="0"/>
      <w:marBottom w:val="0"/>
      <w:divBdr>
        <w:top w:val="none" w:sz="0" w:space="0" w:color="auto"/>
        <w:left w:val="none" w:sz="0" w:space="0" w:color="auto"/>
        <w:bottom w:val="none" w:sz="0" w:space="0" w:color="auto"/>
        <w:right w:val="none" w:sz="0" w:space="0" w:color="auto"/>
      </w:divBdr>
    </w:div>
    <w:div w:id="1783761640">
      <w:bodyDiv w:val="1"/>
      <w:marLeft w:val="0"/>
      <w:marRight w:val="0"/>
      <w:marTop w:val="0"/>
      <w:marBottom w:val="0"/>
      <w:divBdr>
        <w:top w:val="none" w:sz="0" w:space="0" w:color="auto"/>
        <w:left w:val="none" w:sz="0" w:space="0" w:color="auto"/>
        <w:bottom w:val="none" w:sz="0" w:space="0" w:color="auto"/>
        <w:right w:val="none" w:sz="0" w:space="0" w:color="auto"/>
      </w:divBdr>
    </w:div>
    <w:div w:id="1949924169">
      <w:bodyDiv w:val="1"/>
      <w:marLeft w:val="0"/>
      <w:marRight w:val="0"/>
      <w:marTop w:val="0"/>
      <w:marBottom w:val="0"/>
      <w:divBdr>
        <w:top w:val="none" w:sz="0" w:space="0" w:color="auto"/>
        <w:left w:val="none" w:sz="0" w:space="0" w:color="auto"/>
        <w:bottom w:val="none" w:sz="0" w:space="0" w:color="auto"/>
        <w:right w:val="none" w:sz="0" w:space="0" w:color="auto"/>
      </w:divBdr>
    </w:div>
    <w:div w:id="206552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 M</dc:creator>
  <cp:keywords/>
  <dc:description/>
  <cp:lastModifiedBy>AAKASH GUPTA M</cp:lastModifiedBy>
  <cp:revision>14</cp:revision>
  <dcterms:created xsi:type="dcterms:W3CDTF">2025-05-20T04:27:00Z</dcterms:created>
  <dcterms:modified xsi:type="dcterms:W3CDTF">2025-05-20T04:43:00Z</dcterms:modified>
</cp:coreProperties>
</file>