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411B" w:rsidRPr="00392FC2" w:rsidRDefault="0090411B" w:rsidP="0090411B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bookmarkStart w:id="0" w:name="_GoBack"/>
      <w:bookmarkEnd w:id="0"/>
      <w:r w:rsidRPr="00392FC2">
        <w:rPr>
          <w:rFonts w:cstheme="minorHAnsi"/>
          <w:b/>
          <w:color w:val="FF0000"/>
          <w:sz w:val="24"/>
          <w:szCs w:val="24"/>
          <w:lang w:eastAsia="en-IN"/>
        </w:rPr>
        <w:t>Banana Slices (Robusta)</w:t>
      </w:r>
    </w:p>
    <w:p w:rsidR="0090411B" w:rsidRPr="00392FC2" w:rsidRDefault="0090411B" w:rsidP="0090411B">
      <w:pPr>
        <w:pStyle w:val="NoSpacing"/>
        <w:rPr>
          <w:bCs/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Freeze-Dried Banana Slices</w:t>
      </w:r>
      <w:r w:rsidRPr="00392FC2">
        <w:rPr>
          <w:bCs/>
          <w:color w:val="767171" w:themeColor="background2" w:themeShade="80"/>
          <w:sz w:val="18"/>
          <w:szCs w:val="18"/>
          <w:lang w:eastAsia="en-IN"/>
        </w:rPr>
        <w:t xml:space="preserve"> are made from fresh, ripe robusta bananas that are gently freeze-dried to preserve their natural sweetness, aroma, creamy flavor, and nutritional value. The process removes moisture while maintaining the fruit’s color, taste, and nutrients, resulting in light, crunchy slices with a long shelf life. 100% natural and free from added sugar, preservatives, or artificial colors, they are ideal for breakfast cereals, trail mixes, snacks, bakery items, desserts, and health foods.</w:t>
      </w:r>
    </w:p>
    <w:p w:rsidR="0090411B" w:rsidRPr="00392FC2" w:rsidRDefault="0090411B" w:rsidP="0090411B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90411B" w:rsidRPr="002F16C3" w:rsidRDefault="008D30D5" w:rsidP="008D30D5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2F16C3">
        <w:rPr>
          <w:b/>
          <w:color w:val="00B050"/>
          <w:sz w:val="18"/>
          <w:szCs w:val="18"/>
          <w:u w:val="single"/>
          <w:lang w:eastAsia="en-IN"/>
        </w:rPr>
        <w:t>Specifications</w:t>
      </w:r>
    </w:p>
    <w:p w:rsidR="0090411B" w:rsidRPr="00392FC2" w:rsidRDefault="0090411B" w:rsidP="008D30D5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</w:rPr>
        <w:t>Botanical name</w:t>
      </w:r>
      <w:r w:rsidRPr="00392FC2">
        <w:rPr>
          <w:color w:val="767171" w:themeColor="background2" w:themeShade="80"/>
          <w:sz w:val="18"/>
          <w:szCs w:val="18"/>
        </w:rPr>
        <w:t>:</w:t>
      </w:r>
      <w:r w:rsidRPr="00392FC2">
        <w:rPr>
          <w:i/>
          <w:color w:val="767171" w:themeColor="background2" w:themeShade="80"/>
          <w:sz w:val="18"/>
          <w:szCs w:val="18"/>
        </w:rPr>
        <w:t xml:space="preserve"> Musa paradisiaca</w:t>
      </w:r>
    </w:p>
    <w:p w:rsidR="0090411B" w:rsidRPr="00392FC2" w:rsidRDefault="0090411B" w:rsidP="008D30D5">
      <w:pPr>
        <w:pStyle w:val="NoSpacing"/>
        <w:ind w:left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Appearance:</w:t>
      </w:r>
      <w:r w:rsidRPr="00392FC2">
        <w:rPr>
          <w:color w:val="767171" w:themeColor="background2" w:themeShade="80"/>
          <w:sz w:val="18"/>
          <w:szCs w:val="18"/>
        </w:rPr>
        <w:t xml:space="preserve"> Uniform slices, free from foreign matter</w:t>
      </w:r>
    </w:p>
    <w:p w:rsidR="0090411B" w:rsidRPr="00392FC2" w:rsidRDefault="0090411B" w:rsidP="008D30D5">
      <w:pPr>
        <w:pStyle w:val="NoSpacing"/>
        <w:ind w:left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Color:</w:t>
      </w:r>
      <w:r w:rsidRPr="00392FC2">
        <w:rPr>
          <w:color w:val="767171" w:themeColor="background2" w:themeShade="80"/>
          <w:sz w:val="18"/>
          <w:szCs w:val="18"/>
        </w:rPr>
        <w:t xml:space="preserve"> Light yellow to pale golden (natural variation depending on variety and ripeness)</w:t>
      </w:r>
    </w:p>
    <w:p w:rsidR="0090411B" w:rsidRPr="00392FC2" w:rsidRDefault="0090411B" w:rsidP="008D30D5">
      <w:pPr>
        <w:pStyle w:val="NoSpacing"/>
        <w:ind w:left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Flavor &amp; Aroma:</w:t>
      </w:r>
      <w:r w:rsidRPr="00392FC2">
        <w:rPr>
          <w:color w:val="767171" w:themeColor="background2" w:themeShade="80"/>
          <w:sz w:val="18"/>
          <w:szCs w:val="18"/>
        </w:rPr>
        <w:t xml:space="preserve"> Characteristic sweet banana flavor and aroma, no off-odor</w:t>
      </w:r>
    </w:p>
    <w:p w:rsidR="0090411B" w:rsidRPr="00392FC2" w:rsidRDefault="0090411B" w:rsidP="008D30D5">
      <w:pPr>
        <w:pStyle w:val="NoSpacing"/>
        <w:ind w:left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Moisture Content:</w:t>
      </w:r>
      <w:r w:rsidRPr="00392FC2">
        <w:rPr>
          <w:color w:val="767171" w:themeColor="background2" w:themeShade="80"/>
          <w:sz w:val="18"/>
          <w:szCs w:val="18"/>
        </w:rPr>
        <w:t xml:space="preserve"> ≤ 5%</w:t>
      </w:r>
    </w:p>
    <w:p w:rsidR="0090411B" w:rsidRPr="00392FC2" w:rsidRDefault="0090411B" w:rsidP="008D30D5">
      <w:pPr>
        <w:pStyle w:val="NoSpacing"/>
        <w:ind w:left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Slice Thickness:</w:t>
      </w:r>
      <w:r w:rsidRPr="00392FC2">
        <w:rPr>
          <w:color w:val="767171" w:themeColor="background2" w:themeShade="80"/>
          <w:sz w:val="18"/>
          <w:szCs w:val="18"/>
        </w:rPr>
        <w:t xml:space="preserve"> 3–8 mm (customizable)</w:t>
      </w:r>
    </w:p>
    <w:p w:rsidR="0090411B" w:rsidRPr="00392FC2" w:rsidRDefault="0090411B" w:rsidP="008D30D5">
      <w:pPr>
        <w:pStyle w:val="NoSpacing"/>
        <w:ind w:left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Bulk Density:</w:t>
      </w:r>
      <w:r w:rsidRPr="00392FC2">
        <w:rPr>
          <w:color w:val="767171" w:themeColor="background2" w:themeShade="80"/>
          <w:sz w:val="18"/>
          <w:szCs w:val="18"/>
        </w:rPr>
        <w:t xml:space="preserve"> 0.25 – 0.5 g/ml</w:t>
      </w:r>
    </w:p>
    <w:p w:rsidR="0090411B" w:rsidRPr="00392FC2" w:rsidRDefault="0090411B" w:rsidP="008D30D5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90411B" w:rsidRPr="002F16C3" w:rsidRDefault="008D30D5" w:rsidP="008D30D5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2F16C3">
        <w:rPr>
          <w:b/>
          <w:color w:val="00B050"/>
          <w:sz w:val="18"/>
          <w:szCs w:val="18"/>
          <w:u w:val="single"/>
          <w:lang w:eastAsia="en-IN"/>
        </w:rPr>
        <w:t>Application &amp; Uses</w:t>
      </w:r>
    </w:p>
    <w:p w:rsidR="0090411B" w:rsidRPr="00392FC2" w:rsidRDefault="0090411B" w:rsidP="008D30D5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Snacks &amp; Trail Mixes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Crunchy, ready-to-eat healthy snack.</w:t>
      </w:r>
    </w:p>
    <w:p w:rsidR="0090411B" w:rsidRPr="00392FC2" w:rsidRDefault="0090411B" w:rsidP="008D30D5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Bakery &amp; Confectionery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Added to muffins, cookies, cakes, granola bars, and chocolates.</w:t>
      </w:r>
    </w:p>
    <w:p w:rsidR="0090411B" w:rsidRPr="00392FC2" w:rsidRDefault="0090411B" w:rsidP="008D30D5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Breakfast Cereals &amp; Oats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Mixed into cereals, muesli, and porridge for natural sweetness and texture.</w:t>
      </w:r>
    </w:p>
    <w:p w:rsidR="0090411B" w:rsidRPr="00392FC2" w:rsidRDefault="0090411B" w:rsidP="008D30D5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Desserts &amp; Dairy Products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Used in yogurts, puddings, ice creams, and custards.</w:t>
      </w:r>
    </w:p>
    <w:p w:rsidR="0090411B" w:rsidRPr="00392FC2" w:rsidRDefault="0090411B" w:rsidP="008D30D5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Instant &amp; Ready Meals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Included in dehydrated meal kits and instant breakfast mixes.</w:t>
      </w:r>
    </w:p>
    <w:p w:rsidR="0090411B" w:rsidRPr="00392FC2" w:rsidRDefault="0090411B" w:rsidP="008D30D5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Smoothies &amp; Shakes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Blended for flavor, natural sweetness, and potassium enrichment.</w:t>
      </w:r>
    </w:p>
    <w:p w:rsidR="0090411B" w:rsidRPr="00392FC2" w:rsidRDefault="0090411B" w:rsidP="008D30D5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Juices &amp; Functional Drinks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Added to health drinks, energy drinks, and protein shakes.</w:t>
      </w:r>
    </w:p>
    <w:p w:rsidR="0090411B" w:rsidRPr="00392FC2" w:rsidRDefault="0090411B" w:rsidP="008D30D5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Dietary Supplements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Used in powders, capsules, and wellness formulations.</w:t>
      </w:r>
    </w:p>
    <w:p w:rsidR="0090411B" w:rsidRPr="00392FC2" w:rsidRDefault="0090411B" w:rsidP="008D30D5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Functional Foods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Enhances fiber, potassium, and energy content in health-focused products.</w:t>
      </w:r>
    </w:p>
    <w:p w:rsidR="0090411B" w:rsidRPr="00392FC2" w:rsidRDefault="0090411B" w:rsidP="008D30D5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Superfood &amp; Fruit Blends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Combined with other freeze-dried fruits like strawberry, blueberry, or mango.</w:t>
      </w:r>
    </w:p>
    <w:p w:rsidR="0090411B" w:rsidRPr="00392FC2" w:rsidRDefault="0090411B" w:rsidP="008D30D5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Fortified Foods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Added to baby foods, meal replacements, and nutritional cereals.</w:t>
      </w:r>
    </w:p>
    <w:p w:rsidR="0090411B" w:rsidRPr="00392FC2" w:rsidRDefault="0090411B" w:rsidP="008D30D5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Clean-Label Products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100% natural fruit slices with no added sugar or preservatives.</w:t>
      </w:r>
    </w:p>
    <w:p w:rsidR="0090411B" w:rsidRPr="00392FC2" w:rsidRDefault="0090411B" w:rsidP="008D30D5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Pet Nutrition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Used in premium pet foods for natural flavor and nutrients.</w:t>
      </w:r>
    </w:p>
    <w:p w:rsidR="0090411B" w:rsidRPr="00392FC2" w:rsidRDefault="0090411B" w:rsidP="008D30D5">
      <w:pPr>
        <w:pStyle w:val="NoSpacing"/>
        <w:ind w:left="284" w:hanging="284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90411B" w:rsidRPr="002F16C3" w:rsidRDefault="008D30D5" w:rsidP="008D30D5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2F16C3">
        <w:rPr>
          <w:b/>
          <w:color w:val="00B050"/>
          <w:sz w:val="18"/>
          <w:szCs w:val="18"/>
          <w:u w:val="single"/>
          <w:lang w:eastAsia="en-IN"/>
        </w:rPr>
        <w:t>More Info</w:t>
      </w:r>
    </w:p>
    <w:p w:rsidR="0090411B" w:rsidRPr="00392FC2" w:rsidRDefault="0090411B" w:rsidP="008D30D5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Pkg Size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2kgs &amp; 5kgs</w:t>
      </w:r>
    </w:p>
    <w:p w:rsidR="0090411B" w:rsidRPr="00392FC2" w:rsidRDefault="0090411B" w:rsidP="008D30D5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Shelf Life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90411B" w:rsidRPr="00392FC2" w:rsidRDefault="0090411B" w:rsidP="008D30D5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Packaging Material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: </w:t>
      </w:r>
      <w:r w:rsidR="008D30D5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BOPP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 Pouch (Food Grade)</w:t>
      </w:r>
    </w:p>
    <w:p w:rsidR="0090411B" w:rsidRPr="00392FC2" w:rsidRDefault="0090411B" w:rsidP="008D30D5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HSN Code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08134000</w:t>
      </w:r>
    </w:p>
    <w:p w:rsidR="0090411B" w:rsidRPr="00392FC2" w:rsidRDefault="0090411B" w:rsidP="008D30D5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90411B" w:rsidRPr="002F16C3" w:rsidRDefault="008D30D5" w:rsidP="008D30D5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2F16C3">
        <w:rPr>
          <w:b/>
          <w:color w:val="00B050"/>
          <w:sz w:val="18"/>
          <w:szCs w:val="18"/>
          <w:u w:val="single"/>
          <w:lang w:eastAsia="en-IN"/>
        </w:rPr>
        <w:t>Manufacturing Process</w:t>
      </w:r>
    </w:p>
    <w:p w:rsidR="008D30D5" w:rsidRPr="008D30D5" w:rsidRDefault="0090411B" w:rsidP="008D30D5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8D30D5">
        <w:rPr>
          <w:color w:val="767171" w:themeColor="background2" w:themeShade="80"/>
          <w:sz w:val="18"/>
          <w:szCs w:val="18"/>
          <w:lang w:eastAsia="en-IN"/>
        </w:rPr>
        <w:t>Raw Material Selection</w:t>
      </w:r>
    </w:p>
    <w:p w:rsidR="008D30D5" w:rsidRPr="008D30D5" w:rsidRDefault="0090411B" w:rsidP="008D30D5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8D30D5">
        <w:rPr>
          <w:color w:val="767171" w:themeColor="background2" w:themeShade="80"/>
          <w:sz w:val="18"/>
          <w:szCs w:val="18"/>
          <w:lang w:eastAsia="en-IN"/>
        </w:rPr>
        <w:t>Washing &amp; Cleaning</w:t>
      </w:r>
    </w:p>
    <w:p w:rsidR="008D30D5" w:rsidRPr="008D30D5" w:rsidRDefault="0090411B" w:rsidP="008D30D5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8D30D5">
        <w:rPr>
          <w:color w:val="767171" w:themeColor="background2" w:themeShade="80"/>
          <w:sz w:val="18"/>
          <w:szCs w:val="18"/>
          <w:lang w:eastAsia="en-IN"/>
        </w:rPr>
        <w:t>Slicing</w:t>
      </w:r>
    </w:p>
    <w:p w:rsidR="008D30D5" w:rsidRPr="008D30D5" w:rsidRDefault="0090411B" w:rsidP="008D30D5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8D30D5">
        <w:rPr>
          <w:color w:val="767171" w:themeColor="background2" w:themeShade="80"/>
          <w:sz w:val="18"/>
          <w:szCs w:val="18"/>
          <w:lang w:eastAsia="en-IN"/>
        </w:rPr>
        <w:t>Freezing</w:t>
      </w:r>
    </w:p>
    <w:p w:rsidR="008D30D5" w:rsidRPr="008D30D5" w:rsidRDefault="0090411B" w:rsidP="008D30D5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8D30D5">
        <w:rPr>
          <w:color w:val="767171" w:themeColor="background2" w:themeShade="80"/>
          <w:sz w:val="18"/>
          <w:szCs w:val="18"/>
          <w:lang w:eastAsia="en-IN"/>
        </w:rPr>
        <w:t>Freeze Drying</w:t>
      </w:r>
    </w:p>
    <w:sectPr w:rsidR="008D30D5" w:rsidRPr="008D30D5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B2C80"/>
    <w:multiLevelType w:val="hybridMultilevel"/>
    <w:tmpl w:val="B570387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162C39"/>
    <w:multiLevelType w:val="hybridMultilevel"/>
    <w:tmpl w:val="9BB2A5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7D5D02"/>
    <w:multiLevelType w:val="hybridMultilevel"/>
    <w:tmpl w:val="D5721DC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11B"/>
    <w:rsid w:val="002F16C3"/>
    <w:rsid w:val="00530CD8"/>
    <w:rsid w:val="008D30D5"/>
    <w:rsid w:val="0090411B"/>
    <w:rsid w:val="00997E88"/>
    <w:rsid w:val="00F07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719ACC-9B4C-4EAD-B7F0-200FC39C9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0411B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9041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4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4</cp:revision>
  <dcterms:created xsi:type="dcterms:W3CDTF">2026-01-02T10:52:00Z</dcterms:created>
  <dcterms:modified xsi:type="dcterms:W3CDTF">2026-01-28T05:30:00Z</dcterms:modified>
</cp:coreProperties>
</file>