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B1E" w:rsidRPr="00C81BD8" w:rsidRDefault="00501B1E" w:rsidP="00501B1E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Cauliflower Powder</w:t>
      </w:r>
    </w:p>
    <w:p w:rsidR="00501B1E" w:rsidRPr="00C81BD8" w:rsidRDefault="00501B1E" w:rsidP="00501B1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Cauliflower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high-quality cauliflower florets that are carefully freeze-dried and milled into a fine, free-flowing powder. The process preserves its natural flavor, aroma, off-white color, and nutritional value, including fiber, vitamins, and antioxidants, while removing only moisture. 100% natural and free from additives, preservatives, or artificial colors, it is widely used in soups, sauces, seasonings, bakery items, snack formulations, ready-to-eat meals, health foods, and nutraceutical applications.</w:t>
      </w:r>
    </w:p>
    <w:p w:rsidR="00501B1E" w:rsidRPr="00C81BD8" w:rsidRDefault="00501B1E" w:rsidP="00501B1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01B1E" w:rsidRPr="00E74B86" w:rsidRDefault="00501B1E" w:rsidP="00501B1E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501B1E" w:rsidRPr="00C81BD8" w:rsidRDefault="00501B1E" w:rsidP="00501B1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Brassica oleracea</w:t>
      </w:r>
      <w:r w:rsidRPr="00C81BD8">
        <w:rPr>
          <w:color w:val="767171" w:themeColor="background2" w:themeShade="80"/>
          <w:sz w:val="18"/>
          <w:szCs w:val="18"/>
        </w:rPr>
        <w:t xml:space="preserve"> var.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botrytis</w:t>
      </w:r>
    </w:p>
    <w:p w:rsidR="00501B1E" w:rsidRPr="00C81BD8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Free-flowing fine powder, free from lumps and foreign matter</w:t>
      </w:r>
    </w:p>
    <w:p w:rsidR="00501B1E" w:rsidRPr="00C81BD8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Creamy white to pale yellow (depending on raw material and drying conditions)</w:t>
      </w:r>
    </w:p>
    <w:p w:rsidR="00501B1E" w:rsidRPr="00C81BD8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Characteristic mild cauliflower flavor and aroma, no off-odor</w:t>
      </w:r>
    </w:p>
    <w:p w:rsidR="00501B1E" w:rsidRPr="00C81BD8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501B1E" w:rsidRPr="00C81BD8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0.3 – 0.6 g/ml</w:t>
      </w:r>
    </w:p>
    <w:p w:rsidR="00501B1E" w:rsidRPr="00C81BD8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pH: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5.5 – 6.5</w:t>
      </w:r>
    </w:p>
    <w:p w:rsidR="00501B1E" w:rsidRPr="00C81BD8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Water Activity (aw):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≤ 0.3</w:t>
      </w:r>
    </w:p>
    <w:p w:rsidR="00501B1E" w:rsidRPr="00C81BD8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Mesh Size: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60–80 mesh (customizable as per application)</w:t>
      </w:r>
    </w:p>
    <w:p w:rsidR="00501B1E" w:rsidRPr="00C81BD8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Solubility: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Disperses well, rehydrates easily in water</w:t>
      </w:r>
    </w:p>
    <w:p w:rsidR="00501B1E" w:rsidRPr="00C81BD8" w:rsidRDefault="00501B1E" w:rsidP="00501B1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01B1E" w:rsidRPr="00E74B86" w:rsidRDefault="00501B1E" w:rsidP="00501B1E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Adds fresh, aromatic flavor.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Instant Mixes &amp; Seasonings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in masalas, chutney powders, and spice blends.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Enhances taste in namkeens, chips, and ready-to-eat items.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Marinades &amp; Pickles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Natural flavoring ingredient.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Bakery &amp; Gourmet Foods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Adds a herbaceous note to breads, crackers, and sauces.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Herbal &amp; Detox Drinks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Blended for digestive and refreshing properties.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Chutney &amp; Juice Mixes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Provides authentic fresh-coriander taste.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Digestive Aids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Known for its carminative and detoxifying qualities.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Incorporated into green blends and herbal supplements.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Natural alternative to artificial flavorings.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Frozen &amp; Instant Foods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Retains freshness and aroma in long-shelf-life products.</w:t>
      </w:r>
    </w:p>
    <w:p w:rsidR="00501B1E" w:rsidRPr="00C81BD8" w:rsidRDefault="00501B1E" w:rsidP="00501B1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Pet Foods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As a natural flavor enhancer in premium blends.</w:t>
      </w:r>
    </w:p>
    <w:p w:rsidR="00501B1E" w:rsidRPr="00C81BD8" w:rsidRDefault="00501B1E" w:rsidP="00501B1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01B1E" w:rsidRPr="00E74B86" w:rsidRDefault="00501B1E" w:rsidP="00501B1E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501B1E" w:rsidRPr="00C81BD8" w:rsidRDefault="00501B1E" w:rsidP="00501B1E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501B1E" w:rsidRPr="00C81BD8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501B1E" w:rsidRPr="00C81BD8" w:rsidRDefault="00501B1E" w:rsidP="00501B1E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501B1E" w:rsidRPr="00C81BD8" w:rsidRDefault="00501B1E" w:rsidP="00501B1E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501B1E" w:rsidRPr="00C81BD8" w:rsidRDefault="00501B1E" w:rsidP="00501B1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01B1E" w:rsidRPr="00E74B86" w:rsidRDefault="00501B1E" w:rsidP="00501B1E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501B1E" w:rsidRDefault="00501B1E" w:rsidP="00501B1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tender cauliflower heads with tight florets and uniform color (white or colored varieties), Avoid yellowing, damaged, or insect-infested heads,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Remove outer leaves and any damaged florets, Wash thoroughly with potable water to remove dirt, soil, and residues, Sanitize with 50–100 ppm chlorinated water, Drain excess water,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Cutting &amp; Preparation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Cut cauliflower into small uniform florets (1–2 cm) for even blanching and drying, Include tender stems if desired,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in hot water or steam at 90–95°C for 2–3 minutes, Immediately cool in ice water to stop cooking, Purpose: inactivate enzymes, preserve color, flavor, and reduce microbial load,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cauliflower pieces at –35°C to –40°C, Quick freezing prevents large ice crystals, preserving structure, color, and nutrients,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Transfer frozen cauliflower pieces into the freeze-dryer, Primary Drying (Sublimation): Shelf temperature: –40°C to –50°C, gradually raised to 0°C, Vacuum sublimates ice, removing most of the water, Secondary Drying (Desorption): Shelf temperature: 20–40°C under vacuum, Removes bound water molecules, Final moisture content: 2–4%,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Milling / Grinding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dried cauliflower into fine powder using a hammer mill or pulverizer,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</w:t>
      </w:r>
      <w:r>
        <w:rPr>
          <w:color w:val="767171" w:themeColor="background2" w:themeShade="80"/>
          <w:sz w:val="18"/>
          <w:szCs w:val="18"/>
          <w:lang w:eastAsia="en-IN"/>
        </w:rPr>
        <w:t>ind coarse particles if needed.</w:t>
      </w:r>
      <w:bookmarkStart w:id="0" w:name="_GoBack"/>
      <w:bookmarkEnd w:id="0"/>
    </w:p>
    <w:sectPr w:rsidR="00997E88" w:rsidRPr="00501B1E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B1E"/>
    <w:rsid w:val="00501B1E"/>
    <w:rsid w:val="00530CD8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F723E-5A38-4282-AB27-07B9E1919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1B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01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1B1E"/>
    <w:rPr>
      <w:b/>
      <w:bCs/>
    </w:rPr>
  </w:style>
  <w:style w:type="character" w:styleId="Emphasis">
    <w:name w:val="Emphasis"/>
    <w:basedOn w:val="DefaultParagraphFont"/>
    <w:uiPriority w:val="20"/>
    <w:qFormat/>
    <w:rsid w:val="00501B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2026-01-03T12:05:00Z</dcterms:created>
  <dcterms:modified xsi:type="dcterms:W3CDTF">2026-01-03T12:06:00Z</dcterms:modified>
</cp:coreProperties>
</file>