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0b13bb91e2348535702cd8a220637c5ccba5d2"/>
    <w:p>
      <w:pPr>
        <w:pStyle w:val="Heading1"/>
      </w:pPr>
      <w:r>
        <w:t xml:space="preserve">Assignment – Unit 5 – Data Visualization using Python</w:t>
      </w:r>
    </w:p>
    <w:p>
      <w:pPr>
        <w:pStyle w:val="FirstParagraph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Explain the role of Matplotlib in Python for data visualization.</w:t>
      </w:r>
    </w:p>
    <w:p>
      <w:pPr>
        <w:numPr>
          <w:ilvl w:val="0"/>
          <w:numId w:val="1001"/>
        </w:numPr>
      </w:pPr>
      <w:r>
        <w:t xml:space="preserve">Provide a code snippet to create a line plot and a scatter plot using Matplotlib.</w:t>
      </w:r>
    </w:p>
    <w:p>
      <w:pPr>
        <w:numPr>
          <w:ilvl w:val="0"/>
          <w:numId w:val="1001"/>
        </w:numPr>
      </w:pPr>
      <w:r>
        <w:t xml:space="preserve">Describe how to customise figure size, axis limits and labels in Matplotlib.</w:t>
      </w:r>
    </w:p>
    <w:p>
      <w:pPr>
        <w:numPr>
          <w:ilvl w:val="0"/>
          <w:numId w:val="1001"/>
        </w:numPr>
      </w:pPr>
      <w:r>
        <w:t xml:space="preserve">How can you save a plot in different formats using Matplotlib?</w:t>
      </w:r>
    </w:p>
    <w:p>
      <w:pPr>
        <w:numPr>
          <w:ilvl w:val="0"/>
          <w:numId w:val="1001"/>
        </w:numPr>
      </w:pPr>
      <w:r>
        <w:t xml:space="preserve">What are interactive visualisations, and which Matplotlib feature allows them?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2025-09-06T02:07:08Z</dcterms:created>
  <dcterms:modified xsi:type="dcterms:W3CDTF">2025-09-06T02:07:08Z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