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997f149bd67559c253e3e257d5f3e3c6e4b4b6"/>
    <w:p>
      <w:pPr>
        <w:pStyle w:val="Heading1"/>
      </w:pPr>
      <w:r>
        <w:t xml:space="preserve">Microproject 19: Domain Analytics Microproject (Healthcare)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Analyze patient data to discover insights relevant to healthcare management.</w:t>
      </w:r>
    </w:p>
    <w:p>
      <w:pPr>
        <w:pStyle w:val="BodyText"/>
      </w:pPr>
      <w:r>
        <w:rPr>
          <w:bCs/>
          <w:b/>
        </w:rPr>
        <w:t xml:space="preserve">Dataset:</w:t>
      </w:r>
      <w:r>
        <w:t xml:space="preserve"> </w:t>
      </w:r>
      <w:r>
        <w:rPr>
          <w:rStyle w:val="VerbatimChar"/>
        </w:rPr>
        <w:t xml:space="preserve">patient_data.csv</w:t>
      </w:r>
      <w:r>
        <w:t xml:space="preserve"> </w:t>
      </w:r>
      <w:r>
        <w:t xml:space="preserve">– The dataset includes patient age, blood pressure, cholesterol level, and outcome (e.g., recovery, ongoing treatment).</w:t>
      </w:r>
    </w:p>
    <w:p>
      <w:pPr>
        <w:pStyle w:val="BodyText"/>
      </w:pPr>
      <w:r>
        <w:rPr>
          <w:bCs/>
          <w:b/>
        </w:rPr>
        <w:t xml:space="preserve">Steps:</w:t>
      </w:r>
      <w:r>
        <w:t xml:space="preserve"> </w:t>
      </w:r>
      <w:r>
        <w:t xml:space="preserve">1. Load the patient dataset and review its structure.</w:t>
      </w:r>
      <w:r>
        <w:t xml:space="preserve"> </w:t>
      </w:r>
      <w:r>
        <w:t xml:space="preserve">2. Pose a research question, such as whether age or cholesterol level is associated with recovery outcome.</w:t>
      </w:r>
      <w:r>
        <w:t xml:space="preserve"> </w:t>
      </w:r>
      <w:r>
        <w:t xml:space="preserve">3. Conduct statistical analysis (e.g., correlation, descriptive statistics).</w:t>
      </w:r>
      <w:r>
        <w:t xml:space="preserve"> </w:t>
      </w:r>
      <w:r>
        <w:t xml:space="preserve">4. Create appropriate charts (scatter plot or box plot) to visualize relationships.</w:t>
      </w:r>
      <w:r>
        <w:t xml:space="preserve"> </w:t>
      </w:r>
      <w:r>
        <w:t xml:space="preserve">5. Write a short report summarizing your findings and implications for healthcare management.</w:t>
      </w:r>
    </w:p>
    <w:p>
      <w:pPr>
        <w:pStyle w:val="BodyText"/>
      </w:pPr>
      <w:r>
        <w:rPr>
          <w:bCs/>
          <w:b/>
        </w:rPr>
        <w:t xml:space="preserve">Expected Output:</w:t>
      </w:r>
      <w:r>
        <w:t xml:space="preserve"> </w:t>
      </w:r>
      <w:r>
        <w:t xml:space="preserve">A report with statistical analysis results and visuals that answer the research question.</w:t>
      </w:r>
    </w:p>
    <w:p>
      <w:pPr>
        <w:pStyle w:val="BodyText"/>
      </w:pPr>
      <w:r>
        <w:rPr>
          <w:bCs/>
          <w:b/>
        </w:rPr>
        <w:t xml:space="preserve">Metadata:</w:t>
      </w:r>
      <w:r>
        <w:t xml:space="preserve"> </w:t>
      </w:r>
      <w:r>
        <w:t xml:space="preserve">Tools: Excel or Python; Duration: 2 weeks; Skills: Domain-Specific Analysis &amp; Visualization (CO1-CO5).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2025-09-06T02:08:58Z</dcterms:created>
  <dcterms:modified xsi:type="dcterms:W3CDTF">2025-09-06T02:08:58Z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