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e0e53c70b582853afcecb2cc5e37d7563a0a59"/>
    <w:p>
      <w:pPr>
        <w:pStyle w:val="Heading1"/>
      </w:pPr>
      <w:r>
        <w:t xml:space="preserve">Microproject 9: Python Matplotlib Exploration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Develop proficiency in Matplotlib by creating multiple chart types from a small dataset.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python_sample.csv</w:t>
      </w:r>
      <w:r>
        <w:t xml:space="preserve"> </w:t>
      </w:r>
      <w:r>
        <w:t xml:space="preserve">– The dataset contains a simple sequence of numbers and categories for demonstration purposes.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Read the dataset using Python (pandas).</w:t>
      </w:r>
      <w:r>
        <w:t xml:space="preserve"> </w:t>
      </w:r>
      <w:r>
        <w:t xml:space="preserve">2. Create a line plot for the numeric sequence.</w:t>
      </w:r>
      <w:r>
        <w:t xml:space="preserve"> </w:t>
      </w:r>
      <w:r>
        <w:t xml:space="preserve">3. Generate a bar chart to visualize category frequencies.</w:t>
      </w:r>
      <w:r>
        <w:t xml:space="preserve"> </w:t>
      </w:r>
      <w:r>
        <w:t xml:space="preserve">4. Create a histogram of the numeric data.</w:t>
      </w:r>
      <w:r>
        <w:t xml:space="preserve"> </w:t>
      </w:r>
      <w:r>
        <w:t xml:space="preserve">5. Customize each plot with titles, axis labels, and save them as separate image files.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Python script that reads the data and outputs at least three different plots saved as image files.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Python (Matplotlib); Duration: 2 weeks; Skills: Coding and Visualization (CO5).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2025-09-06T02:08:56Z</dcterms:created>
  <dcterms:modified xsi:type="dcterms:W3CDTF">2025-09-06T02:08:56Z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