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nit-2-orals"/>
    <w:p>
      <w:pPr>
        <w:pStyle w:val="Heading1"/>
      </w:pPr>
      <w:r>
        <w:t xml:space="preserve">Unit 2 Orals</w:t>
      </w:r>
    </w:p>
    <w:p>
      <w:pPr>
        <w:pStyle w:val="FirstParagraph"/>
      </w:pPr>
      <w:r>
        <w:t xml:space="preserve">Q: What does a box plot display?</w:t>
      </w:r>
      <w:r>
        <w:t xml:space="preserve"> </w:t>
      </w:r>
      <w:r>
        <w:t xml:space="preserve">A: It displays the minimum, Q1, median, Q3 and maximum of a dataset.</w:t>
      </w:r>
    </w:p>
    <w:p>
      <w:pPr>
        <w:pStyle w:val="BodyText"/>
      </w:pPr>
      <w:r>
        <w:t xml:space="preserve">Q: Define correlation.</w:t>
      </w:r>
      <w:r>
        <w:t xml:space="preserve"> </w:t>
      </w:r>
      <w:r>
        <w:t xml:space="preserve">A: Correlation measures the strength and direction of the linear relationship between two variables.</w:t>
      </w:r>
    </w:p>
    <w:p>
      <w:pPr>
        <w:pStyle w:val="BodyText"/>
      </w:pPr>
      <w:r>
        <w:t xml:space="preserve">Q: What is an outlier?</w:t>
      </w:r>
      <w:r>
        <w:t xml:space="preserve"> </w:t>
      </w:r>
      <w:r>
        <w:t xml:space="preserve">A: A data point that lies far from other observations; it may indicate variability or measurement error.</w:t>
      </w:r>
    </w:p>
    <w:p>
      <w:pPr>
        <w:pStyle w:val="BodyText"/>
      </w:pPr>
      <w:r>
        <w:t xml:space="preserve">Q: Give one method to handle missing data.</w:t>
      </w:r>
      <w:r>
        <w:t xml:space="preserve"> </w:t>
      </w:r>
      <w:r>
        <w:t xml:space="preserve">A: Replace missing values with the mean or median (imputation).</w:t>
      </w:r>
    </w:p>
    <w:p>
      <w:pPr>
        <w:pStyle w:val="BodyText"/>
      </w:pPr>
      <w:r>
        <w:t xml:space="preserve">Q: State the null hypothesis in hypothesis testing.</w:t>
      </w:r>
      <w:r>
        <w:t xml:space="preserve"> </w:t>
      </w:r>
      <w:r>
        <w:t xml:space="preserve">A: The null hypothesis asserts that there is no effect or no difference in the population.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2025-09-06T02:07:11Z</dcterms:created>
  <dcterms:modified xsi:type="dcterms:W3CDTF">2025-09-06T02:07:11Z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