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06-student-instructions-simple-charts"/>
    <w:p>
      <w:pPr>
        <w:pStyle w:val="Heading1"/>
      </w:pPr>
      <w:r>
        <w:t xml:space="preserve">P06 Student Instructions – Simple Charts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Create basic bar, line, and histogram charts</w:t>
      </w:r>
      <w:r>
        <w:t xml:space="preserve"> </w:t>
      </w:r>
      <w:r>
        <w:t xml:space="preserve">- Understand when to use each chart type</w:t>
      </w:r>
      <w:r>
        <w:t xml:space="preserve"> </w:t>
      </w:r>
      <w:r>
        <w:t xml:space="preserve">- Compare multiple data series on a single chart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Fundamentals of chart creation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2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Generate bar charts to compare categories</w:t>
      </w:r>
      <w:r>
        <w:t xml:space="preserve"> </w:t>
      </w:r>
      <w:r>
        <w:t xml:space="preserve">- Plot line charts to show trends</w:t>
      </w:r>
      <w:r>
        <w:t xml:space="preserve"> </w:t>
      </w:r>
      <w:r>
        <w:t xml:space="preserve">- Create histograms to visualise distribution</w:t>
      </w:r>
      <w:r>
        <w:t xml:space="preserve"> </w:t>
      </w:r>
      <w:r>
        <w:t xml:space="preserve">- Choose appropriate charts based on data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Category | object | Synthetic column |</w:t>
      </w:r>
      <w:r>
        <w:t xml:space="preserve"> </w:t>
      </w:r>
      <w:r>
        <w:t xml:space="preserve">| Value1 | float64 | Synthetic column |</w:t>
      </w:r>
      <w:r>
        <w:t xml:space="preserve"> </w:t>
      </w:r>
      <w:r>
        <w:t xml:space="preserve">| Value2 | float64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dataset containing Category, Value1, and Value2</w:t>
      </w:r>
      <w:r>
        <w:t xml:space="preserve"> </w:t>
      </w:r>
      <w:r>
        <w:t xml:space="preserve">2. Create a bar chart to compare the average Value1 across categories</w:t>
      </w:r>
      <w:r>
        <w:t xml:space="preserve"> </w:t>
      </w:r>
      <w:r>
        <w:t xml:space="preserve">3. Plot a line chart of Value2 to demonstrate its trend over observations</w:t>
      </w:r>
      <w:r>
        <w:t xml:space="preserve"> </w:t>
      </w:r>
      <w:r>
        <w:t xml:space="preserve">4. Generate a histogram for Value1 and comment on its distribution</w:t>
      </w:r>
      <w:r>
        <w:t xml:space="preserve"> </w:t>
      </w:r>
      <w:r>
        <w:t xml:space="preserve">5. Summarise observations in the report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Average by category: (rac{</w:t>
      </w:r>
      <w:r>
        <w:t xml:space="preserve">Value1}{</w:t>
      </w:r>
      <w:r>
        <w:t xml:space="preserve">})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Bar chart image for Value1</w:t>
      </w:r>
      <w:r>
        <w:t xml:space="preserve"> </w:t>
      </w:r>
      <w:r>
        <w:t xml:space="preserve">- Line chart image for Value2</w:t>
      </w:r>
      <w:r>
        <w:t xml:space="preserve"> </w:t>
      </w:r>
      <w:r>
        <w:t xml:space="preserve">- Histogram image for Value1</w:t>
      </w:r>
      <w:r>
        <w:t xml:space="preserve"> </w:t>
      </w:r>
      <w:r>
        <w:t xml:space="preserve">- Written analysis of chart insights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साधे बार, रेषीय आणि हिस्टोग्राम चार्ट तयार करू आणि कोणत्या प्रकारची माहिती कोणत्या चार्टने नीट दर्शविली जाते ते समजू.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2025-09-05T12:41:05Z</dcterms:created>
  <dcterms:modified xsi:type="dcterms:W3CDTF">2025-09-05T12:41:05Z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