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types-of-data-analytics"/>
    <w:p>
      <w:pPr>
        <w:pStyle w:val="Heading1"/>
      </w:pPr>
      <w:r>
        <w:t xml:space="preserve">1.2 Types of Data Analytics</w:t>
      </w:r>
    </w:p>
    <w:bookmarkStart w:id="20" w:name="introduction-and-context"/>
    <w:p>
      <w:pPr>
        <w:pStyle w:val="Heading2"/>
      </w:pPr>
      <w:r>
        <w:t xml:space="preserve">Introduction and Context</w:t>
      </w:r>
    </w:p>
    <w:p>
      <w:pPr>
        <w:pStyle w:val="FirstParagraph"/>
      </w:pPr>
      <w:r>
        <w:t xml:space="preserve">Different problems call for different types of analytics, each answering a distinct question about the data. Understanding these categories helps analysts select the right tool for a given task.</w:t>
      </w:r>
    </w:p>
    <w:bookmarkEnd w:id="20"/>
    <w:bookmarkStart w:id="21" w:name="detailed-theory"/>
    <w:p>
      <w:pPr>
        <w:pStyle w:val="Heading2"/>
      </w:pPr>
      <w:r>
        <w:t xml:space="preserve">Detailed Theory</w:t>
      </w:r>
    </w:p>
    <w:p>
      <w:pPr>
        <w:pStyle w:val="FirstParagraph"/>
      </w:pPr>
      <w:r>
        <w:rPr>
          <w:bCs/>
          <w:b/>
        </w:rPr>
        <w:t xml:space="preserve">Descriptive analytics</w:t>
      </w:r>
      <w:r>
        <w:t xml:space="preserve"> </w:t>
      </w:r>
      <w:r>
        <w:t xml:space="preserve">summarises what has already happened using measures such as totals, averages and counts.</w:t>
      </w:r>
    </w:p>
    <w:p>
      <w:pPr>
        <w:pStyle w:val="BodyText"/>
      </w:pPr>
      <w:r>
        <w:rPr>
          <w:bCs/>
          <w:b/>
        </w:rPr>
        <w:t xml:space="preserve">Diagnostic analytics</w:t>
      </w:r>
      <w:r>
        <w:t xml:space="preserve"> </w:t>
      </w:r>
      <w:r>
        <w:t xml:space="preserve">asks</w:t>
      </w:r>
      <w:r>
        <w:t xml:space="preserve"> </w:t>
      </w:r>
      <w:r>
        <w:rPr>
          <w:iCs/>
          <w:i/>
        </w:rPr>
        <w:t xml:space="preserve">why</w:t>
      </w:r>
      <w:r>
        <w:t xml:space="preserve"> </w:t>
      </w:r>
      <w:r>
        <w:t xml:space="preserve">an event occurred by drilling into data using statistical tests or exploratory visualisations.</w:t>
      </w:r>
    </w:p>
    <w:p>
      <w:pPr>
        <w:pStyle w:val="BodyText"/>
      </w:pPr>
      <w:r>
        <w:rPr>
          <w:bCs/>
          <w:b/>
        </w:rPr>
        <w:t xml:space="preserve">Predictive analytics</w:t>
      </w:r>
      <w:r>
        <w:t xml:space="preserve"> </w:t>
      </w:r>
      <w:r>
        <w:t xml:space="preserve">forecasts future outcomes based on historical data using regression, time‑series forecasting and machine learning techniques.</w:t>
      </w:r>
    </w:p>
    <w:p>
      <w:pPr>
        <w:pStyle w:val="BodyText"/>
      </w:pPr>
      <w:r>
        <w:rPr>
          <w:bCs/>
          <w:b/>
        </w:rPr>
        <w:t xml:space="preserve">Prescriptive analytics</w:t>
      </w:r>
      <w:r>
        <w:t xml:space="preserve"> </w:t>
      </w:r>
      <w:r>
        <w:t xml:space="preserve">recommends actions based on predictive insights, evaluating possible options and optimising against objectives.</w:t>
      </w:r>
    </w:p>
    <w:p>
      <w:pPr>
        <w:pStyle w:val="BodyText"/>
      </w:pPr>
      <w:r>
        <w:t xml:space="preserve">These four categories build on one another: descriptive and diagnostic methods provide a foundation for understanding the past, while predictive and prescriptive analytics help organisations anticipate and shape the future.</w:t>
      </w:r>
    </w:p>
    <w:bookmarkEnd w:id="21"/>
    <w:bookmarkStart w:id="22" w:name="examples-and-applications"/>
    <w:p>
      <w:pPr>
        <w:pStyle w:val="Heading2"/>
      </w:pPr>
      <w:r>
        <w:t xml:space="preserve">Examples and Applications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Descriptive:</w:t>
      </w:r>
      <w:r>
        <w:t xml:space="preserve"> </w:t>
      </w:r>
      <w:r>
        <w:t xml:space="preserve">A company tracks monthly sales to identify seasonal peaks.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Diagnostic:</w:t>
      </w:r>
      <w:r>
        <w:t xml:space="preserve"> </w:t>
      </w:r>
      <w:r>
        <w:t xml:space="preserve">Analysts investigate why customer churn increased by looking at service response times.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Predictive:</w:t>
      </w:r>
      <w:r>
        <w:t xml:space="preserve"> </w:t>
      </w:r>
      <w:r>
        <w:t xml:space="preserve">An insurance firm uses past claims to predict the probability of accidents for new policy holders.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Prescriptive:</w:t>
      </w:r>
      <w:r>
        <w:t xml:space="preserve"> </w:t>
      </w:r>
      <w:r>
        <w:t xml:space="preserve">A delivery service uses route optimisation to minimise fuel costs while meeting delivery times.</w:t>
      </w:r>
    </w:p>
    <w:bookmarkEnd w:id="22"/>
    <w:bookmarkStart w:id="23" w:name="summary-and-reflection"/>
    <w:p>
      <w:pPr>
        <w:pStyle w:val="Heading2"/>
      </w:pPr>
      <w:r>
        <w:t xml:space="preserve">Summary and Reflection</w:t>
      </w:r>
    </w:p>
    <w:p>
      <w:pPr>
        <w:pStyle w:val="FirstParagraph"/>
      </w:pPr>
      <w:r>
        <w:t xml:space="preserve">Choosing the appropriate analytic approach depends on the problem at hand. Descriptive and diagnostic methods provide a foundation for understanding the past, while predictive and prescriptive analytics help organisations anticipate and shape the future.</w:t>
      </w:r>
    </w:p>
    <w:p>
      <w:pPr>
        <w:pStyle w:val="BodyText"/>
      </w:pPr>
      <w:r>
        <w:rPr>
          <w:bCs/>
          <w:b/>
        </w:rPr>
        <w:t xml:space="preserve">Reflection questions:</w:t>
      </w:r>
      <w:r>
        <w:t xml:space="preserve"> </w:t>
      </w:r>
      <w:r>
        <w:t xml:space="preserve">1. Give an example of how predictive analytics could assist public health planning.</w:t>
      </w:r>
      <w:r>
        <w:t xml:space="preserve"> </w:t>
      </w:r>
      <w:r>
        <w:t xml:space="preserve">2. How does prescriptive analytics differ from predictive analytics?</w:t>
      </w:r>
    </w:p>
    <w:bookmarkEnd w:id="23"/>
    <w:bookmarkStart w:id="24" w:name="references"/>
    <w:p>
      <w:pPr>
        <w:pStyle w:val="Heading2"/>
      </w:pPr>
      <w:r>
        <w:t xml:space="preserve">References</w:t>
      </w:r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2025-09-07T07:50:44Z</dcterms:created>
  <dcterms:modified xsi:type="dcterms:W3CDTF">2025-09-07T07:50:44Z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