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matplotlib-overview-setup"/>
    <w:p>
      <w:pPr>
        <w:pStyle w:val="Heading1"/>
      </w:pPr>
      <w:r>
        <w:t xml:space="preserve">5.1 Matplotlib Overview &amp; Setup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Matplotlib is an open‑source Python library for creating static, interactive and animated visualisations. It offers a MATLAB‑like plotting interface through the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module and integrates well with other libraries such as NumPy and Pandas【98554664303776†L151-L182】.</w:t>
      </w:r>
    </w:p>
    <w:bookmarkEnd w:id="20"/>
    <w:bookmarkStart w:id="21" w:name="key-features"/>
    <w:p>
      <w:pPr>
        <w:pStyle w:val="Heading2"/>
      </w:pPr>
      <w:r>
        <w:t xml:space="preserve">Key features</w:t>
      </w:r>
    </w:p>
    <w:p>
      <w:pPr>
        <w:numPr>
          <w:ilvl w:val="0"/>
          <w:numId w:val="1001"/>
        </w:numPr>
        <w:pStyle w:val="Compact"/>
      </w:pPr>
      <w:r>
        <w:t xml:space="preserve">Supports a wide variety of plots: line, bar, scatter, histogram, pie and more.</w:t>
      </w:r>
    </w:p>
    <w:p>
      <w:pPr>
        <w:numPr>
          <w:ilvl w:val="0"/>
          <w:numId w:val="1001"/>
        </w:numPr>
        <w:pStyle w:val="Compact"/>
      </w:pPr>
      <w:r>
        <w:t xml:space="preserve">Highly customisable: control colours, markers, line styles, fonts and layouts.</w:t>
      </w:r>
    </w:p>
    <w:p>
      <w:pPr>
        <w:numPr>
          <w:ilvl w:val="0"/>
          <w:numId w:val="1001"/>
        </w:numPr>
        <w:pStyle w:val="Compact"/>
      </w:pPr>
      <w:r>
        <w:t xml:space="preserve">Enables subplots for multiple charts within one figure.</w:t>
      </w:r>
    </w:p>
    <w:p>
      <w:pPr>
        <w:numPr>
          <w:ilvl w:val="0"/>
          <w:numId w:val="1001"/>
        </w:numPr>
        <w:pStyle w:val="Compact"/>
      </w:pPr>
      <w:r>
        <w:t xml:space="preserve">Exports figures to formats including PNG, PDF and SVG.</w:t>
      </w:r>
    </w:p>
    <w:p>
      <w:pPr>
        <w:numPr>
          <w:ilvl w:val="0"/>
          <w:numId w:val="1001"/>
        </w:numPr>
        <w:pStyle w:val="Compact"/>
      </w:pPr>
      <w:r>
        <w:t xml:space="preserve">Widely used in data science, machine learning and scientific computing.</w:t>
      </w:r>
    </w:p>
    <w:bookmarkEnd w:id="21"/>
    <w:bookmarkStart w:id="22" w:name="setup"/>
    <w:p>
      <w:pPr>
        <w:pStyle w:val="Heading2"/>
      </w:pPr>
      <w:r>
        <w:t xml:space="preserve">Setup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Installation</w:t>
      </w:r>
      <w:r>
        <w:t xml:space="preserve"> </w:t>
      </w:r>
      <w:r>
        <w:t xml:space="preserve">– Install via</w:t>
      </w:r>
      <w:r>
        <w:t xml:space="preserve"> </w:t>
      </w:r>
      <w:r>
        <w:rPr>
          <w:rStyle w:val="VerbatimChar"/>
        </w:rPr>
        <w:t xml:space="preserve">pip install matplotlib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Importing</w:t>
      </w:r>
      <w:r>
        <w:t xml:space="preserve"> </w:t>
      </w:r>
      <w:r>
        <w:t xml:space="preserve">– In Python, import the plotting interface using</w:t>
      </w:r>
      <w:r>
        <w:t xml:space="preserve"> </w:t>
      </w:r>
      <w:r>
        <w:rPr>
          <w:rStyle w:val="VerbatimChar"/>
        </w:rPr>
        <w:t xml:space="preserve">import matplotlib.pyplot as plt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Creating a figure and axes</w:t>
      </w:r>
      <w:r>
        <w:t xml:space="preserve"> </w:t>
      </w:r>
      <w:r>
        <w:t xml:space="preserve">– Use</w:t>
      </w:r>
      <w:r>
        <w:t xml:space="preserve"> </w:t>
      </w:r>
      <w:r>
        <w:rPr>
          <w:rStyle w:val="VerbatimChar"/>
        </w:rPr>
        <w:t xml:space="preserve">plt.figure()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plt.subplots()</w:t>
      </w:r>
      <w:r>
        <w:t xml:space="preserve"> </w:t>
      </w:r>
      <w:r>
        <w:t xml:space="preserve">to create a figure and axes before plotting.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Create a simple line plot of sales over time: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plt.plot(months, sales)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'Sales (₹)'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'Monthly Sales'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Matplotlib provides flexible and powerful tools for data visualisation in Python. Its extensive customization options and integration with the scientific Python ecosystem make it a standard library in analytics【98554664303776†L151-L182】.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Why is Matplotlib widely used in the data science community?</w:t>
      </w:r>
    </w:p>
    <w:p>
      <w:pPr>
        <w:numPr>
          <w:ilvl w:val="0"/>
          <w:numId w:val="1003"/>
        </w:numPr>
        <w:pStyle w:val="Compact"/>
      </w:pPr>
      <w:r>
        <w:t xml:space="preserve">How do you import Matplotlib in Python?</w:t>
      </w:r>
    </w:p>
    <w:p>
      <w:pPr>
        <w:numPr>
          <w:ilvl w:val="0"/>
          <w:numId w:val="1003"/>
        </w:numPr>
        <w:pStyle w:val="Compact"/>
      </w:pPr>
      <w:r>
        <w:t xml:space="preserve">What are some advantages of using subplots?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2025-09-07T09:18:12Z</dcterms:created>
  <dcterms:modified xsi:type="dcterms:W3CDTF">2025-09-07T09:18:12Z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