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5A7" w:rsidRPr="003632BC" w:rsidRDefault="006975A7" w:rsidP="006975A7">
      <w:pPr>
        <w:pStyle w:val="Default"/>
        <w:spacing w:line="360" w:lineRule="auto"/>
        <w:jc w:val="center"/>
        <w:rPr>
          <w:rFonts w:ascii="Bookman Old Style" w:hAnsi="Bookman Old Style"/>
          <w:b/>
          <w:sz w:val="20"/>
          <w:szCs w:val="20"/>
        </w:rPr>
      </w:pPr>
      <w:r w:rsidRPr="003632BC">
        <w:rPr>
          <w:rFonts w:ascii="Bookman Old Style" w:hAnsi="Bookman Old Style"/>
          <w:b/>
          <w:sz w:val="20"/>
          <w:szCs w:val="20"/>
        </w:rPr>
        <w:t>PSG COLLEGE OF TECHNOLOGY</w:t>
      </w:r>
    </w:p>
    <w:p w:rsidR="006975A7" w:rsidRPr="003632BC" w:rsidRDefault="006975A7" w:rsidP="006975A7">
      <w:pPr>
        <w:pStyle w:val="Default"/>
        <w:spacing w:line="360" w:lineRule="auto"/>
        <w:jc w:val="center"/>
        <w:rPr>
          <w:rFonts w:ascii="Bookman Old Style" w:hAnsi="Bookman Old Style"/>
          <w:b/>
          <w:sz w:val="20"/>
          <w:szCs w:val="20"/>
        </w:rPr>
      </w:pPr>
      <w:r w:rsidRPr="003632BC">
        <w:rPr>
          <w:rFonts w:ascii="Bookman Old Style" w:hAnsi="Bookman Old Style"/>
          <w:b/>
          <w:sz w:val="20"/>
          <w:szCs w:val="20"/>
        </w:rPr>
        <w:t>DEPARTMENT OF APPLIED MATHEMATICS AND COMPUTATIONAL SCIENCES</w:t>
      </w:r>
    </w:p>
    <w:p w:rsidR="006975A7" w:rsidRPr="003632BC" w:rsidRDefault="006975A7" w:rsidP="006975A7">
      <w:pPr>
        <w:pStyle w:val="Default"/>
        <w:spacing w:line="360" w:lineRule="auto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15XW68</w:t>
      </w:r>
      <w:r w:rsidRPr="003632BC">
        <w:rPr>
          <w:rFonts w:ascii="Bookman Old Style" w:hAnsi="Bookman Old Style"/>
          <w:b/>
          <w:sz w:val="20"/>
          <w:szCs w:val="20"/>
        </w:rPr>
        <w:t xml:space="preserve"> – </w:t>
      </w:r>
      <w:r>
        <w:rPr>
          <w:rFonts w:ascii="Bookman Old Style" w:hAnsi="Bookman Old Style"/>
          <w:b/>
          <w:sz w:val="20"/>
          <w:szCs w:val="20"/>
        </w:rPr>
        <w:t>DISTRIBUTED ENTERPRISE COMPUTING</w:t>
      </w:r>
      <w:r w:rsidRPr="003632BC">
        <w:rPr>
          <w:rFonts w:ascii="Bookman Old Style" w:hAnsi="Bookman Old Style"/>
          <w:b/>
          <w:sz w:val="20"/>
          <w:szCs w:val="20"/>
        </w:rPr>
        <w:t xml:space="preserve"> LAB</w:t>
      </w:r>
    </w:p>
    <w:p w:rsidR="006975A7" w:rsidRDefault="006975A7" w:rsidP="006975A7">
      <w:pPr>
        <w:pStyle w:val="Default"/>
        <w:spacing w:line="360" w:lineRule="auto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VI</w:t>
      </w:r>
      <w:r w:rsidRPr="003632BC">
        <w:rPr>
          <w:rFonts w:ascii="Bookman Old Style" w:hAnsi="Bookman Old Style"/>
          <w:b/>
          <w:sz w:val="20"/>
          <w:szCs w:val="20"/>
        </w:rPr>
        <w:t xml:space="preserve"> SEM – M.SC </w:t>
      </w:r>
      <w:r>
        <w:rPr>
          <w:rFonts w:ascii="Bookman Old Style" w:hAnsi="Bookman Old Style"/>
          <w:b/>
          <w:sz w:val="20"/>
          <w:szCs w:val="20"/>
        </w:rPr>
        <w:t>SOFTWARE SYSTEMS</w:t>
      </w:r>
      <w:r w:rsidRPr="003632BC">
        <w:rPr>
          <w:rFonts w:ascii="Bookman Old Style" w:hAnsi="Bookman Old Style"/>
          <w:b/>
          <w:sz w:val="20"/>
          <w:szCs w:val="20"/>
        </w:rPr>
        <w:t xml:space="preserve"> – </w:t>
      </w:r>
      <w:r w:rsidR="00690C53">
        <w:rPr>
          <w:rFonts w:ascii="Bookman Old Style" w:hAnsi="Bookman Old Style"/>
          <w:b/>
          <w:sz w:val="20"/>
          <w:szCs w:val="20"/>
        </w:rPr>
        <w:t>WORKSHEET</w:t>
      </w:r>
    </w:p>
    <w:p w:rsidR="00020F82" w:rsidRDefault="00020F82" w:rsidP="006975A7">
      <w:pPr>
        <w:pStyle w:val="Default"/>
        <w:spacing w:line="360" w:lineRule="auto"/>
        <w:jc w:val="center"/>
        <w:rPr>
          <w:rFonts w:ascii="Bookman Old Style" w:hAnsi="Bookman Old Style"/>
          <w:b/>
          <w:sz w:val="20"/>
          <w:szCs w:val="20"/>
        </w:rPr>
      </w:pPr>
    </w:p>
    <w:p w:rsidR="00020F82" w:rsidRDefault="00020F82" w:rsidP="00020F82">
      <w:pPr>
        <w:pStyle w:val="ListParagraph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020F82" w:rsidRPr="00827AD6" w:rsidRDefault="00020F82" w:rsidP="00020F8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827AD6">
        <w:rPr>
          <w:rFonts w:ascii="Bookman Old Style" w:eastAsia="Times New Roman" w:hAnsi="Bookman Old Style" w:cs="Times New Roman"/>
          <w:sz w:val="24"/>
          <w:szCs w:val="24"/>
        </w:rPr>
        <w:t xml:space="preserve">In this lab exam, you will create one web application consisting of </w:t>
      </w:r>
      <w:r w:rsidRPr="005407B7">
        <w:rPr>
          <w:rFonts w:ascii="Bookman Old Style" w:eastAsia="Times New Roman" w:hAnsi="Bookman Old Style" w:cs="Times New Roman"/>
          <w:sz w:val="24"/>
          <w:szCs w:val="24"/>
        </w:rPr>
        <w:t>two</w:t>
      </w:r>
      <w:r w:rsidRPr="00827AD6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827AD6">
        <w:rPr>
          <w:rFonts w:ascii="Bookman Old Style" w:eastAsia="Times New Roman" w:hAnsi="Bookman Old Style" w:cs="Times New Roman"/>
          <w:sz w:val="24"/>
          <w:szCs w:val="24"/>
        </w:rPr>
        <w:t>Servlets</w:t>
      </w:r>
      <w:proofErr w:type="spellEnd"/>
      <w:r w:rsidRPr="00827AD6">
        <w:rPr>
          <w:rFonts w:ascii="Bookman Old Style" w:eastAsia="Times New Roman" w:hAnsi="Bookman Old Style" w:cs="Times New Roman"/>
          <w:sz w:val="24"/>
          <w:szCs w:val="24"/>
        </w:rPr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225"/>
        <w:gridCol w:w="7801"/>
      </w:tblGrid>
      <w:tr w:rsidR="00020F82" w:rsidRPr="00447D49" w:rsidTr="0056061B">
        <w:trPr>
          <w:tblCellSpacing w:w="0" w:type="dxa"/>
        </w:trPr>
        <w:tc>
          <w:tcPr>
            <w:tcW w:w="1262" w:type="dxa"/>
            <w:hideMark/>
          </w:tcPr>
          <w:p w:rsidR="00020F82" w:rsidRPr="00827AD6" w:rsidRDefault="00020F82" w:rsidP="0056061B">
            <w:pPr>
              <w:spacing w:after="0" w:line="240" w:lineRule="auto"/>
              <w:ind w:left="360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bullet" style="width:9pt;height:9pt;mso-wrap-distance-left:11.25pt;mso-wrap-distance-right:11.25pt"/>
              </w:pict>
            </w:r>
          </w:p>
        </w:tc>
        <w:tc>
          <w:tcPr>
            <w:tcW w:w="8098" w:type="dxa"/>
            <w:hideMark/>
          </w:tcPr>
          <w:p w:rsidR="00020F82" w:rsidRPr="00FE0601" w:rsidRDefault="00020F82" w:rsidP="00020F8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FE0601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A webpage must allow user to login and verify the entered credentials by obtaining the service from a </w:t>
            </w:r>
            <w:proofErr w:type="spellStart"/>
            <w:r w:rsidRPr="00FE0601">
              <w:rPr>
                <w:rFonts w:ascii="Bookman Old Style" w:eastAsia="Times New Roman" w:hAnsi="Bookman Old Style" w:cs="Times New Roman"/>
                <w:sz w:val="24"/>
                <w:szCs w:val="24"/>
              </w:rPr>
              <w:t>Servlet</w:t>
            </w:r>
            <w:proofErr w:type="spellEnd"/>
            <w:r w:rsidRPr="00FE0601">
              <w:rPr>
                <w:rFonts w:ascii="Bookman Old Style" w:eastAsia="Times New Roman" w:hAnsi="Bookman Old Style" w:cs="Times New Roman"/>
                <w:sz w:val="24"/>
                <w:szCs w:val="24"/>
              </w:rPr>
              <w:t>, which will return a webpage that welcomes the particular user.</w:t>
            </w:r>
          </w:p>
        </w:tc>
      </w:tr>
      <w:tr w:rsidR="00020F82" w:rsidRPr="00447D49" w:rsidTr="0056061B">
        <w:trPr>
          <w:tblCellSpacing w:w="0" w:type="dxa"/>
        </w:trPr>
        <w:tc>
          <w:tcPr>
            <w:tcW w:w="1262" w:type="dxa"/>
            <w:hideMark/>
          </w:tcPr>
          <w:p w:rsidR="00020F82" w:rsidRPr="00827AD6" w:rsidRDefault="00020F82" w:rsidP="0056061B">
            <w:pPr>
              <w:spacing w:after="0" w:line="240" w:lineRule="auto"/>
              <w:ind w:left="360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pict>
                <v:shape id="_x0000_i1026" type="#_x0000_t75" alt="bullet" style="width:9pt;height:9pt;mso-wrap-distance-left:11.25pt;mso-wrap-distance-right:11.25pt"/>
              </w:pict>
            </w:r>
          </w:p>
        </w:tc>
        <w:tc>
          <w:tcPr>
            <w:tcW w:w="8098" w:type="dxa"/>
            <w:hideMark/>
          </w:tcPr>
          <w:p w:rsidR="00020F82" w:rsidRPr="00FE0601" w:rsidRDefault="00020F82" w:rsidP="00020F8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FE0601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The other </w:t>
            </w:r>
            <w:proofErr w:type="spellStart"/>
            <w:r w:rsidRPr="00FE0601">
              <w:rPr>
                <w:rFonts w:ascii="Bookman Old Style" w:eastAsia="Times New Roman" w:hAnsi="Bookman Old Style" w:cs="Times New Roman"/>
                <w:sz w:val="24"/>
                <w:szCs w:val="24"/>
              </w:rPr>
              <w:t>Servlet</w:t>
            </w:r>
            <w:proofErr w:type="spellEnd"/>
            <w:r w:rsidRPr="00FE0601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will process user input (generated by the HTML form page which you must create) and create/maintain a database, which it will display as a webpage as a result of processing the form.</w:t>
            </w:r>
          </w:p>
        </w:tc>
      </w:tr>
    </w:tbl>
    <w:p w:rsidR="00020F82" w:rsidRDefault="00020F82" w:rsidP="00020F82">
      <w:pPr>
        <w:spacing w:before="100" w:beforeAutospacing="1" w:after="100" w:afterAutospacing="1" w:line="240" w:lineRule="auto"/>
        <w:ind w:left="720"/>
        <w:jc w:val="both"/>
        <w:outlineLvl w:val="1"/>
        <w:rPr>
          <w:rFonts w:ascii="Bookman Old Style" w:eastAsia="Times New Roman" w:hAnsi="Bookman Old Style" w:cs="Times New Roman"/>
          <w:sz w:val="24"/>
          <w:szCs w:val="24"/>
        </w:rPr>
      </w:pPr>
    </w:p>
    <w:p w:rsidR="00020F82" w:rsidRDefault="00020F82" w:rsidP="00020F82">
      <w:pPr>
        <w:spacing w:before="100" w:beforeAutospacing="1" w:after="100" w:afterAutospacing="1" w:line="240" w:lineRule="auto"/>
        <w:ind w:left="720"/>
        <w:jc w:val="both"/>
        <w:outlineLvl w:val="1"/>
        <w:rPr>
          <w:rFonts w:ascii="Bookman Old Style" w:eastAsia="Times New Roman" w:hAnsi="Bookman Old Style" w:cs="Times New Roman"/>
          <w:sz w:val="24"/>
          <w:szCs w:val="24"/>
        </w:rPr>
      </w:pPr>
      <w:r w:rsidRPr="00447D49">
        <w:rPr>
          <w:rFonts w:ascii="Bookman Old Style" w:eastAsia="Times New Roman" w:hAnsi="Bookman Old Style" w:cs="Times New Roman"/>
          <w:sz w:val="24"/>
          <w:szCs w:val="24"/>
        </w:rPr>
        <w:t>As an example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for the second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</w:rPr>
        <w:t>servlet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 xml:space="preserve"> Student entry can be implemented as shown below,</w:t>
      </w:r>
    </w:p>
    <w:p w:rsidR="00020F82" w:rsidRDefault="00020F82" w:rsidP="00020F82">
      <w:pPr>
        <w:spacing w:before="100" w:beforeAutospacing="1" w:after="100" w:afterAutospacing="1" w:line="240" w:lineRule="auto"/>
        <w:ind w:left="720"/>
        <w:jc w:val="both"/>
        <w:outlineLvl w:val="1"/>
        <w:rPr>
          <w:rFonts w:ascii="Bookman Old Style" w:eastAsia="Times New Roman" w:hAnsi="Bookman Old Style" w:cs="Times New Roman"/>
          <w:sz w:val="24"/>
          <w:szCs w:val="24"/>
        </w:rPr>
      </w:pPr>
    </w:p>
    <w:p w:rsidR="00020F82" w:rsidRDefault="00020F82" w:rsidP="00020F82">
      <w:pPr>
        <w:spacing w:before="100" w:beforeAutospacing="1" w:after="100" w:afterAutospacing="1" w:line="240" w:lineRule="auto"/>
        <w:ind w:left="720"/>
        <w:jc w:val="both"/>
        <w:outlineLvl w:val="1"/>
        <w:rPr>
          <w:rFonts w:ascii="Bookman Old Style" w:eastAsia="Times New Roman" w:hAnsi="Bookman Old Style" w:cs="Arial"/>
          <w:b/>
          <w:bCs/>
          <w:color w:val="000080"/>
          <w:sz w:val="24"/>
          <w:szCs w:val="24"/>
        </w:rPr>
      </w:pPr>
      <w:r>
        <w:rPr>
          <w:rFonts w:ascii="Bookman Old Style" w:eastAsia="Times New Roman" w:hAnsi="Bookman Old Style" w:cs="Arial"/>
          <w:b/>
          <w:bCs/>
          <w:noProof/>
          <w:color w:val="000080"/>
          <w:sz w:val="24"/>
          <w:szCs w:val="24"/>
        </w:rPr>
        <w:drawing>
          <wp:inline distT="0" distB="0" distL="0" distR="0">
            <wp:extent cx="5112651" cy="1933575"/>
            <wp:effectExtent l="19050" t="0" r="0" b="0"/>
            <wp:docPr id="1" name="Picture 6" descr="C:\Documents and Settings\cmc\Desktop\untitled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cmc\Desktop\untitled2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857" cy="193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F82" w:rsidRDefault="00020F82" w:rsidP="00020F82">
      <w:pPr>
        <w:ind w:left="720"/>
        <w:jc w:val="both"/>
        <w:rPr>
          <w:rFonts w:ascii="Bookman Old Style" w:hAnsi="Bookman Old Style"/>
          <w:sz w:val="24"/>
          <w:szCs w:val="24"/>
        </w:rPr>
      </w:pPr>
    </w:p>
    <w:p w:rsidR="00020F82" w:rsidRDefault="00020F82" w:rsidP="00020F82">
      <w:pPr>
        <w:ind w:left="720"/>
        <w:jc w:val="both"/>
        <w:rPr>
          <w:rFonts w:ascii="Bookman Old Style" w:hAnsi="Bookman Old Style"/>
          <w:sz w:val="24"/>
          <w:szCs w:val="24"/>
        </w:rPr>
      </w:pPr>
      <w:r w:rsidRPr="009656FC">
        <w:rPr>
          <w:rFonts w:ascii="Bookman Old Style" w:hAnsi="Bookman Old Style"/>
          <w:sz w:val="24"/>
          <w:szCs w:val="24"/>
        </w:rPr>
        <w:t xml:space="preserve">When the form is submitted, your form webpage should invoke your </w:t>
      </w:r>
      <w:proofErr w:type="gramStart"/>
      <w:r w:rsidRPr="009656FC">
        <w:rPr>
          <w:rFonts w:ascii="Bookman Old Style" w:hAnsi="Bookman Old Style"/>
          <w:sz w:val="24"/>
          <w:szCs w:val="24"/>
        </w:rPr>
        <w:t>second</w:t>
      </w:r>
      <w:proofErr w:type="gramEnd"/>
      <w:r w:rsidRPr="009656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56FC">
        <w:rPr>
          <w:rFonts w:ascii="Bookman Old Style" w:hAnsi="Bookman Old Style"/>
          <w:sz w:val="24"/>
          <w:szCs w:val="24"/>
        </w:rPr>
        <w:t>servlet</w:t>
      </w:r>
      <w:proofErr w:type="spellEnd"/>
      <w:r w:rsidRPr="009656FC">
        <w:rPr>
          <w:rFonts w:ascii="Bookman Old Style" w:hAnsi="Bookman Old Style"/>
          <w:sz w:val="24"/>
          <w:szCs w:val="24"/>
        </w:rPr>
        <w:t>, which should append the information entered into</w:t>
      </w:r>
      <w:r>
        <w:rPr>
          <w:rFonts w:ascii="Bookman Old Style" w:hAnsi="Bookman Old Style"/>
          <w:sz w:val="24"/>
          <w:szCs w:val="24"/>
        </w:rPr>
        <w:t xml:space="preserve"> the database</w:t>
      </w:r>
      <w:r w:rsidRPr="009656FC">
        <w:rPr>
          <w:rFonts w:ascii="Bookman Old Style" w:hAnsi="Bookman Old Style"/>
          <w:sz w:val="24"/>
          <w:szCs w:val="24"/>
        </w:rPr>
        <w:t xml:space="preserve">. The </w:t>
      </w:r>
      <w:proofErr w:type="spellStart"/>
      <w:r w:rsidRPr="009656FC">
        <w:rPr>
          <w:rFonts w:ascii="Bookman Old Style" w:hAnsi="Bookman Old Style"/>
          <w:sz w:val="24"/>
          <w:szCs w:val="24"/>
        </w:rPr>
        <w:t>servlet</w:t>
      </w:r>
      <w:proofErr w:type="spellEnd"/>
      <w:r w:rsidRPr="009656FC">
        <w:rPr>
          <w:rFonts w:ascii="Bookman Old Style" w:hAnsi="Bookman Old Style"/>
          <w:sz w:val="24"/>
          <w:szCs w:val="24"/>
        </w:rPr>
        <w:t xml:space="preserve"> should then generate a response listing all of the form data that has bee</w:t>
      </w:r>
      <w:r>
        <w:rPr>
          <w:rFonts w:ascii="Bookman Old Style" w:hAnsi="Bookman Old Style"/>
          <w:sz w:val="24"/>
          <w:szCs w:val="24"/>
        </w:rPr>
        <w:t xml:space="preserve">n submitted to that point. </w:t>
      </w:r>
    </w:p>
    <w:p w:rsidR="00020F82" w:rsidRDefault="00020F82" w:rsidP="00020F82">
      <w:pPr>
        <w:ind w:left="720"/>
        <w:jc w:val="both"/>
        <w:rPr>
          <w:rFonts w:ascii="Bookman Old Style" w:eastAsia="Times New Roman" w:hAnsi="Bookman Old Style" w:cs="Arial"/>
          <w:b/>
          <w:bCs/>
          <w:color w:val="00008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Pr="00827AD6">
        <w:rPr>
          <w:rFonts w:ascii="Bookman Old Style" w:hAnsi="Bookman Old Style"/>
          <w:b/>
          <w:sz w:val="24"/>
          <w:szCs w:val="24"/>
        </w:rPr>
        <w:t>Note:</w:t>
      </w:r>
      <w:r>
        <w:rPr>
          <w:rFonts w:ascii="Bookman Old Style" w:hAnsi="Bookman Old Style"/>
          <w:sz w:val="24"/>
          <w:szCs w:val="24"/>
        </w:rPr>
        <w:t xml:space="preserve"> Business logic must be implemented using objects. Use separate java class to implement business logic.)</w:t>
      </w:r>
      <w:r>
        <w:rPr>
          <w:rFonts w:ascii="Bookman Old Style" w:eastAsia="Times New Roman" w:hAnsi="Bookman Old Style" w:cs="Arial"/>
          <w:b/>
          <w:bCs/>
          <w:color w:val="000080"/>
          <w:sz w:val="24"/>
          <w:szCs w:val="24"/>
        </w:rPr>
        <w:t xml:space="preserve"> </w:t>
      </w:r>
    </w:p>
    <w:p w:rsidR="00020F82" w:rsidRDefault="00020F82" w:rsidP="006975A7">
      <w:pPr>
        <w:pStyle w:val="Default"/>
        <w:spacing w:line="360" w:lineRule="auto"/>
        <w:jc w:val="center"/>
        <w:rPr>
          <w:rFonts w:ascii="Bookman Old Style" w:hAnsi="Bookman Old Style"/>
          <w:b/>
          <w:sz w:val="20"/>
          <w:szCs w:val="20"/>
        </w:rPr>
      </w:pPr>
    </w:p>
    <w:sectPr w:rsidR="00020F82" w:rsidSect="006975A7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426D"/>
    <w:multiLevelType w:val="multilevel"/>
    <w:tmpl w:val="422C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F73932"/>
    <w:multiLevelType w:val="hybridMultilevel"/>
    <w:tmpl w:val="D110D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E73D1"/>
    <w:multiLevelType w:val="hybridMultilevel"/>
    <w:tmpl w:val="6B249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C6D8F"/>
    <w:multiLevelType w:val="hybridMultilevel"/>
    <w:tmpl w:val="E62CD148"/>
    <w:lvl w:ilvl="0" w:tplc="A0A8F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A72A9E"/>
    <w:multiLevelType w:val="multilevel"/>
    <w:tmpl w:val="4662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5534"/>
    <w:rsid w:val="00020F82"/>
    <w:rsid w:val="000743D2"/>
    <w:rsid w:val="00080E74"/>
    <w:rsid w:val="000A00CC"/>
    <w:rsid w:val="003C661C"/>
    <w:rsid w:val="003E6924"/>
    <w:rsid w:val="004124DF"/>
    <w:rsid w:val="00424FB0"/>
    <w:rsid w:val="004525AF"/>
    <w:rsid w:val="00453699"/>
    <w:rsid w:val="00454B30"/>
    <w:rsid w:val="004C7BF0"/>
    <w:rsid w:val="0068540B"/>
    <w:rsid w:val="00690C53"/>
    <w:rsid w:val="006975A7"/>
    <w:rsid w:val="00775534"/>
    <w:rsid w:val="00795571"/>
    <w:rsid w:val="0082179F"/>
    <w:rsid w:val="008E3712"/>
    <w:rsid w:val="009018C0"/>
    <w:rsid w:val="00A532AC"/>
    <w:rsid w:val="00E00104"/>
    <w:rsid w:val="00F542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F82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7755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5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18C0"/>
    <w:pPr>
      <w:ind w:left="720"/>
      <w:contextualSpacing/>
    </w:pPr>
  </w:style>
  <w:style w:type="paragraph" w:customStyle="1" w:styleId="Default">
    <w:name w:val="Default"/>
    <w:rsid w:val="00697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975A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55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5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anannata</dc:creator>
  <cp:lastModifiedBy>CNL</cp:lastModifiedBy>
  <cp:revision>2</cp:revision>
  <dcterms:created xsi:type="dcterms:W3CDTF">2020-01-03T04:17:00Z</dcterms:created>
  <dcterms:modified xsi:type="dcterms:W3CDTF">2020-01-03T04:17:00Z</dcterms:modified>
</cp:coreProperties>
</file>