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ind w:right="-20"/>
        <w:jc w:val="center"/>
        <w:rPr>
          <w:rFonts w:ascii="Times New Roman" w:cs="Times New Roman" w:eastAsia="Times New Roman" w:hAnsi="Times New Roman"/>
          <w:color w:val="000000"/>
          <w:sz w:val="52"/>
          <w:szCs w:val="52"/>
        </w:rPr>
      </w:pPr>
      <w:bookmarkStart w:colFirst="0" w:colLast="0" w:name="_heading=h.gjdgxs" w:id="0"/>
      <w:bookmarkEnd w:id="0"/>
      <w:r w:rsidDel="00000000" w:rsidR="00000000" w:rsidRPr="00000000">
        <w:rPr>
          <w:rFonts w:ascii="Times New Roman" w:cs="Times New Roman" w:eastAsia="Times New Roman" w:hAnsi="Times New Roman"/>
          <w:color w:val="000000"/>
          <w:sz w:val="52"/>
          <w:szCs w:val="52"/>
          <w:rtl w:val="0"/>
        </w:rPr>
        <w:t xml:space="preserve">Smart Car Parking System</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20"/>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Mini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Project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Report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submitted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in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partial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fulfillment.</w:t>
      </w:r>
    </w:p>
    <w:p w:rsidR="00000000" w:rsidDel="00000000" w:rsidP="00000000" w:rsidRDefault="00000000" w:rsidRPr="00000000" w14:paraId="00000007">
      <w:pPr>
        <w:spacing w:line="240" w:lineRule="auto"/>
        <w:ind w:right="-20"/>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of</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requirement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for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degree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of</w:t>
      </w:r>
    </w:p>
    <w:p w:rsidR="00000000" w:rsidDel="00000000" w:rsidP="00000000" w:rsidRDefault="00000000" w:rsidRPr="00000000" w14:paraId="00000008">
      <w:pPr>
        <w:spacing w:line="240" w:lineRule="auto"/>
        <w:ind w:right="-20"/>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Technology)</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Submitted By</w:t>
      </w:r>
    </w:p>
    <w:p w:rsidR="00000000" w:rsidDel="00000000" w:rsidP="00000000" w:rsidRDefault="00000000" w:rsidRPr="00000000" w14:paraId="0000000D">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Siddhesh Shivgan (18101A2007)</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Aakash Manjrekar (17101A0071)</w:t>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Atharvan Chavan (18101A2001)</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3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 the Guidance of</w:t>
      </w:r>
    </w:p>
    <w:p w:rsidR="00000000" w:rsidDel="00000000" w:rsidP="00000000" w:rsidRDefault="00000000" w:rsidRPr="00000000" w14:paraId="00000016">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 Vinita Bhandiwad</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right="-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right="-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Information Technology</w:t>
      </w:r>
    </w:p>
    <w:p w:rsidR="00000000" w:rsidDel="00000000" w:rsidP="00000000" w:rsidRDefault="00000000" w:rsidRPr="00000000" w14:paraId="0000001C">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489960" cy="1767840"/>
            <wp:effectExtent b="0" l="0" r="0" t="0"/>
            <wp:docPr id="66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89960"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drawing>
          <wp:inline distB="0" distT="0" distL="0" distR="0">
            <wp:extent cx="1356360" cy="687064"/>
            <wp:effectExtent b="0" l="0" r="0" t="0"/>
            <wp:docPr id="66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56360" cy="6870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Vidyalankar Institute of Technology</w:t>
      </w:r>
    </w:p>
    <w:p w:rsidR="00000000" w:rsidDel="00000000" w:rsidP="00000000" w:rsidRDefault="00000000" w:rsidRPr="00000000" w14:paraId="00000021">
      <w:pPr>
        <w:spacing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Wadala(E), Mumbai 400 037</w:t>
      </w:r>
    </w:p>
    <w:p w:rsidR="00000000" w:rsidDel="00000000" w:rsidP="00000000" w:rsidRDefault="00000000" w:rsidRPr="00000000" w14:paraId="00000022">
      <w:pPr>
        <w:spacing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University of Mumbai</w:t>
      </w:r>
    </w:p>
    <w:p w:rsidR="00000000" w:rsidDel="00000000" w:rsidP="00000000" w:rsidRDefault="00000000" w:rsidRPr="00000000" w14:paraId="00000023">
      <w:pPr>
        <w:spacing w:line="240" w:lineRule="auto"/>
        <w:ind w:right="-20"/>
        <w:jc w:val="center"/>
        <w:rPr>
          <w:rFonts w:ascii="Times New Roman" w:cs="Times New Roman" w:eastAsia="Times New Roman" w:hAnsi="Times New Roman"/>
          <w:color w:val="000000"/>
          <w:sz w:val="40"/>
          <w:szCs w:val="40"/>
        </w:rPr>
        <w:sectPr>
          <w:headerReference r:id="rId9" w:type="default"/>
          <w:pgSz w:h="16838" w:w="11906" w:orient="portrait"/>
          <w:pgMar w:bottom="1440" w:top="1440" w:left="1440" w:right="1440" w:header="0" w:footer="0"/>
          <w:pgNumType w:start="1"/>
        </w:sectPr>
      </w:pPr>
      <w:r w:rsidDel="00000000" w:rsidR="00000000" w:rsidRPr="00000000">
        <w:rPr>
          <w:rFonts w:ascii="Times New Roman" w:cs="Times New Roman" w:eastAsia="Times New Roman" w:hAnsi="Times New Roman"/>
          <w:color w:val="000000"/>
          <w:sz w:val="24"/>
          <w:szCs w:val="24"/>
          <w:rtl w:val="0"/>
        </w:rPr>
        <w:t xml:space="preserve">2020-21</w:t>
      </w:r>
      <w:r w:rsidDel="00000000" w:rsidR="00000000" w:rsidRPr="00000000">
        <w:rPr>
          <w:rtl w:val="0"/>
        </w:rPr>
      </w:r>
    </w:p>
    <w:p w:rsidR="00000000" w:rsidDel="00000000" w:rsidP="00000000" w:rsidRDefault="00000000" w:rsidRPr="00000000" w14:paraId="00000024">
      <w:pPr>
        <w:spacing w:after="0" w:line="280" w:lineRule="auto"/>
        <w:ind w:right="-46"/>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CERTIFICATE OF APPROVAL</w:t>
      </w:r>
    </w:p>
    <w:p w:rsidR="00000000" w:rsidDel="00000000" w:rsidP="00000000" w:rsidRDefault="00000000" w:rsidRPr="00000000" w14:paraId="00000025">
      <w:pPr>
        <w:spacing w:after="0" w:line="280" w:lineRule="auto"/>
        <w:ind w:left="4264" w:right="-46" w:firstLine="56.00000000000023"/>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w:t>
      </w:r>
    </w:p>
    <w:p w:rsidR="00000000" w:rsidDel="00000000" w:rsidP="00000000" w:rsidRDefault="00000000" w:rsidRPr="00000000" w14:paraId="00000026">
      <w:pPr>
        <w:spacing w:after="0" w:line="280" w:lineRule="auto"/>
        <w:ind w:left="3544" w:right="-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Mini</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Project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Report</w:t>
      </w:r>
    </w:p>
    <w:p w:rsidR="00000000" w:rsidDel="00000000" w:rsidP="00000000" w:rsidRDefault="00000000" w:rsidRPr="00000000" w14:paraId="00000027">
      <w:pPr>
        <w:spacing w:after="0" w:line="280" w:lineRule="auto"/>
        <w:ind w:left="3544" w:right="-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On</w:t>
      </w:r>
    </w:p>
    <w:p w:rsidR="00000000" w:rsidDel="00000000" w:rsidP="00000000" w:rsidRDefault="00000000" w:rsidRPr="00000000" w14:paraId="00000028">
      <w:pPr>
        <w:spacing w:after="0" w:line="280" w:lineRule="auto"/>
        <w:ind w:right="-46"/>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Internet of Everything Lab</w:t>
      </w:r>
    </w:p>
    <w:p w:rsidR="00000000" w:rsidDel="00000000" w:rsidP="00000000" w:rsidRDefault="00000000" w:rsidRPr="00000000" w14:paraId="00000029">
      <w:pPr>
        <w:spacing w:line="280" w:lineRule="auto"/>
        <w:ind w:left="3544" w:right="-4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spacing w:after="0" w:line="280" w:lineRule="auto"/>
        <w:ind w:left="3686" w:right="-4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Certify that</w:t>
      </w:r>
      <w:r w:rsidDel="00000000" w:rsidR="00000000" w:rsidRPr="00000000">
        <w:rPr>
          <w:rtl w:val="0"/>
        </w:rPr>
      </w:r>
    </w:p>
    <w:p w:rsidR="00000000" w:rsidDel="00000000" w:rsidP="00000000" w:rsidRDefault="00000000" w:rsidRPr="00000000" w14:paraId="0000002B">
      <w:pPr>
        <w:spacing w:after="1"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Siddhesh Shivgan (18101A2007)</w:t>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Aakash Manjrekar (17101A0071)</w:t>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Atharvan Chavan (18101A2001)</w:t>
      </w:r>
    </w:p>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32"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Have successfully carried out Mini Project entitled</w:t>
      </w:r>
    </w:p>
    <w:p w:rsidR="00000000" w:rsidDel="00000000" w:rsidP="00000000" w:rsidRDefault="00000000" w:rsidRPr="00000000" w14:paraId="00000032">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ind w:right="-2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Smart Car Parking System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6"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partial fulfillment of degree course in</w:t>
      </w:r>
    </w:p>
    <w:p w:rsidR="00000000" w:rsidDel="00000000" w:rsidP="00000000" w:rsidRDefault="00000000" w:rsidRPr="00000000" w14:paraId="00000038">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Information Technology</w:t>
      </w:r>
    </w:p>
    <w:p w:rsidR="00000000" w:rsidDel="00000000" w:rsidP="00000000" w:rsidRDefault="00000000" w:rsidRPr="00000000" w14:paraId="0000003A">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laid down by University of Mumbai during the academic year 2020-21</w:t>
      </w:r>
    </w:p>
    <w:p w:rsidR="00000000" w:rsidDel="00000000" w:rsidP="00000000" w:rsidRDefault="00000000" w:rsidRPr="00000000" w14:paraId="0000003C">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 the Guidance of</w:t>
      </w:r>
    </w:p>
    <w:p w:rsidR="00000000" w:rsidDel="00000000" w:rsidP="00000000" w:rsidRDefault="00000000" w:rsidRPr="00000000" w14:paraId="0000003F">
      <w:pPr>
        <w:spacing w:after="0"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 Vinita Bhandiwad”</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17"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tabs>
          <w:tab w:val="left" w:pos="5762"/>
        </w:tabs>
        <w:spacing w:after="0" w:line="240" w:lineRule="auto"/>
        <w:ind w:right="-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Signature of Guide</w:t>
        <w:tab/>
        <w:tab/>
        <w:t xml:space="preserve">      Head of Department</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2"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pos="3432"/>
          <w:tab w:val="left" w:pos="5912"/>
        </w:tabs>
        <w:spacing w:after="0" w:line="240" w:lineRule="auto"/>
        <w:ind w:right="-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Examiner 1</w:t>
        <w:tab/>
        <w:t xml:space="preserve">Examiner 2</w:t>
        <w:tab/>
        <w:t xml:space="preserve">  </w:t>
        <w:tab/>
        <w:tab/>
        <w:t xml:space="preserve">Principal</w:t>
      </w:r>
    </w:p>
    <w:p w:rsidR="00000000" w:rsidDel="00000000" w:rsidP="00000000" w:rsidRDefault="00000000" w:rsidRPr="00000000" w14:paraId="00000050">
      <w:pPr>
        <w:tabs>
          <w:tab w:val="left" w:pos="3432"/>
          <w:tab w:val="left" w:pos="5912"/>
        </w:tabs>
        <w:spacing w:after="0" w:line="240" w:lineRule="auto"/>
        <w:ind w:right="-20"/>
        <w:rPr>
          <w:rFonts w:ascii="Times New Roman" w:cs="Times New Roman" w:eastAsia="Times New Roman" w:hAnsi="Times New Roman"/>
          <w:color w:val="000000"/>
          <w:sz w:val="24"/>
          <w:szCs w:val="24"/>
        </w:rPr>
        <w:sectPr>
          <w:type w:val="nextPage"/>
          <w:pgSz w:h="16838" w:w="11906" w:orient="portrait"/>
          <w:pgMar w:bottom="1440" w:top="1440" w:left="1440" w:right="1440" w:header="0" w:footer="0"/>
        </w:sectPr>
      </w:pPr>
      <w:r w:rsidDel="00000000" w:rsidR="00000000" w:rsidRPr="00000000">
        <w:rPr>
          <w:rFonts w:ascii="Times New Roman" w:cs="Times New Roman" w:eastAsia="Times New Roman" w:hAnsi="Times New Roman"/>
          <w:color w:val="000000"/>
          <w:sz w:val="24"/>
          <w:szCs w:val="24"/>
          <w:rtl w:val="0"/>
        </w:rPr>
        <w:tab/>
        <w:tab/>
        <w:tab/>
        <w:tab/>
        <w:t xml:space="preserve">Dr. S. A. Patekar</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left="2161" w:right="-20" w:firstLine="0"/>
        <w:rPr>
          <w:rFonts w:ascii="Times New Roman" w:cs="Times New Roman" w:eastAsia="Times New Roman" w:hAnsi="Times New Roman"/>
          <w:b w:val="1"/>
          <w:color w:val="000000"/>
          <w:sz w:val="52"/>
          <w:szCs w:val="52"/>
          <w:u w:val="single"/>
        </w:rPr>
      </w:pPr>
      <w:r w:rsidDel="00000000" w:rsidR="00000000" w:rsidRPr="00000000">
        <w:rPr>
          <w:rFonts w:ascii="Times New Roman" w:cs="Times New Roman" w:eastAsia="Times New Roman" w:hAnsi="Times New Roman"/>
          <w:b w:val="1"/>
          <w:color w:val="000000"/>
          <w:sz w:val="52"/>
          <w:szCs w:val="52"/>
          <w:u w:val="single"/>
          <w:rtl w:val="0"/>
        </w:rPr>
        <w:t xml:space="preserve">ACKNOWLEGEMENT</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deepest appreciation to all those who provided us the possibility to complete this report. We express our profound gratitude we give to our </w:t>
      </w:r>
      <w:r w:rsidDel="00000000" w:rsidR="00000000" w:rsidRPr="00000000">
        <w:rPr>
          <w:rFonts w:ascii="Times New Roman" w:cs="Times New Roman" w:eastAsia="Times New Roman" w:hAnsi="Times New Roman"/>
          <w:b w:val="1"/>
          <w:sz w:val="24"/>
          <w:szCs w:val="24"/>
          <w:rtl w:val="0"/>
        </w:rPr>
        <w:t xml:space="preserve">Prof. Vinita Bhandiwad</w:t>
      </w:r>
      <w:r w:rsidDel="00000000" w:rsidR="00000000" w:rsidRPr="00000000">
        <w:rPr>
          <w:rFonts w:ascii="Times New Roman" w:cs="Times New Roman" w:eastAsia="Times New Roman" w:hAnsi="Times New Roman"/>
          <w:sz w:val="24"/>
          <w:szCs w:val="24"/>
          <w:rtl w:val="0"/>
        </w:rPr>
        <w:t xml:space="preserve"> Ma’am, our respectable project guide, for her gigantic support and guidance. Without her counseling our project would not have seen the light of the day.</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ind w:right="-2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000000"/>
          <w:sz w:val="24"/>
          <w:szCs w:val="24"/>
          <w:rtl w:val="0"/>
        </w:rPr>
        <w:t xml:space="preserve">We extend our sincere thanks to </w:t>
      </w:r>
      <w:r w:rsidDel="00000000" w:rsidR="00000000" w:rsidRPr="00000000">
        <w:rPr>
          <w:rFonts w:ascii="Times New Roman" w:cs="Times New Roman" w:eastAsia="Times New Roman" w:hAnsi="Times New Roman"/>
          <w:b w:val="1"/>
          <w:color w:val="000000"/>
          <w:sz w:val="24"/>
          <w:szCs w:val="24"/>
          <w:rtl w:val="0"/>
        </w:rPr>
        <w:t xml:space="preserve">Dr. Deepali Vora</w:t>
      </w:r>
      <w:r w:rsidDel="00000000" w:rsidR="00000000" w:rsidRPr="00000000">
        <w:rPr>
          <w:rFonts w:ascii="Times New Roman" w:cs="Times New Roman" w:eastAsia="Times New Roman" w:hAnsi="Times New Roman"/>
          <w:color w:val="000000"/>
          <w:sz w:val="24"/>
          <w:szCs w:val="24"/>
          <w:rtl w:val="0"/>
        </w:rPr>
        <w:t xml:space="preserve">, Head of the Department of</w:t>
      </w:r>
      <w:r w:rsidDel="00000000" w:rsidR="00000000" w:rsidRPr="00000000">
        <w:rPr>
          <w:rtl w:val="0"/>
        </w:rPr>
      </w:r>
    </w:p>
    <w:p w:rsidR="00000000" w:rsidDel="00000000" w:rsidP="00000000" w:rsidRDefault="00000000" w:rsidRPr="00000000" w14:paraId="00000061">
      <w:pPr>
        <w:spacing w:after="0" w:line="360" w:lineRule="auto"/>
        <w:ind w:right="-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Information Technology for offering valuable advice at every stage of this undertaking.     </w:t>
      </w:r>
    </w:p>
    <w:p w:rsidR="00000000" w:rsidDel="00000000" w:rsidP="00000000" w:rsidRDefault="00000000" w:rsidRPr="00000000" w14:paraId="00000062">
      <w:pPr>
        <w:spacing w:after="0" w:line="360" w:lineRule="auto"/>
        <w:ind w:right="-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would like to thank all the staff members who willingly helped us. We are grateful to VIDYALANKAR INSTITUTE OF TECHNOLOGY for giving us this opportunity.</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69"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right="-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days we have spent in the institute will always be remembered and also be</w:t>
      </w:r>
    </w:p>
    <w:p w:rsidR="00000000" w:rsidDel="00000000" w:rsidP="00000000" w:rsidRDefault="00000000" w:rsidRPr="00000000" w14:paraId="00000066">
      <w:pPr>
        <w:spacing w:after="19" w:line="12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7">
      <w:pPr>
        <w:spacing w:after="0" w:line="240" w:lineRule="auto"/>
        <w:ind w:right="-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reckoned as guiding in our career.</w:t>
      </w:r>
    </w:p>
    <w:p w:rsidR="00000000" w:rsidDel="00000000" w:rsidP="00000000" w:rsidRDefault="00000000" w:rsidRPr="00000000" w14:paraId="00000068">
      <w:pPr>
        <w:spacing w:after="18"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122" w:right="-2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Siddhesh Shivgan</w:t>
      </w:r>
    </w:p>
    <w:p w:rsidR="00000000" w:rsidDel="00000000" w:rsidP="00000000" w:rsidRDefault="00000000" w:rsidRPr="00000000" w14:paraId="0000006A">
      <w:pPr>
        <w:spacing w:after="0" w:line="240" w:lineRule="auto"/>
        <w:ind w:right="-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122" w:right="-2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Aakash Manjrekar</w:t>
      </w:r>
    </w:p>
    <w:p w:rsidR="00000000" w:rsidDel="00000000" w:rsidP="00000000" w:rsidRDefault="00000000" w:rsidRPr="00000000" w14:paraId="0000006C">
      <w:pPr>
        <w:spacing w:after="0" w:line="240" w:lineRule="auto"/>
        <w:ind w:right="-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spacing w:after="0" w:line="240" w:lineRule="auto"/>
        <w:ind w:right="-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ind w:right="-20"/>
        <w:rPr>
          <w:rFonts w:ascii="Times New Roman" w:cs="Times New Roman" w:eastAsia="Times New Roman" w:hAnsi="Times New Roman"/>
          <w:b w:val="1"/>
          <w:color w:val="000000"/>
          <w:sz w:val="24"/>
          <w:szCs w:val="24"/>
        </w:rPr>
        <w:sectPr>
          <w:type w:val="nextPage"/>
          <w:pgSz w:h="16838" w:w="11906" w:orient="portrait"/>
          <w:pgMar w:bottom="1440" w:top="1440" w:left="1440" w:right="1440" w:header="0" w:footer="0"/>
        </w:sectPr>
      </w:pPr>
      <w:r w:rsidDel="00000000" w:rsidR="00000000" w:rsidRPr="00000000">
        <w:rPr>
          <w:rFonts w:ascii="Times New Roman" w:cs="Times New Roman" w:eastAsia="Times New Roman" w:hAnsi="Times New Roman"/>
          <w:b w:val="1"/>
          <w:color w:val="000000"/>
          <w:sz w:val="24"/>
          <w:szCs w:val="24"/>
          <w:rtl w:val="0"/>
        </w:rPr>
        <w:tab/>
        <w:tab/>
        <w:tab/>
        <w:tab/>
        <w:tab/>
        <w:tab/>
        <w:tab/>
        <w:tab/>
        <w:t xml:space="preserve">3.   Atharvan Chavan</w:t>
      </w:r>
    </w:p>
    <w:p w:rsidR="00000000" w:rsidDel="00000000" w:rsidP="00000000" w:rsidRDefault="00000000" w:rsidRPr="00000000" w14:paraId="0000006F">
      <w:pPr>
        <w:spacing w:after="8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ind w:left="2641" w:right="-20" w:firstLine="0"/>
        <w:rPr>
          <w:rFonts w:ascii="Times New Roman" w:cs="Times New Roman" w:eastAsia="Times New Roman" w:hAnsi="Times New Roman"/>
          <w:b w:val="1"/>
          <w:color w:val="000000"/>
          <w:sz w:val="52"/>
          <w:szCs w:val="52"/>
          <w:u w:val="single"/>
        </w:rPr>
      </w:pPr>
      <w:r w:rsidDel="00000000" w:rsidR="00000000" w:rsidRPr="00000000">
        <w:rPr>
          <w:rFonts w:ascii="Times New Roman" w:cs="Times New Roman" w:eastAsia="Times New Roman" w:hAnsi="Times New Roman"/>
          <w:b w:val="1"/>
          <w:color w:val="000000"/>
          <w:sz w:val="52"/>
          <w:szCs w:val="52"/>
          <w:u w:val="single"/>
          <w:rtl w:val="0"/>
        </w:rPr>
        <w:t xml:space="preserve">Table of Contents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5" w:line="220" w:lineRule="auto"/>
        <w:rPr>
          <w:rFonts w:ascii="Times New Roman" w:cs="Times New Roman" w:eastAsia="Times New Roman" w:hAnsi="Times New Roman"/>
        </w:rPr>
      </w:pPr>
      <w:r w:rsidDel="00000000" w:rsidR="00000000" w:rsidRPr="00000000">
        <w:rPr>
          <w:rtl w:val="0"/>
        </w:rPr>
      </w:r>
    </w:p>
    <w:tbl>
      <w:tblPr>
        <w:tblStyle w:val="Table1"/>
        <w:tblW w:w="92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4"/>
        <w:gridCol w:w="5247"/>
        <w:gridCol w:w="1907"/>
        <w:tblGridChange w:id="0">
          <w:tblGrid>
            <w:gridCol w:w="2094"/>
            <w:gridCol w:w="5247"/>
            <w:gridCol w:w="1907"/>
          </w:tblGrid>
        </w:tblGridChange>
      </w:tblGrid>
      <w:tr>
        <w:trPr>
          <w:cantSplit w:val="1"/>
          <w:trHeight w:val="5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after="0" w:before="25" w:line="240" w:lineRule="auto"/>
              <w:ind w:left="590"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Sr.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0" w:before="25" w:line="240" w:lineRule="auto"/>
              <w:ind w:left="2251"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Topic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after="0" w:before="25" w:line="240" w:lineRule="auto"/>
              <w:ind w:left="109"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Page No.</w:t>
            </w:r>
          </w:p>
        </w:tc>
      </w:tr>
      <w:tr>
        <w:trPr>
          <w:cantSplit w:val="1"/>
          <w:trHeight w:val="5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0" w:before="24"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spacing w:after="0" w:before="24" w:line="240" w:lineRule="auto"/>
              <w:ind w:left="110"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Introduction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0" w:before="24" w:line="240" w:lineRule="auto"/>
              <w:ind w:left="87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w:t>
            </w:r>
          </w:p>
        </w:tc>
      </w:tr>
      <w:tr>
        <w:trPr>
          <w:cantSplit w:val="1"/>
          <w:trHeight w:val="5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before="24"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0" w:before="24" w:line="240" w:lineRule="auto"/>
              <w:ind w:left="110"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Aim &amp; Objects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spacing w:after="0" w:before="24" w:line="240" w:lineRule="auto"/>
              <w:ind w:left="87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w:t>
            </w:r>
          </w:p>
        </w:tc>
      </w:tr>
      <w:tr>
        <w:trPr>
          <w:cantSplit w:val="1"/>
          <w:trHeight w:val="5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0" w:before="25"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spacing w:after="0" w:before="25" w:line="240" w:lineRule="auto"/>
              <w:ind w:left="110"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Definition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before="25" w:line="240" w:lineRule="auto"/>
              <w:ind w:left="87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w:t>
            </w:r>
          </w:p>
        </w:tc>
      </w:tr>
      <w:tr>
        <w:trPr>
          <w:cantSplit w:val="1"/>
          <w:trHeight w:val="16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spacing w:after="0" w:before="25"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spacing w:after="0" w:before="25" w:line="240" w:lineRule="auto"/>
              <w:ind w:left="110" w:right="-20" w:firstLine="0"/>
              <w:rPr>
                <w:rFonts w:ascii="Times New Roman" w:cs="Times New Roman" w:eastAsia="Times New Roman" w:hAnsi="Times New Roman"/>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000000"/>
                <w:sz w:val="28"/>
                <w:szCs w:val="28"/>
                <w:rtl w:val="0"/>
              </w:rPr>
              <w:t xml:space="preserve">Proposed System</w:t>
            </w:r>
          </w:p>
          <w:p w:rsidR="00000000" w:rsidDel="00000000" w:rsidP="00000000" w:rsidRDefault="00000000" w:rsidRPr="00000000" w14:paraId="00000081">
            <w:pPr>
              <w:spacing w:after="1" w:line="18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2">
            <w:pPr>
              <w:tabs>
                <w:tab w:val="left" w:pos="1310"/>
              </w:tabs>
              <w:spacing w:after="0" w:line="352" w:lineRule="auto"/>
              <w:ind w:left="590" w:right="1899"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4.1   Block Diagram </w:t>
            </w:r>
          </w:p>
          <w:p w:rsidR="00000000" w:rsidDel="00000000" w:rsidP="00000000" w:rsidRDefault="00000000" w:rsidRPr="00000000" w14:paraId="00000083">
            <w:pPr>
              <w:tabs>
                <w:tab w:val="left" w:pos="1310"/>
              </w:tabs>
              <w:spacing w:after="0" w:line="352" w:lineRule="auto"/>
              <w:ind w:left="590" w:right="1899"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28"/>
                <w:szCs w:val="28"/>
                <w:rtl w:val="0"/>
              </w:rPr>
              <w:t xml:space="preserve">4.2   Flow Chart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before="25" w:line="240" w:lineRule="auto"/>
              <w:ind w:left="87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w:t>
            </w:r>
          </w:p>
        </w:tc>
      </w:tr>
      <w:tr>
        <w:trPr>
          <w:cantSplit w:val="1"/>
          <w:trHeight w:val="16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spacing w:after="0" w:before="24"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after="0" w:before="24" w:line="240" w:lineRule="auto"/>
              <w:ind w:left="110" w:right="-20" w:firstLine="0"/>
              <w:rPr>
                <w:rFonts w:ascii="Times New Roman" w:cs="Times New Roman" w:eastAsia="Times New Roman" w:hAnsi="Times New Roman"/>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color w:val="000000"/>
                <w:sz w:val="28"/>
                <w:szCs w:val="28"/>
                <w:rtl w:val="0"/>
              </w:rPr>
              <w:t xml:space="preserve">Components</w:t>
            </w:r>
          </w:p>
          <w:p w:rsidR="00000000" w:rsidDel="00000000" w:rsidP="00000000" w:rsidRDefault="00000000" w:rsidRPr="00000000" w14:paraId="00000087">
            <w:pPr>
              <w:spacing w:after="7" w:line="18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tabs>
                <w:tab w:val="left" w:pos="1235"/>
              </w:tabs>
              <w:spacing w:after="0" w:line="352" w:lineRule="auto"/>
              <w:ind w:left="510" w:right="2675" w:firstLine="5"/>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28"/>
                <w:szCs w:val="28"/>
                <w:rtl w:val="0"/>
              </w:rPr>
              <w:t xml:space="preserve">5.1   Hardware 5.2</w:t>
              <w:tab/>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0" w:before="24" w:line="240" w:lineRule="auto"/>
              <w:ind w:left="79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11</w:t>
            </w:r>
          </w:p>
        </w:tc>
      </w:tr>
      <w:tr>
        <w:trPr>
          <w:cantSplit w:val="1"/>
          <w:trHeight w:val="5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spacing w:after="0" w:before="24"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after="0" w:before="24" w:line="240" w:lineRule="auto"/>
              <w:ind w:left="110" w:right="-20" w:firstLine="0"/>
              <w:rPr>
                <w:rFonts w:ascii="Times New Roman" w:cs="Times New Roman" w:eastAsia="Times New Roman" w:hAnsi="Times New Roman"/>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color w:val="000000"/>
                <w:sz w:val="28"/>
                <w:szCs w:val="28"/>
                <w:rtl w:val="0"/>
              </w:rPr>
              <w:t xml:space="preserve">Logic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0" w:before="24" w:line="240" w:lineRule="auto"/>
              <w:ind w:left="79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13</w:t>
            </w:r>
          </w:p>
        </w:tc>
      </w:tr>
      <w:tr>
        <w:trPr>
          <w:cantSplit w:val="1"/>
          <w:trHeight w:val="56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after="0" w:before="24"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spacing w:after="0" w:before="24" w:line="240" w:lineRule="auto"/>
              <w:ind w:left="110" w:right="-20" w:firstLine="0"/>
              <w:rPr>
                <w:rFonts w:ascii="Times New Roman" w:cs="Times New Roman" w:eastAsia="Times New Roman" w:hAnsi="Times New Roman"/>
                <w:color w:val="000000"/>
                <w:sz w:val="28"/>
                <w:szCs w:val="28"/>
              </w:rPr>
            </w:pPr>
            <w:bookmarkStart w:colFirst="0" w:colLast="0" w:name="_heading=h.2et92p0" w:id="4"/>
            <w:bookmarkEnd w:id="4"/>
            <w:r w:rsidDel="00000000" w:rsidR="00000000" w:rsidRPr="00000000">
              <w:rPr>
                <w:rFonts w:ascii="Times New Roman" w:cs="Times New Roman" w:eastAsia="Times New Roman" w:hAnsi="Times New Roman"/>
                <w:color w:val="000000"/>
                <w:sz w:val="28"/>
                <w:szCs w:val="28"/>
                <w:rtl w:val="0"/>
              </w:rPr>
              <w:t xml:space="preserve">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before="24" w:line="240" w:lineRule="auto"/>
              <w:ind w:left="79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14</w:t>
            </w:r>
          </w:p>
        </w:tc>
      </w:tr>
      <w:tr>
        <w:trPr>
          <w:cantSplit w:val="1"/>
          <w:trHeight w:val="16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after="0" w:before="25"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after="0" w:before="25" w:line="360" w:lineRule="auto"/>
              <w:ind w:left="510" w:right="2962" w:hanging="400"/>
              <w:rPr>
                <w:rFonts w:ascii="Times New Roman" w:cs="Times New Roman" w:eastAsia="Times New Roman" w:hAnsi="Times New Roman"/>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color w:val="000000"/>
                <w:sz w:val="28"/>
                <w:szCs w:val="28"/>
                <w:rtl w:val="0"/>
              </w:rPr>
              <w:t xml:space="preserve">Implementation</w:t>
            </w:r>
          </w:p>
          <w:p w:rsidR="00000000" w:rsidDel="00000000" w:rsidP="00000000" w:rsidRDefault="00000000" w:rsidRPr="00000000" w14:paraId="00000092">
            <w:pPr>
              <w:spacing w:after="0" w:before="25" w:line="360" w:lineRule="auto"/>
              <w:ind w:left="510" w:right="2962" w:hanging="400"/>
              <w:rPr>
                <w:rFonts w:ascii="Times New Roman" w:cs="Times New Roman" w:eastAsia="Times New Roman" w:hAnsi="Times New Roman"/>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color w:val="000000"/>
                <w:sz w:val="28"/>
                <w:szCs w:val="28"/>
                <w:rtl w:val="0"/>
              </w:rPr>
              <w:t xml:space="preserve">8.1 Working</w:t>
            </w:r>
          </w:p>
          <w:p w:rsidR="00000000" w:rsidDel="00000000" w:rsidP="00000000" w:rsidRDefault="00000000" w:rsidRPr="00000000" w14:paraId="00000093">
            <w:pPr>
              <w:spacing w:after="0" w:line="240" w:lineRule="auto"/>
              <w:ind w:right="-20"/>
              <w:rPr>
                <w:rFonts w:ascii="Times New Roman" w:cs="Times New Roman" w:eastAsia="Times New Roman" w:hAnsi="Times New Roman"/>
                <w:color w:val="000000"/>
                <w:sz w:val="32"/>
                <w:szCs w:val="32"/>
              </w:rPr>
            </w:pPr>
            <w:bookmarkStart w:colFirst="0" w:colLast="0" w:name="_heading=h.1t3h5sf" w:id="7"/>
            <w:bookmarkEnd w:id="7"/>
            <w:r w:rsidDel="00000000" w:rsidR="00000000" w:rsidRPr="00000000">
              <w:rPr>
                <w:rFonts w:ascii="Times New Roman" w:cs="Times New Roman" w:eastAsia="Times New Roman" w:hAnsi="Times New Roman"/>
                <w:color w:val="000000"/>
                <w:sz w:val="28"/>
                <w:szCs w:val="28"/>
                <w:rtl w:val="0"/>
              </w:rPr>
              <w:t xml:space="preserve">  8.2 Circuit Diagram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0" w:before="25" w:line="240" w:lineRule="auto"/>
              <w:ind w:left="79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18</w:t>
            </w:r>
          </w:p>
        </w:tc>
      </w:tr>
      <w:tr>
        <w:trPr>
          <w:cantSplit w:val="1"/>
          <w:trHeight w:val="5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0" w:before="25" w:line="240" w:lineRule="auto"/>
              <w:ind w:left="96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spacing w:after="0" w:before="25" w:line="240" w:lineRule="auto"/>
              <w:ind w:left="110" w:right="-20" w:firstLine="0"/>
              <w:rPr>
                <w:rFonts w:ascii="Times New Roman" w:cs="Times New Roman" w:eastAsia="Times New Roman" w:hAnsi="Times New Roman"/>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color w:val="000000"/>
                <w:sz w:val="28"/>
                <w:szCs w:val="28"/>
                <w:rtl w:val="0"/>
              </w:rPr>
              <w:t xml:space="preserve">Deployment of Testing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after="0" w:before="25" w:line="240" w:lineRule="auto"/>
              <w:ind w:left="79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20</w:t>
            </w:r>
          </w:p>
        </w:tc>
      </w:tr>
      <w:tr>
        <w:trPr>
          <w:cantSplit w:val="1"/>
          <w:trHeight w:val="5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0" w:before="24" w:line="240" w:lineRule="auto"/>
              <w:ind w:left="88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after="0" w:before="24" w:line="240" w:lineRule="auto"/>
              <w:ind w:left="110" w:right="-20" w:firstLine="0"/>
              <w:rPr>
                <w:rFonts w:ascii="Times New Roman" w:cs="Times New Roman" w:eastAsia="Times New Roman" w:hAnsi="Times New Roman"/>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color w:val="000000"/>
                <w:sz w:val="28"/>
                <w:szCs w:val="28"/>
                <w:rtl w:val="0"/>
              </w:rPr>
              <w:t xml:space="preserve">Conclusion &amp; Future Scope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before="24" w:line="240" w:lineRule="auto"/>
              <w:ind w:left="795" w:right="-20" w:firstLine="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21</w:t>
            </w:r>
          </w:p>
        </w:tc>
      </w:tr>
      <w:tr>
        <w:trPr>
          <w:cantSplit w:val="1"/>
          <w:trHeight w:val="5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before="24" w:line="240" w:lineRule="auto"/>
              <w:ind w:left="885" w:right="-20" w:firstLine="0"/>
              <w:rPr>
                <w:rFonts w:ascii="Times New Roman" w:cs="Times New Roman" w:eastAsia="Times New Roman" w:hAnsi="Times New Roman"/>
                <w:color w:val="000000"/>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0" w:before="24" w:line="240" w:lineRule="auto"/>
              <w:ind w:left="110"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IEEE technical paper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0" w:before="24" w:line="240" w:lineRule="auto"/>
              <w:ind w:left="795" w:right="-20" w:firstLine="0"/>
              <w:rPr>
                <w:rFonts w:ascii="Times New Roman" w:cs="Times New Roman" w:eastAsia="Times New Roman" w:hAnsi="Times New Roman"/>
                <w:color w:val="000000"/>
                <w:sz w:val="32"/>
                <w:szCs w:val="32"/>
              </w:rPr>
            </w:pPr>
            <w:r w:rsidDel="00000000" w:rsidR="00000000" w:rsidRPr="00000000">
              <w:rPr>
                <w:rtl w:val="0"/>
              </w:rPr>
            </w:r>
          </w:p>
        </w:tc>
      </w:tr>
      <w:tr>
        <w:trPr>
          <w:cantSplit w:val="1"/>
          <w:trHeight w:val="5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before="24" w:line="240" w:lineRule="auto"/>
              <w:ind w:left="885" w:right="-20" w:firstLine="0"/>
              <w:rPr>
                <w:rFonts w:ascii="Times New Roman" w:cs="Times New Roman" w:eastAsia="Times New Roman" w:hAnsi="Times New Roman"/>
                <w:color w:val="000000"/>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after="0" w:before="24" w:line="240" w:lineRule="auto"/>
              <w:ind w:left="110" w:right="-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Technical poster on Project topic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after="0" w:before="24" w:line="240" w:lineRule="auto"/>
              <w:ind w:left="795" w:right="-20" w:firstLine="0"/>
              <w:rPr>
                <w:rFonts w:ascii="Times New Roman" w:cs="Times New Roman" w:eastAsia="Times New Roman" w:hAnsi="Times New Roman"/>
                <w:color w:val="000000"/>
                <w:sz w:val="32"/>
                <w:szCs w:val="32"/>
              </w:rPr>
            </w:pPr>
            <w:r w:rsidDel="00000000" w:rsidR="00000000" w:rsidRPr="00000000">
              <w:rPr>
                <w:rtl w:val="0"/>
              </w:rPr>
            </w:r>
          </w:p>
        </w:tc>
      </w:tr>
      <w:tr>
        <w:trPr>
          <w:cantSplit w:val="1"/>
          <w:trHeight w:val="55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line="240" w:lineRule="auto"/>
              <w:rPr>
                <w:rFonts w:ascii="Times New Roman" w:cs="Times New Roman" w:eastAsia="Times New Roman" w:hAnsi="Times New Roman"/>
                <w:color w:val="000000"/>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Link of the project video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line="240" w:lineRule="auto"/>
              <w:rPr>
                <w:rFonts w:ascii="Times New Roman" w:cs="Times New Roman" w:eastAsia="Times New Roman" w:hAnsi="Times New Roman"/>
                <w:color w:val="000000"/>
                <w:sz w:val="32"/>
                <w:szCs w:val="32"/>
              </w:rPr>
            </w:pPr>
            <w:r w:rsidDel="00000000" w:rsidR="00000000" w:rsidRPr="00000000">
              <w:rPr>
                <w:rtl w:val="0"/>
              </w:rPr>
            </w:r>
          </w:p>
        </w:tc>
      </w:tr>
    </w:tbl>
    <w:p w:rsidR="00000000" w:rsidDel="00000000" w:rsidP="00000000" w:rsidRDefault="00000000" w:rsidRPr="00000000" w14:paraId="000000A4">
      <w:pPr>
        <w:rPr/>
        <w:sectPr>
          <w:type w:val="nextPage"/>
          <w:pgSz w:h="16838" w:w="11906" w:orient="portrait"/>
          <w:pgMar w:bottom="1440" w:top="1440" w:left="1440" w:right="1440" w:header="0" w:footer="0"/>
        </w:sectPr>
      </w:pPr>
      <w:r w:rsidDel="00000000" w:rsidR="00000000" w:rsidRPr="00000000">
        <w:rPr>
          <w:rtl w:val="0"/>
        </w:rPr>
      </w:r>
    </w:p>
    <w:p w:rsidR="00000000" w:rsidDel="00000000" w:rsidP="00000000" w:rsidRDefault="00000000" w:rsidRPr="00000000" w14:paraId="000000A5">
      <w:pPr>
        <w:spacing w:after="8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ind w:left="3546" w:right="-20" w:firstLine="0"/>
        <w:rPr>
          <w:rFonts w:ascii="Times New Roman" w:cs="Times New Roman" w:eastAsia="Times New Roman" w:hAnsi="Times New Roman"/>
          <w:b w:val="1"/>
          <w:color w:val="000000"/>
          <w:sz w:val="52"/>
          <w:szCs w:val="52"/>
          <w:u w:val="single"/>
        </w:rPr>
      </w:pPr>
      <w:r w:rsidDel="00000000" w:rsidR="00000000" w:rsidRPr="00000000">
        <w:rPr>
          <w:rFonts w:ascii="Times New Roman" w:cs="Times New Roman" w:eastAsia="Times New Roman" w:hAnsi="Times New Roman"/>
          <w:b w:val="1"/>
          <w:color w:val="000000"/>
          <w:sz w:val="52"/>
          <w:szCs w:val="52"/>
          <w:u w:val="single"/>
          <w:rtl w:val="0"/>
        </w:rPr>
        <w:t xml:space="preserve">ABSTRACT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main objective is to avoid the cramming in the car parking area by implementing an efficient car parking system along with a user-friendly application for an ease of use. Normally at public places such as multiplex theatres, market areas, hospitals, function-halls, offices and shopping malls, one experiences the discomfort in looking out for a vacant parking slot, though it’s a paid facility with an attendant/ security guard. The parking management system is proposed to demonstrate hazel free parking. The proposed system consist of 4 IR Sensors , Arduino UNO , NodeMCU ESP8266 Module , RFID Reader and Tags , Buzzer. Implementation involves minimal human interaction and provides a seamless parking experience thereby reducing a lot of time wasted by the user in parking his/her vehicle.</w:t>
      </w:r>
    </w:p>
    <w:p w:rsidR="00000000" w:rsidDel="00000000" w:rsidP="00000000" w:rsidRDefault="00000000" w:rsidRPr="00000000" w14:paraId="000000A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1.INTRODUCTION</w:t>
      </w:r>
    </w:p>
    <w:p w:rsidR="00000000" w:rsidDel="00000000" w:rsidP="00000000" w:rsidRDefault="00000000" w:rsidRPr="00000000" w14:paraId="000000B6">
      <w:pPr>
        <w:jc w:val="both"/>
        <w:rPr/>
      </w:pPr>
      <w:r w:rsidDel="00000000" w:rsidR="00000000" w:rsidRPr="00000000">
        <w:rPr>
          <w:rFonts w:ascii="Times New Roman" w:cs="Times New Roman" w:eastAsia="Times New Roman" w:hAnsi="Times New Roman"/>
          <w:sz w:val="28"/>
          <w:szCs w:val="28"/>
          <w:rtl w:val="0"/>
        </w:rPr>
        <w:t xml:space="preserve">Nowadays in many public places such as malls, multiplex systems, hospitals, offices, market areas there is a crucial problem of car parking. The car-parking [1-4] area has many lanes/slots for car parking. So to park a car one has to look for all the lanes. Moreover, this involves a lot of manual labor and investment. So, there is a need to develop an automated parking system that indicates directly the availability of vacant parking slots in any lane right at the entrance.</w:t>
      </w:r>
      <w:r w:rsidDel="00000000" w:rsidR="00000000" w:rsidRPr="00000000">
        <w:rPr>
          <w:rtl w:val="0"/>
        </w:rPr>
        <w:t xml:space="preserve"> </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involves a system including IR Sensors- receiver pair in each lane .So the person desirous to park his vehicle is well informed about the status of availability of parking slot. Conventional parking systems do not have any intelligent monitoring system and the parking lots are monitored by security guards.</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lot of time is wasted in searching vacant slot for parking and many a times it creates jams. Conditions become worse when there are multiple parking lanes and each lane with multiple parking slots. Use of parking management system would reduce the human efforts and time with additional comfort. In the proposed system, the display unit displays a visual representation of the parking and it shows the empty and occupied slots which help the user to decide where to park their car. The system would not only save time but the software and hardware would also manage the Check-in and check-outs of the cars under the control of RFID readers/ tags, Entry exit data logging.</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color w:val="000000"/>
          <w:sz w:val="52"/>
          <w:szCs w:val="52"/>
          <w:u w:val="single"/>
        </w:rPr>
      </w:pPr>
      <w:r w:rsidDel="00000000" w:rsidR="00000000" w:rsidRPr="00000000">
        <w:rPr>
          <w:rFonts w:ascii="Times New Roman" w:cs="Times New Roman" w:eastAsia="Times New Roman" w:hAnsi="Times New Roman"/>
          <w:b w:val="1"/>
          <w:color w:val="000000"/>
          <w:sz w:val="52"/>
          <w:szCs w:val="52"/>
          <w:u w:val="single"/>
          <w:rtl w:val="0"/>
        </w:rPr>
        <w:t xml:space="preserve">2.AIM &amp; OBJECTS</w:t>
      </w:r>
    </w:p>
    <w:p w:rsidR="00000000" w:rsidDel="00000000" w:rsidP="00000000" w:rsidRDefault="00000000" w:rsidRPr="00000000" w14:paraId="000000C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 is to avoid the cramming in the car parking area by implementing an efficient car parking system along with a user-friendly application for an ease of use.</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days in many public places such as malls, multiplex systems, hospitals, offices, market areas there is a crucial problem of car parking. The car-parking area has many lanes/slots for car parking. So to park a car one has to look for all the lanes. Moreover, this involves a lot of manual labor and investment. So, there is a need to develop an automated parking system that indicates directly the availability of vacant parking slots in any lane right at the entrance.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color w:val="000000"/>
          <w:sz w:val="52"/>
          <w:szCs w:val="52"/>
          <w:u w:val="single"/>
        </w:rPr>
      </w:pPr>
      <w:r w:rsidDel="00000000" w:rsidR="00000000" w:rsidRPr="00000000">
        <w:rPr>
          <w:rFonts w:ascii="Times New Roman" w:cs="Times New Roman" w:eastAsia="Times New Roman" w:hAnsi="Times New Roman"/>
          <w:b w:val="1"/>
          <w:color w:val="000000"/>
          <w:sz w:val="52"/>
          <w:szCs w:val="52"/>
          <w:u w:val="single"/>
          <w:rtl w:val="0"/>
        </w:rPr>
        <w:t xml:space="preserve">3.PROBLEM DEFINITION</w:t>
      </w:r>
    </w:p>
    <w:p w:rsidR="00000000" w:rsidDel="00000000" w:rsidP="00000000" w:rsidRDefault="00000000" w:rsidRPr="00000000" w14:paraId="000000D6">
      <w:pPr>
        <w:jc w:val="center"/>
        <w:rPr>
          <w:rFonts w:ascii="Times New Roman" w:cs="Times New Roman" w:eastAsia="Times New Roman" w:hAnsi="Times New Roman"/>
          <w:b w:val="1"/>
          <w:color w:val="000000"/>
          <w:sz w:val="52"/>
          <w:szCs w:val="52"/>
          <w:u w:val="singl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Nowadays in many public places such as malls, multiplex systems, hospitals, offices, market areas there is a crucial problem of car parking. So to park a car one has to look for all the lanes. Moreover, this involves a lot of manual labor and investment.</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4.PROPOSED SYSTEM</w:t>
      </w:r>
    </w:p>
    <w:p w:rsidR="00000000" w:rsidDel="00000000" w:rsidP="00000000" w:rsidRDefault="00000000" w:rsidRPr="00000000" w14:paraId="000000EB">
      <w:pPr>
        <w:tabs>
          <w:tab w:val="left" w:pos="1310"/>
        </w:tabs>
        <w:spacing w:after="0" w:line="352" w:lineRule="auto"/>
        <w:ind w:right="189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tabs>
          <w:tab w:val="left" w:pos="1310"/>
        </w:tabs>
        <w:spacing w:after="0" w:line="352" w:lineRule="auto"/>
        <w:ind w:right="189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4.1   Block Diagram : </w:t>
      </w:r>
    </w:p>
    <w:p w:rsidR="00000000" w:rsidDel="00000000" w:rsidP="00000000" w:rsidRDefault="00000000" w:rsidRPr="00000000" w14:paraId="000000ED">
      <w:pPr>
        <w:tabs>
          <w:tab w:val="left" w:pos="1310"/>
        </w:tabs>
        <w:spacing w:after="0" w:line="352" w:lineRule="auto"/>
        <w:ind w:right="1899"/>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0" distT="0" distL="0" distR="0">
            <wp:extent cx="6265814" cy="4930226"/>
            <wp:effectExtent b="0" l="0" r="0" t="0"/>
            <wp:docPr id="66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65814" cy="493022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tabs>
          <w:tab w:val="left" w:pos="1536"/>
        </w:tabs>
        <w:rPr/>
      </w:pPr>
      <w:r w:rsidDel="00000000" w:rsidR="00000000" w:rsidRPr="00000000">
        <w:rPr>
          <w:rtl w:val="0"/>
        </w:rPr>
      </w:r>
    </w:p>
    <w:p w:rsidR="00000000" w:rsidDel="00000000" w:rsidP="00000000" w:rsidRDefault="00000000" w:rsidRPr="00000000" w14:paraId="000000F0">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tabs>
          <w:tab w:val="left" w:pos="1536"/>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4.2   Flow Chart :</w:t>
      </w:r>
    </w:p>
    <w:p w:rsidR="00000000" w:rsidDel="00000000" w:rsidP="00000000" w:rsidRDefault="00000000" w:rsidRPr="00000000" w14:paraId="000000F5">
      <w:pPr>
        <w:tabs>
          <w:tab w:val="left" w:pos="1536"/>
        </w:tabs>
        <w:jc w:val="center"/>
        <w:rPr/>
      </w:pPr>
      <w:r w:rsidDel="00000000" w:rsidR="00000000" w:rsidRPr="00000000">
        <w:rPr/>
        <w:drawing>
          <wp:inline distB="0" distT="0" distL="0" distR="0">
            <wp:extent cx="5387813" cy="8403097"/>
            <wp:effectExtent b="0" l="0" r="0" t="0"/>
            <wp:docPr id="66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87813" cy="8403097"/>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tabs>
          <w:tab w:val="left" w:pos="1536"/>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52"/>
          <w:szCs w:val="52"/>
          <w:u w:val="single"/>
          <w:rtl w:val="0"/>
        </w:rPr>
        <w:t xml:space="preserve">COMPONENTS</w:t>
      </w:r>
      <w:r w:rsidDel="00000000" w:rsidR="00000000" w:rsidRPr="00000000">
        <w:rPr>
          <w:rtl w:val="0"/>
        </w:rPr>
      </w:r>
    </w:p>
    <w:p w:rsidR="00000000" w:rsidDel="00000000" w:rsidP="00000000" w:rsidRDefault="00000000" w:rsidRPr="00000000" w14:paraId="000000F7">
      <w:pPr>
        <w:tabs>
          <w:tab w:val="left" w:pos="1536"/>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tabs>
          <w:tab w:val="left" w:pos="1536"/>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5.1   Hardware :</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Arduino UNO R3.</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NodeMCU ESP8266.</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RFID RC522 Reader / Tags.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Breadboard.</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Jumper Wires.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IR Sensors.</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LED Lights (Red and Green).</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36"/>
        </w:tabs>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Buzzer.</w:t>
      </w:r>
    </w:p>
    <w:p w:rsidR="00000000" w:rsidDel="00000000" w:rsidP="00000000" w:rsidRDefault="00000000" w:rsidRPr="00000000" w14:paraId="00000101">
      <w:pPr>
        <w:tabs>
          <w:tab w:val="left" w:pos="1536"/>
        </w:tabs>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tabs>
          <w:tab w:val="left" w:pos="1536"/>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5.2   Software :</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Arduino IDE.</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Flutters Frameworks.</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Dart.</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36"/>
        </w:tabs>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Firebase.</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36"/>
        </w:tabs>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IBM Watson IOT platform.</w:t>
      </w:r>
    </w:p>
    <w:p w:rsidR="00000000" w:rsidDel="00000000" w:rsidP="00000000" w:rsidRDefault="00000000" w:rsidRPr="00000000" w14:paraId="00000108">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tabs>
          <w:tab w:val="left" w:pos="153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tabs>
          <w:tab w:val="left" w:pos="1536"/>
        </w:tabs>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111">
      <w:pPr>
        <w:tabs>
          <w:tab w:val="left" w:pos="1536"/>
        </w:tabs>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LOGIC</w:t>
      </w:r>
    </w:p>
    <w:p w:rsidR="00000000" w:rsidDel="00000000" w:rsidP="00000000" w:rsidRDefault="00000000" w:rsidRPr="00000000" w14:paraId="00000112">
      <w:pPr>
        <w:tabs>
          <w:tab w:val="left" w:pos="1536"/>
        </w:tabs>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113">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Check RFID Card / Tag.</w:t>
      </w:r>
    </w:p>
    <w:p w:rsidR="00000000" w:rsidDel="00000000" w:rsidP="00000000" w:rsidRDefault="00000000" w:rsidRPr="00000000" w14:paraId="00000114">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Give permission to enter on the basis of RFID authentication.</w:t>
      </w:r>
    </w:p>
    <w:p w:rsidR="00000000" w:rsidDel="00000000" w:rsidP="00000000" w:rsidRDefault="00000000" w:rsidRPr="00000000" w14:paraId="00000115">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Check for empty parking slots.</w:t>
      </w:r>
    </w:p>
    <w:p w:rsidR="00000000" w:rsidDel="00000000" w:rsidP="00000000" w:rsidRDefault="00000000" w:rsidRPr="00000000" w14:paraId="00000116">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4: Detect new vehicle entry.</w:t>
      </w:r>
    </w:p>
    <w:p w:rsidR="00000000" w:rsidDel="00000000" w:rsidP="00000000" w:rsidRDefault="00000000" w:rsidRPr="00000000" w14:paraId="00000117">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5: Count the parking time.</w:t>
      </w:r>
    </w:p>
    <w:p w:rsidR="00000000" w:rsidDel="00000000" w:rsidP="00000000" w:rsidRDefault="00000000" w:rsidRPr="00000000" w14:paraId="00000118">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6: Send this data to firebase.</w:t>
      </w:r>
    </w:p>
    <w:p w:rsidR="00000000" w:rsidDel="00000000" w:rsidP="00000000" w:rsidRDefault="00000000" w:rsidRPr="00000000" w14:paraId="00000119">
      <w:pPr>
        <w:tabs>
          <w:tab w:val="left" w:pos="153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7: Display real time data on application.</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CODE</w:t>
      </w:r>
    </w:p>
    <w:p w:rsidR="00000000" w:rsidDel="00000000" w:rsidP="00000000" w:rsidRDefault="00000000" w:rsidRPr="00000000" w14:paraId="00000129">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RFID Reader / Tags Code using Arduino UNO:</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&lt;SPI.h&gt;</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&lt;MFRC522.h&gt;</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RST_PIN         9           </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SS_PIN          10          </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myrfidcard = "";</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MFRC522 mfrc522(SS_PIN, RST_PIN);   // Create MFRC522 instance.</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 of known default keys (hard-coded)</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NR_KNOWN_KEYS   8</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byte knownKeys[NR_KNOWN_KEYS][MFRC522::MF_KEY_SIZE] =  {</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{0xff, 0xff, 0xff, 0xff, 0xff, 0xff}, // FF FF FF FF FF FF = factory default</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{0xa0, 0xa1, 0xa2, 0xa3, 0xa4, 0xa5}, // A0 A1 A2 A3 A4 A5</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{0xb0, 0xb1, 0xb2, 0xb3, 0xb4, 0xb5}, // B0 B1 B2 B3 B4 B5</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{0x4d, 0x3a, 0x99, 0xc3, 0x51, 0xdd}, // 4D 3A 99 C3 51 DD</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{0x1a, 0x98, 0x2c, 0x7e, 0x45, 0x9a}, // 1A 98 2C 7E 45 9A</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{0xd3, 0xf7, 0xd3, 0xf7, 0xd3, 0xf7}, // D3 F7 D3 F7 D3 F7</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{0xaa, 0xbb, 0xcc, 0xdd, 0xee, 0xff}, // AA BB CC DD EE FF</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{0x00, 0x00, 0x00, 0x00, 0x00, 0x00}  // 00 00 00 00 00 00</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buzzer = 5;</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setup() {</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Serial.begin(9600);</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pinMode(7,OUTPUT);</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pinMode(8,OUTPUT);</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(!Serial);            </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SPI.begin();                // Init SPI bus</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mfrc522.PCD_Init();         // Init MFRC522 card</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dump_byte_array(byte *buffer, byte bufferSize) {</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(byte i = 0; i &lt; bufferSize; i++) {</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Serial.print(buffer[i] &lt; 0x10 ? " 0" : " ");</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Serial.print(buffer[i], HEX);</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myrfidcard += buffer[i];</w:t>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try_key(MFRC522::MIFARE_Key *key)</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 result = false;</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byte buffer[18];</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byte block = 0;</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MFRC522::StatusCode status;</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status = mfrc522.PCD_Authenticate(MFRC522::PICC_CMD_MF_AUTH_KEY_A, block, key, &amp;(mfrc522.uid));</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(status != MFRC522::STATUS_OK) {</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Serial.print(F("PCD_Authenticate() failed: "));</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Serial.println(mfrc522.GetStatusCodeName(status));</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block</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byte byteCount = sizeof(buffer);</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status = mfrc522.MIFARE_Read(block, buffer, &amp;byteCount);</w:t>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(status != MFRC522::STATUS_OK) {</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Serial.print(F("MIFARE_Read() failed: "));</w:t>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Serial.println(mfrc522.GetStatusCodeName(status));</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Successful read</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 true;</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Serial.print(F("Success with key:"));</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dump_byte_array((*key).keyByte, MFRC522::MF_KEY_SIZE);</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Dump block data</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Serial.print(F("Block ")); Serial.print(block); Serial.print(F(":"));</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dump_byte_array(buffer, 16);</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mfrc522.PICC_HaltA();       // Halt PICC</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mfrc522.PCD_StopCrypto1();  // Stop encryption on PCD</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result;</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loop(){ </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(mfrc522.PICC_IsNewCardPresent()){</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Select one of the cards</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(mfrc522.PICC_ReadCardSerial()){</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Show some details of the PICC (that is: the tag/card)</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Serial.print(F("Card UID:"));</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dump_byte_array(mfrc522.uid.uidByte, mfrc522.uid.size);</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if(myrfidcard == "9961812")</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digitalWrite(7,HIGH);</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 Card authentication successfull");</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delay(3000);</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digitalWrite(7,LOW);</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if(myrfidcard != "9961812"){</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digitalWrite(8,HIGH);</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tone(buzzer,450);</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 Card authentication failed");</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delay(3000);</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noTone(buzzer);</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digitalWrite(8,LOW);</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t>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myrfidcard = "";</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NodeMCU Code:</w:t>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&lt;ESP8266WiFi.h&gt;</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&lt;FirebaseArduino.h&gt;</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these to run example.</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FIREBASE_HOST "smart-car-parking-7df03-default-rtdb.firebaseio.com"</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FIREBASE_AUTH "SMX1gHNByVqUyWwwT53mvV9RHWlx2UgjynyMCWvd"</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WIFI_SSID "iot"</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WIFI_PASSWORD "intel2365"</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inputPin1 = 4;</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inputPin2 = 5;</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inputPin3 = 13;</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inputPin4 = 12;</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led = 16;</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val1 = 0;</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val2 = 0;</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val3 = 0;</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val4 = 0;</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StartTime1 = 0;</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StartTime2 = 0;</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StartTime3 = 0;</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StartTime4 = 0;</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CurrentTime1 = 0;</w:t>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CurrentTime2 = 0;</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CurrentTime3 = 0;</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CurrentTime4 = 0;</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ElapsedTime1 = 0;</w:t>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ElapsedTime2 = 0;</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ElapsedTime3 = 0;</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ElapsedTime4 = 0;</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setup() {</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Serial.begin(115200); </w:t>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pinMode(inputPin1,INPUT);</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pinMode(inputPin2,INPUT);</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pinMode(inputPin3,INPUT);</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pinMode(inputPin4,INPUT);</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pinMode(led,OUTPUT);</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WiFi.begin(WIFI_SSID, WIFI_PASSWORD);</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Serial.print("connecting");</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(WiFi.status() != WL_CONNECTED) {</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delay(500);</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Serial.print("connected: ");</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Serial.println(WiFi.localIP());</w:t>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Firebase.begin(FIREBASE_HOST, FIREBASE_AUTH);</w:t>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loop() {</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val1 = digitalRead(inputPin1);   // read input1 value </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val2 = digitalRead(inputPin2);  // read input2 value</w:t>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val3 = digitalRead(inputPin3);  // read input3 value </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val4 = digitalRead(inputPin4);  // read input4 value </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(val1 == HIGH)</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if the input is HIGH</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StartTime1 = millis();</w:t>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LOW);   // turn LED OFF   </w:t>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(val1 == LOW) </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CurrentTime1 = millis();</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ElapsedTime1 = CurrentTime1 - StartTime1;</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Serial.print("Slot1 Elapsed Time(s): ");</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Serial.println(ElapsedTime1/1000);</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Firebase.setFloat("Slot1 Elapsed Time(s): ", ElapsedTime1/1000);</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 error</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(Firebase.failed()) {</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Serial.print("setting /number failed:");</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Serial.println(Firebase.error());  </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delay(1000);</w:t>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HIGH);   // turn LED ON </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(val2 == HIGH)</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if the input is HIGH</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StartTime2 = millis();</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LOW);   // turn LED OFF   </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(val2 == LOW) </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CurrentTime2 = millis();</w:t>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ElapsedTime2 = CurrentTime2 - StartTime2;</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Serial.print("Slot2 Elapsed Time(s): ");</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Serial.println(ElapsedTime2/1000);</w:t>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Firebase.setFloat("Slot2 Elapsed Time(s): ", ElapsedTime2/1000);</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 error</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(Firebase.failed()) {</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Serial.print("setting /number failed:");</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Serial.println(Firebase.error());  </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delay(1000);</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HIGH);   // turn LED ON </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(val3 == HIGH)</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if the input is HIGH</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StartTime3 = millis();</w:t>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LOW);   // turn LED OFF   </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(val3 == LOW) </w:t>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CurrentTime3 = millis();</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ElapsedTime3 = CurrentTime3 - StartTime3;</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Serial.print("Slot3 Elapsed Time(s): ");</w:t>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Serial.println(ElapsedTime3/1000);</w:t>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if(ElapsedTime3 ==0){</w:t>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Serial.print("Slot3 Elapsed Time(s): ");</w:t>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Serial.println(val);</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 = ElapsedTime3;</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Firebase.setFloat("Slot3 Elapsed Time(s): ", ElapsedTime3/1000);</w:t>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 error</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(Firebase.failed()) {</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Serial.print("setting /number failed:");</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Serial.println(Firebase.error());  </w:t>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delay(1000);</w:t>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HIGH);  // turn LED ON </w:t>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(val4 == HIGH)</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 if the input is HIGH</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StartTime4 = millis();</w:t>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LOW);   // turn LED OFF   </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(val4 == LOW) </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CurrentTime4 = millis();</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ElapsedTime4 = CurrentTime4 - StartTime4;</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Serial.print("Slot4 Elapsed Time(s): ");</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Serial.println(ElapsedTime4/1000);</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Firebase.setFloat("Slot4 Elapsed Time(s): ", ElapsedTime4/1000);</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 error</w:t>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(Firebase.failed()) {</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Serial.print("setting /number failed:");</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Serial.println(Firebase.error());  </w:t>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delay(1000);</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digitalWrite(led, HIGH);   // turn LED ON </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44">
      <w:pP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45">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IMPLEMENTATION</w:t>
      </w:r>
    </w:p>
    <w:p w:rsidR="00000000" w:rsidDel="00000000" w:rsidP="00000000" w:rsidRDefault="00000000" w:rsidRPr="00000000" w14:paraId="00000246">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Working:</w:t>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proposes a prototype of Smart Car Parking System. There will be an RFID Tag with every user. As soon as the vehicle passes through the entrance the user puts RFID tag over the RFID Reader and gets the Unique ID and then gets entry inside the parking lot.The sensor used in this project is an IR sensors which determines whether the slot is occupied or unoccupied. These sensors are connected to the NodeMCU ESP8266. The output of these sensors is sent to the database through the NodeMCU ESP8266. Each second Firebase database is updated with latest values from IR Sensors. This result is displayed using the Mobile Application. </w:t>
      </w:r>
    </w:p>
    <w:p w:rsidR="00000000" w:rsidDel="00000000" w:rsidP="00000000" w:rsidRDefault="00000000" w:rsidRPr="00000000" w14:paraId="000002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 Circuit Diagram:</w:t>
      </w:r>
    </w:p>
    <w:p w:rsidR="00000000" w:rsidDel="00000000" w:rsidP="00000000" w:rsidRDefault="00000000" w:rsidRPr="00000000" w14:paraId="000002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jc w:val="center"/>
        <w:rPr>
          <w:rFonts w:ascii="Times New Roman" w:cs="Times New Roman" w:eastAsia="Times New Roman" w:hAnsi="Times New Roman"/>
          <w:sz w:val="28"/>
          <w:szCs w:val="28"/>
        </w:rPr>
      </w:pPr>
      <w:r w:rsidDel="00000000" w:rsidR="00000000" w:rsidRPr="00000000">
        <w:rPr/>
        <w:drawing>
          <wp:inline distB="0" distT="0" distL="0" distR="0">
            <wp:extent cx="3972857" cy="3284452"/>
            <wp:effectExtent b="0" l="0" r="0" t="0"/>
            <wp:docPr id="66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72857" cy="3284452"/>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RFID Module</w:t>
      </w:r>
    </w:p>
    <w:p w:rsidR="00000000" w:rsidDel="00000000" w:rsidP="00000000" w:rsidRDefault="00000000" w:rsidRPr="00000000" w14:paraId="0000025B">
      <w:pPr>
        <w:jc w:val="center"/>
        <w:rPr>
          <w:rFonts w:ascii="Times New Roman" w:cs="Times New Roman" w:eastAsia="Times New Roman" w:hAnsi="Times New Roman"/>
          <w:sz w:val="28"/>
          <w:szCs w:val="28"/>
        </w:rPr>
      </w:pPr>
      <w:r w:rsidDel="00000000" w:rsidR="00000000" w:rsidRPr="00000000">
        <w:rPr/>
        <w:drawing>
          <wp:inline distB="0" distT="0" distL="0" distR="0">
            <wp:extent cx="4050516" cy="3442445"/>
            <wp:effectExtent b="0" l="0" r="0" t="0"/>
            <wp:docPr id="66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50516" cy="344244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IR Sensor Module</w:t>
      </w:r>
    </w:p>
    <w:p w:rsidR="00000000" w:rsidDel="00000000" w:rsidP="00000000" w:rsidRDefault="00000000" w:rsidRPr="00000000" w14:paraId="0000025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52"/>
          <w:szCs w:val="52"/>
          <w:u w:val="single"/>
          <w:rtl w:val="0"/>
        </w:rPr>
        <w:t xml:space="preserve">DEPLOYMENT OF TESTING</w:t>
      </w:r>
      <w:r w:rsidDel="00000000" w:rsidR="00000000" w:rsidRPr="00000000">
        <w:rPr/>
        <w:drawing>
          <wp:inline distB="0" distT="0" distL="0" distR="0">
            <wp:extent cx="2049780" cy="4099560"/>
            <wp:effectExtent b="0" l="0" r="0" t="0"/>
            <wp:docPr id="66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049780" cy="40995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2049780" cy="4099560"/>
            <wp:effectExtent b="0" l="0" r="0" t="0"/>
            <wp:docPr id="66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049780" cy="409956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CONCLUSION &amp; FUTURE SCOPE</w:t>
      </w:r>
    </w:p>
    <w:p w:rsidR="00000000" w:rsidDel="00000000" w:rsidP="00000000" w:rsidRDefault="00000000" w:rsidRPr="00000000" w14:paraId="0000025F">
      <w:pPr>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aim is to design an integrated system which involves two components namely Parking Allocation and Seamless Parking. The Parking Allocation component consists of sensors in front each slot and when a vehicle enters into the slot, the database is updated and the changes are reflected immediately on the Mobile Application. The seamless parking component consists of a RFID Tag with user. It will save the time of human intervention and saving an ample amount of time. We have interfaced 4 IR Sensors and an RFID Reader module (RC-522) using a Arduino UNO and NodeMCU. The IR senses the presence of a vehicle in the parking slot and updates the database.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We have made an android application.</w:t>
      </w:r>
    </w:p>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working on some UI improvements and managing database properly. </w:t>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IEEE Paper Link:</w:t>
      </w:r>
    </w:p>
    <w:p w:rsidR="00000000" w:rsidDel="00000000" w:rsidP="00000000" w:rsidRDefault="00000000" w:rsidRPr="00000000" w14:paraId="0000026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0000ff"/>
            <w:sz w:val="32"/>
            <w:szCs w:val="32"/>
            <w:u w:val="single"/>
            <w:rtl w:val="0"/>
          </w:rPr>
          <w:t xml:space="preserve">https://www.ripublication.com/ijaer17/ijaerv12n17_35.pdf</w:t>
        </w:r>
      </w:hyperlink>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margin">
                <wp:align>bottom</wp:align>
              </wp:positionV>
              <wp:extent cx="520065" cy="2192655"/>
              <wp:effectExtent b="0" l="0" r="0" t="0"/>
              <wp:wrapNone/>
              <wp:docPr id="660" name=""/>
              <a:graphic>
                <a:graphicData uri="http://schemas.microsoft.com/office/word/2010/wordprocessingShape">
                  <wps:wsp>
                    <wps:cNvSpPr/>
                    <wps:cNvPr id="2" name="Shape 2"/>
                    <wps:spPr>
                      <a:xfrm rot="-5400000">
                        <a:off x="4254435" y="3524730"/>
                        <a:ext cx="2183130" cy="510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Page</w:t>
                          </w:r>
                          <w:r w:rsidDel="00000000" w:rsidR="00000000" w:rsidRPr="00000000">
                            <w:rPr>
                              <w:rFonts w:ascii="Arial" w:cs="Arial" w:eastAsia="Arial" w:hAnsi="Arial"/>
                              <w:b w:val="0"/>
                              <w:i w:val="0"/>
                              <w:smallCaps w:val="0"/>
                              <w:strike w:val="0"/>
                              <w:color w:val="000000"/>
                              <w:sz w:val="28"/>
                              <w:vertAlign w:val="baseline"/>
                            </w:rPr>
                            <w:t xml:space="preserve"> PAGE    \* MERGEFORMAT </w:t>
                          </w:r>
                          <w:r w:rsidDel="00000000" w:rsidR="00000000" w:rsidRPr="00000000">
                            <w:rPr>
                              <w:rFonts w:ascii="Cambria" w:cs="Cambria" w:eastAsia="Cambria" w:hAnsi="Cambria"/>
                              <w:b w:val="0"/>
                              <w:i w:val="0"/>
                              <w:smallCaps w:val="0"/>
                              <w:strike w:val="0"/>
                              <w:color w:val="000000"/>
                              <w:sz w:val="44"/>
                              <w:vertAlign w:val="baseline"/>
                            </w:rPr>
                            <w:t xml:space="preserve">22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margin">
                <wp:align>bottom</wp:align>
              </wp:positionV>
              <wp:extent cx="520065" cy="2192655"/>
              <wp:effectExtent b="0" l="0" r="0" t="0"/>
              <wp:wrapNone/>
              <wp:docPr id="66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20065" cy="21926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6122" w:hanging="360"/>
      </w:pPr>
      <w:rPr>
        <w:rFonts w:ascii="Times New Roman" w:cs="Times New Roman" w:eastAsia="Times New Roman" w:hAnsi="Times New Roman"/>
        <w:b w:val="1"/>
        <w:sz w:val="24"/>
        <w:szCs w:val="24"/>
      </w:rPr>
    </w:lvl>
    <w:lvl w:ilvl="1">
      <w:start w:val="1"/>
      <w:numFmt w:val="lowerLetter"/>
      <w:lvlText w:val="%2."/>
      <w:lvlJc w:val="left"/>
      <w:pPr>
        <w:ind w:left="6842" w:hanging="360"/>
      </w:pPr>
      <w:rPr/>
    </w:lvl>
    <w:lvl w:ilvl="2">
      <w:start w:val="1"/>
      <w:numFmt w:val="lowerRoman"/>
      <w:lvlText w:val="%3."/>
      <w:lvlJc w:val="right"/>
      <w:pPr>
        <w:ind w:left="7562" w:hanging="180"/>
      </w:pPr>
      <w:rPr/>
    </w:lvl>
    <w:lvl w:ilvl="3">
      <w:start w:val="1"/>
      <w:numFmt w:val="decimal"/>
      <w:lvlText w:val="%4."/>
      <w:lvlJc w:val="left"/>
      <w:pPr>
        <w:ind w:left="8282" w:hanging="360"/>
      </w:pPr>
      <w:rPr/>
    </w:lvl>
    <w:lvl w:ilvl="4">
      <w:start w:val="1"/>
      <w:numFmt w:val="lowerLetter"/>
      <w:lvlText w:val="%5."/>
      <w:lvlJc w:val="left"/>
      <w:pPr>
        <w:ind w:left="9002" w:hanging="360"/>
      </w:pPr>
      <w:rPr/>
    </w:lvl>
    <w:lvl w:ilvl="5">
      <w:start w:val="1"/>
      <w:numFmt w:val="lowerRoman"/>
      <w:lvlText w:val="%6."/>
      <w:lvlJc w:val="right"/>
      <w:pPr>
        <w:ind w:left="9722" w:hanging="180"/>
      </w:pPr>
      <w:rPr/>
    </w:lvl>
    <w:lvl w:ilvl="6">
      <w:start w:val="1"/>
      <w:numFmt w:val="decimal"/>
      <w:lvlText w:val="%7."/>
      <w:lvlJc w:val="left"/>
      <w:pPr>
        <w:ind w:left="10442" w:hanging="360"/>
      </w:pPr>
      <w:rPr/>
    </w:lvl>
    <w:lvl w:ilvl="7">
      <w:start w:val="1"/>
      <w:numFmt w:val="lowerLetter"/>
      <w:lvlText w:val="%8."/>
      <w:lvlJc w:val="left"/>
      <w:pPr>
        <w:ind w:left="11162" w:hanging="360"/>
      </w:pPr>
      <w:rPr/>
    </w:lvl>
    <w:lvl w:ilvl="8">
      <w:start w:val="1"/>
      <w:numFmt w:val="lowerRoman"/>
      <w:lvlText w:val="%9."/>
      <w:lvlJc w:val="right"/>
      <w:pPr>
        <w:ind w:left="1188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qFormat w:val="1"/>
    <w:rPr>
      <w:rFonts w:ascii="Tahoma" w:cs="Tahoma" w:hAnsi="Tahoma"/>
      <w:sz w:val="16"/>
      <w:szCs w:val="16"/>
    </w:rPr>
  </w:style>
  <w:style w:type="character" w:styleId="ListLabel1" w:customStyle="1">
    <w:name w:val="ListLabel 1"/>
    <w:qFormat w:val="1"/>
    <w:rPr>
      <w:rFonts w:ascii="Times New Roman" w:hAnsi="Times New Roman"/>
      <w:b w:val="1"/>
      <w:sz w:val="24"/>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val="1"/>
    <w:qFormat w:val="1"/>
    <w:rsid w:val="00B91040"/>
    <w:pPr>
      <w:spacing w:line="240" w:lineRule="auto"/>
    </w:pPr>
    <w:rPr>
      <w:i w:val="1"/>
      <w:iCs w:val="1"/>
      <w:color w:val="1f497d" w:themeColor="text2"/>
      <w:sz w:val="18"/>
      <w:szCs w:val="18"/>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pPr>
      <w:ind w:left="720"/>
      <w:contextualSpacing w:val="1"/>
    </w:pPr>
  </w:style>
  <w:style w:type="paragraph" w:styleId="BalloonText">
    <w:name w:val="Balloon Text"/>
    <w:basedOn w:val="Normal"/>
    <w:link w:val="BalloonTextChar"/>
    <w:uiPriority w:val="99"/>
    <w:qFormat w:val="1"/>
    <w:pPr>
      <w:spacing w:after="0" w:line="240" w:lineRule="auto"/>
    </w:pPr>
    <w:rPr>
      <w:rFonts w:ascii="Tahoma" w:cs="Tahoma" w:hAnsi="Tahoma"/>
      <w:sz w:val="16"/>
      <w:szCs w:val="16"/>
    </w:rPr>
  </w:style>
  <w:style w:type="paragraph" w:styleId="FrameContents" w:customStyle="1">
    <w:name w:val="Frame Contents"/>
    <w:basedOn w:val="Normal"/>
    <w:qFormat w:val="1"/>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B6E6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B6E61"/>
  </w:style>
  <w:style w:type="paragraph" w:styleId="Footer">
    <w:name w:val="footer"/>
    <w:basedOn w:val="Normal"/>
    <w:link w:val="FooterChar"/>
    <w:uiPriority w:val="99"/>
    <w:unhideWhenUsed w:val="1"/>
    <w:rsid w:val="00FB6E6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B6E61"/>
  </w:style>
  <w:style w:type="character" w:styleId="Hyperlink">
    <w:name w:val="Hyperlink"/>
    <w:basedOn w:val="DefaultParagraphFont"/>
    <w:uiPriority w:val="99"/>
    <w:unhideWhenUsed w:val="1"/>
    <w:rsid w:val="00256517"/>
    <w:rPr>
      <w:color w:val="0000ff"/>
      <w:u w:val="single"/>
    </w:rPr>
  </w:style>
  <w:style w:type="character" w:styleId="UnresolvedMention">
    <w:name w:val="Unresolved Mention"/>
    <w:basedOn w:val="DefaultParagraphFont"/>
    <w:uiPriority w:val="99"/>
    <w:semiHidden w:val="1"/>
    <w:unhideWhenUsed w:val="1"/>
    <w:rsid w:val="002039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7.jpg"/><Relationship Id="rId14" Type="http://schemas.openxmlformats.org/officeDocument/2006/relationships/image" Target="media/image4.jpg"/><Relationship Id="rId16" Type="http://schemas.openxmlformats.org/officeDocument/2006/relationships/hyperlink" Target="https://www.ripublication.com/ijaer17/ijaerv12n17_35.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H6mtPgo1/++VaC0KfQ7qi1gw==">AMUW2mXvDsrh1fBRqDVegoYScbSM0P5yC2ioUXm4lYTij4maKnwpElMPyn/LM2JOfXLsNZhhe5roOSqXTBRhpy3jc42gAVihWfu1yCIBLPS4dXUQhB9d9w3AlttZiYkFcICi/mGnKhuAZvImUFQp9kYadAL7XIqbVuRJwO83TW16J7pe67wanHWHn1U6IODUahZegemHGsZkRBXv6RY+ryWlcBypm6s6JJe0KFEqXhM5xIjMOGpKk81hTc/f72ca1WbbJgLB1UZ1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2021-04-07T11:05:00Z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ies>
</file>