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5185" w14:textId="77777777" w:rsidR="00915CA3" w:rsidRPr="00915CA3" w:rsidRDefault="00915CA3" w:rsidP="00915CA3">
      <w:pPr>
        <w:spacing w:before="100" w:beforeAutospacing="1" w:after="100" w:afterAutospacing="1" w:line="240" w:lineRule="auto"/>
        <w:outlineLvl w:val="1"/>
        <w:rPr>
          <w:rFonts w:eastAsia="Times New Roman" w:cstheme="minorHAnsi"/>
          <w:b/>
          <w:bCs/>
          <w:sz w:val="36"/>
          <w:szCs w:val="36"/>
          <w:lang w:eastAsia="en-GB"/>
        </w:rPr>
      </w:pPr>
      <w:r w:rsidRPr="00915CA3">
        <w:rPr>
          <w:rFonts w:eastAsia="Times New Roman" w:cstheme="minorHAnsi"/>
          <w:b/>
          <w:bCs/>
          <w:sz w:val="36"/>
          <w:szCs w:val="36"/>
          <w:lang w:eastAsia="en-GB"/>
        </w:rPr>
        <w:t>Problem Statement</w:t>
      </w:r>
    </w:p>
    <w:p w14:paraId="17BD2653" w14:textId="77777777" w:rsidR="00915CA3" w:rsidRPr="00915CA3" w:rsidRDefault="00915CA3" w:rsidP="00915CA3">
      <w:pPr>
        <w:spacing w:before="100" w:beforeAutospacing="1" w:after="100" w:afterAutospacing="1" w:line="240" w:lineRule="auto"/>
        <w:outlineLvl w:val="3"/>
        <w:rPr>
          <w:rFonts w:eastAsia="Times New Roman" w:cstheme="minorHAnsi"/>
          <w:b/>
          <w:bCs/>
          <w:sz w:val="24"/>
          <w:szCs w:val="24"/>
          <w:lang w:eastAsia="en-GB"/>
        </w:rPr>
      </w:pPr>
      <w:r w:rsidRPr="00915CA3">
        <w:rPr>
          <w:rFonts w:eastAsia="Times New Roman" w:cstheme="minorHAnsi"/>
          <w:b/>
          <w:bCs/>
          <w:sz w:val="24"/>
          <w:szCs w:val="24"/>
          <w:lang w:eastAsia="en-GB"/>
        </w:rPr>
        <w:t>About Company</w:t>
      </w:r>
    </w:p>
    <w:p w14:paraId="4E73EACF" w14:textId="77777777" w:rsidR="00915CA3" w:rsidRPr="00915CA3" w:rsidRDefault="00915CA3" w:rsidP="00915CA3">
      <w:pPr>
        <w:spacing w:before="100" w:beforeAutospacing="1" w:after="100" w:afterAutospacing="1" w:line="240" w:lineRule="auto"/>
        <w:rPr>
          <w:rFonts w:eastAsia="Times New Roman" w:cstheme="minorHAnsi"/>
          <w:lang w:eastAsia="en-GB"/>
        </w:rPr>
      </w:pPr>
      <w:r w:rsidRPr="00915CA3">
        <w:rPr>
          <w:rFonts w:eastAsia="Times New Roman" w:cstheme="minorHAnsi"/>
          <w:lang w:eastAsia="en-GB"/>
        </w:rPr>
        <w:t>Dream Housing Finance company deals in all home loans. They have presence across all urban, semi urban and rural areas. Customer first apply for home loan after that company validates the customer eligibility for loan.</w:t>
      </w:r>
    </w:p>
    <w:p w14:paraId="5003EAEE" w14:textId="77777777" w:rsidR="00915CA3" w:rsidRPr="00915CA3" w:rsidRDefault="00915CA3" w:rsidP="00915CA3">
      <w:pPr>
        <w:spacing w:before="100" w:beforeAutospacing="1" w:after="100" w:afterAutospacing="1" w:line="240" w:lineRule="auto"/>
        <w:outlineLvl w:val="3"/>
        <w:rPr>
          <w:rFonts w:eastAsia="Times New Roman" w:cstheme="minorHAnsi"/>
          <w:b/>
          <w:bCs/>
          <w:sz w:val="24"/>
          <w:szCs w:val="24"/>
          <w:lang w:eastAsia="en-GB"/>
        </w:rPr>
      </w:pPr>
      <w:r w:rsidRPr="00915CA3">
        <w:rPr>
          <w:rFonts w:eastAsia="Times New Roman" w:cstheme="minorHAnsi"/>
          <w:b/>
          <w:bCs/>
          <w:sz w:val="24"/>
          <w:szCs w:val="24"/>
          <w:lang w:eastAsia="en-GB"/>
        </w:rPr>
        <w:t>Problem</w:t>
      </w:r>
    </w:p>
    <w:p w14:paraId="41587D3C" w14:textId="77777777" w:rsidR="00915CA3" w:rsidRPr="00915CA3" w:rsidRDefault="00915CA3" w:rsidP="00915CA3">
      <w:pPr>
        <w:spacing w:before="100" w:beforeAutospacing="1" w:after="100" w:afterAutospacing="1" w:line="240" w:lineRule="auto"/>
        <w:rPr>
          <w:rFonts w:eastAsia="Times New Roman" w:cstheme="minorHAnsi"/>
          <w:lang w:eastAsia="en-GB"/>
        </w:rPr>
      </w:pPr>
      <w:r w:rsidRPr="00915CA3">
        <w:rPr>
          <w:rFonts w:eastAsia="Times New Roman" w:cstheme="minorHAnsi"/>
          <w:lang w:eastAsia="en-GB"/>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7AC9394A" w14:textId="77777777" w:rsidR="00915CA3" w:rsidRDefault="00915CA3" w:rsidP="00915CA3">
      <w:pPr>
        <w:spacing w:before="100" w:beforeAutospacing="1" w:after="100" w:afterAutospacing="1" w:line="240" w:lineRule="auto"/>
        <w:outlineLvl w:val="1"/>
        <w:rPr>
          <w:rFonts w:eastAsia="Times New Roman" w:cstheme="minorHAnsi"/>
          <w:b/>
          <w:bCs/>
          <w:sz w:val="36"/>
          <w:szCs w:val="36"/>
          <w:lang w:eastAsia="en-GB"/>
        </w:rPr>
      </w:pPr>
      <w:r w:rsidRPr="00915CA3">
        <w:rPr>
          <w:rFonts w:eastAsia="Times New Roman" w:cstheme="minorHAnsi"/>
          <w:b/>
          <w:bCs/>
          <w:sz w:val="36"/>
          <w:szCs w:val="36"/>
          <w:lang w:eastAsia="en-GB"/>
        </w:rPr>
        <w:t>Data</w:t>
      </w:r>
    </w:p>
    <w:tbl>
      <w:tblPr>
        <w:tblStyle w:val="TableGrid"/>
        <w:tblW w:w="0" w:type="auto"/>
        <w:tblLook w:val="04A0" w:firstRow="1" w:lastRow="0" w:firstColumn="1" w:lastColumn="0" w:noHBand="0" w:noVBand="1"/>
      </w:tblPr>
      <w:tblGrid>
        <w:gridCol w:w="4508"/>
        <w:gridCol w:w="4508"/>
      </w:tblGrid>
      <w:tr w:rsidR="00915CA3" w:rsidRPr="00915CA3" w14:paraId="1DBD22EA" w14:textId="77777777" w:rsidTr="00915CA3">
        <w:tc>
          <w:tcPr>
            <w:tcW w:w="4508" w:type="dxa"/>
          </w:tcPr>
          <w:p w14:paraId="14A7CB90" w14:textId="77777777" w:rsidR="00915CA3" w:rsidRPr="00915CA3" w:rsidRDefault="00915CA3" w:rsidP="00915CA3">
            <w:pPr>
              <w:spacing w:before="100" w:beforeAutospacing="1" w:after="100" w:afterAutospacing="1"/>
              <w:outlineLvl w:val="1"/>
              <w:rPr>
                <w:rFonts w:eastAsia="Times New Roman" w:cstheme="minorHAnsi"/>
                <w:b/>
                <w:bCs/>
                <w:lang w:eastAsia="en-GB"/>
              </w:rPr>
            </w:pPr>
            <w:r>
              <w:rPr>
                <w:rFonts w:eastAsia="Times New Roman" w:cstheme="minorHAnsi"/>
                <w:b/>
                <w:bCs/>
                <w:lang w:eastAsia="en-GB"/>
              </w:rPr>
              <w:t>Column</w:t>
            </w:r>
          </w:p>
        </w:tc>
        <w:tc>
          <w:tcPr>
            <w:tcW w:w="4508" w:type="dxa"/>
          </w:tcPr>
          <w:p w14:paraId="04391A93" w14:textId="77777777" w:rsidR="00915CA3" w:rsidRPr="00915CA3" w:rsidRDefault="00915CA3" w:rsidP="00915CA3">
            <w:pPr>
              <w:spacing w:before="100" w:beforeAutospacing="1" w:after="100" w:afterAutospacing="1"/>
              <w:outlineLvl w:val="1"/>
              <w:rPr>
                <w:rFonts w:eastAsia="Times New Roman" w:cstheme="minorHAnsi"/>
                <w:b/>
                <w:bCs/>
                <w:lang w:eastAsia="en-GB"/>
              </w:rPr>
            </w:pPr>
            <w:r>
              <w:rPr>
                <w:rFonts w:eastAsia="Times New Roman" w:cstheme="minorHAnsi"/>
                <w:b/>
                <w:bCs/>
                <w:lang w:eastAsia="en-GB"/>
              </w:rPr>
              <w:t>Description</w:t>
            </w:r>
          </w:p>
        </w:tc>
      </w:tr>
      <w:tr w:rsidR="00915CA3" w:rsidRPr="00915CA3" w14:paraId="08BC3908" w14:textId="77777777" w:rsidTr="00915CA3">
        <w:tc>
          <w:tcPr>
            <w:tcW w:w="4508" w:type="dxa"/>
          </w:tcPr>
          <w:p w14:paraId="7BF1369B" w14:textId="77777777" w:rsidR="00915CA3" w:rsidRPr="00915CA3" w:rsidRDefault="00915CA3"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Loan_ID</w:t>
            </w:r>
            <w:proofErr w:type="spellEnd"/>
          </w:p>
        </w:tc>
        <w:tc>
          <w:tcPr>
            <w:tcW w:w="4508" w:type="dxa"/>
          </w:tcPr>
          <w:p w14:paraId="6FC8E313" w14:textId="77777777" w:rsidR="00915CA3" w:rsidRP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Unique Loan ID</w:t>
            </w:r>
          </w:p>
        </w:tc>
      </w:tr>
      <w:tr w:rsidR="00915CA3" w:rsidRPr="00915CA3" w14:paraId="6126CF90" w14:textId="77777777" w:rsidTr="00915CA3">
        <w:tc>
          <w:tcPr>
            <w:tcW w:w="4508" w:type="dxa"/>
          </w:tcPr>
          <w:p w14:paraId="37E49563"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Gender</w:t>
            </w:r>
          </w:p>
        </w:tc>
        <w:tc>
          <w:tcPr>
            <w:tcW w:w="4508" w:type="dxa"/>
          </w:tcPr>
          <w:p w14:paraId="5743DA9E"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Male/Female</w:t>
            </w:r>
          </w:p>
        </w:tc>
      </w:tr>
      <w:tr w:rsidR="00915CA3" w:rsidRPr="00915CA3" w14:paraId="5CC2DE37" w14:textId="77777777" w:rsidTr="00915CA3">
        <w:tc>
          <w:tcPr>
            <w:tcW w:w="4508" w:type="dxa"/>
          </w:tcPr>
          <w:p w14:paraId="28F5C44B"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Married</w:t>
            </w:r>
          </w:p>
        </w:tc>
        <w:tc>
          <w:tcPr>
            <w:tcW w:w="4508" w:type="dxa"/>
          </w:tcPr>
          <w:p w14:paraId="77784A2F"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Y/N</w:t>
            </w:r>
          </w:p>
        </w:tc>
      </w:tr>
      <w:tr w:rsidR="00915CA3" w:rsidRPr="00915CA3" w14:paraId="1A823104" w14:textId="77777777" w:rsidTr="00915CA3">
        <w:tc>
          <w:tcPr>
            <w:tcW w:w="4508" w:type="dxa"/>
          </w:tcPr>
          <w:p w14:paraId="3AD3C89C"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Dependents</w:t>
            </w:r>
          </w:p>
        </w:tc>
        <w:tc>
          <w:tcPr>
            <w:tcW w:w="4508" w:type="dxa"/>
          </w:tcPr>
          <w:p w14:paraId="69C3E056"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Number of dependents</w:t>
            </w:r>
          </w:p>
        </w:tc>
      </w:tr>
      <w:tr w:rsidR="00915CA3" w:rsidRPr="00915CA3" w14:paraId="630A8AF2" w14:textId="77777777" w:rsidTr="00915CA3">
        <w:tc>
          <w:tcPr>
            <w:tcW w:w="4508" w:type="dxa"/>
          </w:tcPr>
          <w:p w14:paraId="0F9F1DE7"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Education</w:t>
            </w:r>
          </w:p>
        </w:tc>
        <w:tc>
          <w:tcPr>
            <w:tcW w:w="4508" w:type="dxa"/>
          </w:tcPr>
          <w:p w14:paraId="664AEA47"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Graduate/Under Graduate</w:t>
            </w:r>
          </w:p>
        </w:tc>
      </w:tr>
      <w:tr w:rsidR="00915CA3" w:rsidRPr="00915CA3" w14:paraId="35A19862" w14:textId="77777777" w:rsidTr="00915CA3">
        <w:tc>
          <w:tcPr>
            <w:tcW w:w="4508" w:type="dxa"/>
          </w:tcPr>
          <w:p w14:paraId="268147FF" w14:textId="77777777" w:rsidR="00915CA3" w:rsidRDefault="00915CA3"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Self_Employed</w:t>
            </w:r>
            <w:proofErr w:type="spellEnd"/>
          </w:p>
        </w:tc>
        <w:tc>
          <w:tcPr>
            <w:tcW w:w="4508" w:type="dxa"/>
          </w:tcPr>
          <w:p w14:paraId="48B3D28F"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Y/N</w:t>
            </w:r>
          </w:p>
        </w:tc>
      </w:tr>
      <w:tr w:rsidR="00915CA3" w:rsidRPr="00915CA3" w14:paraId="5FF47663" w14:textId="77777777" w:rsidTr="00915CA3">
        <w:tc>
          <w:tcPr>
            <w:tcW w:w="4508" w:type="dxa"/>
          </w:tcPr>
          <w:p w14:paraId="135FB8AD" w14:textId="77777777" w:rsidR="00915CA3" w:rsidRDefault="00915CA3"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ApplicantIncome</w:t>
            </w:r>
            <w:proofErr w:type="spellEnd"/>
          </w:p>
        </w:tc>
        <w:tc>
          <w:tcPr>
            <w:tcW w:w="4508" w:type="dxa"/>
          </w:tcPr>
          <w:p w14:paraId="5A3C8CDA"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Income of an applicant</w:t>
            </w:r>
          </w:p>
        </w:tc>
      </w:tr>
      <w:tr w:rsidR="00915CA3" w:rsidRPr="00915CA3" w14:paraId="34227291" w14:textId="77777777" w:rsidTr="00915CA3">
        <w:tc>
          <w:tcPr>
            <w:tcW w:w="4508" w:type="dxa"/>
          </w:tcPr>
          <w:p w14:paraId="406EA315" w14:textId="77777777" w:rsidR="00915CA3" w:rsidRDefault="00915CA3"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CoapplicantIncome</w:t>
            </w:r>
            <w:proofErr w:type="spellEnd"/>
          </w:p>
        </w:tc>
        <w:tc>
          <w:tcPr>
            <w:tcW w:w="4508" w:type="dxa"/>
          </w:tcPr>
          <w:p w14:paraId="6F7344C7"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 xml:space="preserve">Income of a </w:t>
            </w:r>
            <w:proofErr w:type="spellStart"/>
            <w:r>
              <w:rPr>
                <w:rFonts w:eastAsia="Times New Roman" w:cstheme="minorHAnsi"/>
                <w:bCs/>
                <w:lang w:eastAsia="en-GB"/>
              </w:rPr>
              <w:t>coapplicant</w:t>
            </w:r>
            <w:proofErr w:type="spellEnd"/>
          </w:p>
        </w:tc>
      </w:tr>
      <w:tr w:rsidR="00915CA3" w:rsidRPr="00915CA3" w14:paraId="2395280A" w14:textId="77777777" w:rsidTr="00915CA3">
        <w:tc>
          <w:tcPr>
            <w:tcW w:w="4508" w:type="dxa"/>
          </w:tcPr>
          <w:p w14:paraId="2891EA49" w14:textId="77777777" w:rsidR="00915CA3" w:rsidRDefault="00915CA3"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LoanAmount</w:t>
            </w:r>
            <w:proofErr w:type="spellEnd"/>
          </w:p>
        </w:tc>
        <w:tc>
          <w:tcPr>
            <w:tcW w:w="4508" w:type="dxa"/>
          </w:tcPr>
          <w:p w14:paraId="00D5C28C"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Loan amount in thousands</w:t>
            </w:r>
          </w:p>
        </w:tc>
      </w:tr>
      <w:tr w:rsidR="00915CA3" w:rsidRPr="00915CA3" w14:paraId="4B04309E" w14:textId="77777777" w:rsidTr="00915CA3">
        <w:tc>
          <w:tcPr>
            <w:tcW w:w="4508" w:type="dxa"/>
          </w:tcPr>
          <w:p w14:paraId="2C2DBD6F" w14:textId="77777777" w:rsidR="00915CA3" w:rsidRDefault="00915CA3"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Loan_Amount_Term</w:t>
            </w:r>
            <w:proofErr w:type="spellEnd"/>
          </w:p>
        </w:tc>
        <w:tc>
          <w:tcPr>
            <w:tcW w:w="4508" w:type="dxa"/>
          </w:tcPr>
          <w:p w14:paraId="71C91A55"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Term of loan in months</w:t>
            </w:r>
          </w:p>
        </w:tc>
      </w:tr>
      <w:tr w:rsidR="00915CA3" w:rsidRPr="00915CA3" w14:paraId="1719301D" w14:textId="77777777" w:rsidTr="00915CA3">
        <w:tc>
          <w:tcPr>
            <w:tcW w:w="4508" w:type="dxa"/>
          </w:tcPr>
          <w:p w14:paraId="7AC9F7AF" w14:textId="77777777" w:rsidR="00915CA3" w:rsidRDefault="00915CA3"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Credit_History</w:t>
            </w:r>
            <w:proofErr w:type="spellEnd"/>
          </w:p>
        </w:tc>
        <w:tc>
          <w:tcPr>
            <w:tcW w:w="4508" w:type="dxa"/>
          </w:tcPr>
          <w:p w14:paraId="312FF00F"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Credit history meets guidelines</w:t>
            </w:r>
          </w:p>
        </w:tc>
      </w:tr>
      <w:tr w:rsidR="00915CA3" w:rsidRPr="00915CA3" w14:paraId="16C235EB" w14:textId="77777777" w:rsidTr="00915CA3">
        <w:tc>
          <w:tcPr>
            <w:tcW w:w="4508" w:type="dxa"/>
          </w:tcPr>
          <w:p w14:paraId="3C579902"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Property Area</w:t>
            </w:r>
          </w:p>
        </w:tc>
        <w:tc>
          <w:tcPr>
            <w:tcW w:w="4508" w:type="dxa"/>
          </w:tcPr>
          <w:p w14:paraId="0795BEB7"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Urban/Semi Urban/Rural</w:t>
            </w:r>
          </w:p>
        </w:tc>
      </w:tr>
      <w:tr w:rsidR="00915CA3" w:rsidRPr="00915CA3" w14:paraId="790D1C92" w14:textId="77777777" w:rsidTr="00915CA3">
        <w:tc>
          <w:tcPr>
            <w:tcW w:w="4508" w:type="dxa"/>
          </w:tcPr>
          <w:p w14:paraId="339B3E21" w14:textId="77777777" w:rsidR="00915CA3" w:rsidRDefault="00915CA3"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Loan_Status</w:t>
            </w:r>
            <w:proofErr w:type="spellEnd"/>
          </w:p>
        </w:tc>
        <w:tc>
          <w:tcPr>
            <w:tcW w:w="4508" w:type="dxa"/>
          </w:tcPr>
          <w:p w14:paraId="65AB55F2" w14:textId="77777777" w:rsidR="00915CA3" w:rsidRDefault="00915CA3" w:rsidP="00915CA3">
            <w:pPr>
              <w:spacing w:before="100" w:beforeAutospacing="1" w:after="100" w:afterAutospacing="1"/>
              <w:outlineLvl w:val="1"/>
              <w:rPr>
                <w:rFonts w:eastAsia="Times New Roman" w:cstheme="minorHAnsi"/>
                <w:bCs/>
                <w:lang w:eastAsia="en-GB"/>
              </w:rPr>
            </w:pPr>
            <w:r>
              <w:rPr>
                <w:rFonts w:eastAsia="Times New Roman" w:cstheme="minorHAnsi"/>
                <w:bCs/>
                <w:lang w:eastAsia="en-GB"/>
              </w:rPr>
              <w:t>Loan approved (Y/N) – target variable</w:t>
            </w:r>
          </w:p>
        </w:tc>
      </w:tr>
    </w:tbl>
    <w:p w14:paraId="070E1051" w14:textId="77777777" w:rsidR="00915CA3" w:rsidRPr="00915CA3" w:rsidRDefault="00915CA3" w:rsidP="00915CA3">
      <w:pPr>
        <w:spacing w:before="100" w:beforeAutospacing="1" w:after="100" w:afterAutospacing="1" w:line="240" w:lineRule="auto"/>
        <w:rPr>
          <w:rFonts w:eastAsia="Times New Roman" w:cstheme="minorHAnsi"/>
          <w:lang w:eastAsia="en-GB"/>
        </w:rPr>
      </w:pPr>
      <w:r w:rsidRPr="00915CA3">
        <w:rPr>
          <w:rFonts w:eastAsia="Times New Roman" w:cstheme="minorHAnsi"/>
          <w:lang w:eastAsia="en-GB"/>
        </w:rPr>
        <w:t>Note: </w:t>
      </w:r>
    </w:p>
    <w:p w14:paraId="4194AFE5" w14:textId="77777777" w:rsidR="00915CA3" w:rsidRPr="00915CA3" w:rsidRDefault="00915CA3" w:rsidP="00915CA3">
      <w:pPr>
        <w:numPr>
          <w:ilvl w:val="0"/>
          <w:numId w:val="1"/>
        </w:numPr>
        <w:spacing w:before="100" w:beforeAutospacing="1" w:after="100" w:afterAutospacing="1" w:line="240" w:lineRule="auto"/>
        <w:rPr>
          <w:rFonts w:eastAsia="Times New Roman" w:cstheme="minorHAnsi"/>
          <w:lang w:eastAsia="en-GB"/>
        </w:rPr>
      </w:pPr>
      <w:r w:rsidRPr="00915CA3">
        <w:rPr>
          <w:rFonts w:eastAsia="Times New Roman" w:cstheme="minorHAnsi"/>
          <w:lang w:eastAsia="en-GB"/>
        </w:rPr>
        <w:t>Evaluation Metric is accuracy i.e. perce</w:t>
      </w:r>
      <w:bookmarkStart w:id="0" w:name="_GoBack"/>
      <w:bookmarkEnd w:id="0"/>
      <w:r w:rsidRPr="00915CA3">
        <w:rPr>
          <w:rFonts w:eastAsia="Times New Roman" w:cstheme="minorHAnsi"/>
          <w:lang w:eastAsia="en-GB"/>
        </w:rPr>
        <w:t>ntage of loan approval you correctly predict.</w:t>
      </w:r>
    </w:p>
    <w:p w14:paraId="002CAE13" w14:textId="77777777" w:rsidR="00717FF1" w:rsidRPr="00915CA3" w:rsidRDefault="00915CA3">
      <w:pPr>
        <w:rPr>
          <w:rFonts w:cstheme="minorHAnsi"/>
        </w:rPr>
      </w:pPr>
    </w:p>
    <w:sectPr w:rsidR="00717FF1" w:rsidRPr="00915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B6CCF"/>
    <w:multiLevelType w:val="multilevel"/>
    <w:tmpl w:val="3104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A3"/>
    <w:rsid w:val="001F16C9"/>
    <w:rsid w:val="0051411E"/>
    <w:rsid w:val="00915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3427"/>
  <w15:chartTrackingRefBased/>
  <w15:docId w15:val="{7ECADE20-F25F-4E28-A948-619E1EA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15C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15CA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CA3"/>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15CA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15C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5CA3"/>
    <w:rPr>
      <w:b/>
      <w:bCs/>
    </w:rPr>
  </w:style>
  <w:style w:type="table" w:styleId="TableGrid">
    <w:name w:val="Table Grid"/>
    <w:basedOn w:val="TableNormal"/>
    <w:uiPriority w:val="39"/>
    <w:rsid w:val="0091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9B6A036FE31B43892F91349A9A36DC" ma:contentTypeVersion="13" ma:contentTypeDescription="Create a new document." ma:contentTypeScope="" ma:versionID="eb1692be13e8864ec5b3b5bbf8e0cb3d">
  <xsd:schema xmlns:xsd="http://www.w3.org/2001/XMLSchema" xmlns:xs="http://www.w3.org/2001/XMLSchema" xmlns:p="http://schemas.microsoft.com/office/2006/metadata/properties" xmlns:ns1="http://schemas.microsoft.com/sharepoint/v3" xmlns:ns3="40981928-1e7c-45c6-8e01-05a84ea1b92d" xmlns:ns4="70785a80-9982-4c07-9455-42738fcb2b59" targetNamespace="http://schemas.microsoft.com/office/2006/metadata/properties" ma:root="true" ma:fieldsID="42da4a81b183858c98d45d411ca9b905" ns1:_="" ns3:_="" ns4:_="">
    <xsd:import namespace="http://schemas.microsoft.com/sharepoint/v3"/>
    <xsd:import namespace="40981928-1e7c-45c6-8e01-05a84ea1b92d"/>
    <xsd:import namespace="70785a80-9982-4c07-9455-42738fcb2b59"/>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981928-1e7c-45c6-8e01-05a84ea1b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85a80-9982-4c07-9455-42738fcb2b5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5E16A1C-E9E7-417E-936E-25DAD32FB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981928-1e7c-45c6-8e01-05a84ea1b92d"/>
    <ds:schemaRef ds:uri="70785a80-9982-4c07-9455-42738fcb2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22A4E-4ED2-418D-A171-ABFA5ABF80FB}">
  <ds:schemaRefs>
    <ds:schemaRef ds:uri="http://schemas.microsoft.com/sharepoint/v3/contenttype/forms"/>
  </ds:schemaRefs>
</ds:datastoreItem>
</file>

<file path=customXml/itemProps3.xml><?xml version="1.0" encoding="utf-8"?>
<ds:datastoreItem xmlns:ds="http://schemas.openxmlformats.org/officeDocument/2006/customXml" ds:itemID="{CBA99136-63EC-4763-B194-7A7CA5DEA9B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Daraska</dc:creator>
  <cp:keywords/>
  <dc:description/>
  <cp:lastModifiedBy>Ernest Daraska</cp:lastModifiedBy>
  <cp:revision>1</cp:revision>
  <dcterms:created xsi:type="dcterms:W3CDTF">2019-11-06T15:07:00Z</dcterms:created>
  <dcterms:modified xsi:type="dcterms:W3CDTF">2019-11-06T15:12:00Z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0x0101002E9B6A036FE31B43892F91349A9A36DC</vt:lpwstr>
  </property>
</Properties>
</file>