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4871C" w14:textId="0C6055D8" w:rsidR="00E579D8" w:rsidRPr="00A86AF9" w:rsidRDefault="00E579D8" w:rsidP="00A86AF9">
      <w:pPr>
        <w:pStyle w:val="Heading3"/>
        <w:rPr>
          <w:rFonts w:asciiTheme="minorHAnsi" w:hAnsiTheme="minorHAnsi" w:cstheme="minorHAnsi"/>
          <w:sz w:val="36"/>
          <w:szCs w:val="36"/>
        </w:rPr>
      </w:pPr>
      <w:r w:rsidRPr="00A86AF9">
        <w:rPr>
          <w:rFonts w:asciiTheme="minorHAnsi" w:hAnsiTheme="minorHAnsi" w:cstheme="minorHAnsi"/>
          <w:sz w:val="36"/>
          <w:szCs w:val="36"/>
        </w:rPr>
        <w:t>Problem Statement</w:t>
      </w:r>
    </w:p>
    <w:p w14:paraId="66C9E707" w14:textId="17D99D58" w:rsidR="00E579D8" w:rsidRPr="000F4E7D" w:rsidRDefault="00AC7479" w:rsidP="00EC4B86">
      <w:pPr>
        <w:spacing w:before="100" w:beforeAutospacing="1" w:after="100" w:afterAutospacing="1" w:line="240" w:lineRule="auto"/>
      </w:pPr>
      <w:proofErr w:type="gramStart"/>
      <w:r w:rsidRPr="000F4E7D">
        <w:t>In order for</w:t>
      </w:r>
      <w:proofErr w:type="gramEnd"/>
      <w:r w:rsidRPr="000F4E7D">
        <w:t xml:space="preserve"> an insurance company to make money, it needs to collect more in yearly premiums than it spends on medical care to its beneficiaries. As a result, insurers invest a great deal of time and money to develop models that accurately forecast medical expenses.</w:t>
      </w:r>
    </w:p>
    <w:p w14:paraId="1275FC08" w14:textId="39560081" w:rsidR="00D1132B" w:rsidRPr="000F4E7D" w:rsidRDefault="00D1132B" w:rsidP="00EC4B86">
      <w:pPr>
        <w:spacing w:before="100" w:beforeAutospacing="1" w:after="100" w:afterAutospacing="1" w:line="240" w:lineRule="auto"/>
        <w:rPr>
          <w:rFonts w:eastAsia="Times New Roman" w:cstheme="minorHAnsi"/>
          <w:b/>
          <w:bCs/>
          <w:lang w:eastAsia="en-GB"/>
        </w:rPr>
      </w:pPr>
      <w:r w:rsidRPr="000F4E7D">
        <w:t>The goal of this analysis is to use patient data to estimate the average medical care expenses for such population segments. These estimates could be used to create actuarial tables which set the price of yearly premiums higher or lower depending</w:t>
      </w:r>
      <w:bookmarkStart w:id="0" w:name="_GoBack"/>
      <w:bookmarkEnd w:id="0"/>
      <w:r w:rsidRPr="000F4E7D">
        <w:t xml:space="preserve"> on the expected treatment costs.</w:t>
      </w:r>
    </w:p>
    <w:p w14:paraId="2CE4CC36" w14:textId="0205258B" w:rsidR="00EC4B86" w:rsidRPr="00A86AF9" w:rsidRDefault="00FB354C" w:rsidP="00A86AF9">
      <w:pPr>
        <w:pStyle w:val="Heading3"/>
        <w:rPr>
          <w:rFonts w:asciiTheme="minorHAnsi" w:hAnsiTheme="minorHAnsi" w:cstheme="minorHAnsi"/>
          <w:sz w:val="36"/>
          <w:szCs w:val="36"/>
        </w:rPr>
      </w:pPr>
      <w:r w:rsidRPr="00A86AF9">
        <w:rPr>
          <w:rFonts w:asciiTheme="minorHAnsi" w:hAnsiTheme="minorHAnsi" w:cstheme="minorHAnsi"/>
          <w:sz w:val="36"/>
          <w:szCs w:val="36"/>
        </w:rPr>
        <w:t>Data</w:t>
      </w:r>
    </w:p>
    <w:tbl>
      <w:tblPr>
        <w:tblStyle w:val="TableGrid"/>
        <w:tblW w:w="0" w:type="auto"/>
        <w:tblLook w:val="04A0" w:firstRow="1" w:lastRow="0" w:firstColumn="1" w:lastColumn="0" w:noHBand="0" w:noVBand="1"/>
      </w:tblPr>
      <w:tblGrid>
        <w:gridCol w:w="2122"/>
        <w:gridCol w:w="6894"/>
      </w:tblGrid>
      <w:tr w:rsidR="00FB354C" w14:paraId="64C468C8" w14:textId="77777777" w:rsidTr="00C3362B">
        <w:tc>
          <w:tcPr>
            <w:tcW w:w="2122" w:type="dxa"/>
          </w:tcPr>
          <w:p w14:paraId="650B2353" w14:textId="05D278B4" w:rsidR="00FB354C" w:rsidRPr="003568D5" w:rsidRDefault="003568D5" w:rsidP="00EC4B86">
            <w:pPr>
              <w:spacing w:before="100" w:beforeAutospacing="1" w:after="100" w:afterAutospacing="1"/>
              <w:rPr>
                <w:rFonts w:eastAsia="Times New Roman" w:cstheme="minorHAnsi"/>
                <w:b/>
                <w:lang w:eastAsia="en-GB"/>
              </w:rPr>
            </w:pPr>
            <w:r w:rsidRPr="003568D5">
              <w:rPr>
                <w:rFonts w:eastAsia="Times New Roman" w:cstheme="minorHAnsi"/>
                <w:b/>
                <w:lang w:eastAsia="en-GB"/>
              </w:rPr>
              <w:t>Column</w:t>
            </w:r>
          </w:p>
        </w:tc>
        <w:tc>
          <w:tcPr>
            <w:tcW w:w="6894" w:type="dxa"/>
          </w:tcPr>
          <w:p w14:paraId="7757221B" w14:textId="74D0F7CC" w:rsidR="00FB354C" w:rsidRPr="003568D5" w:rsidRDefault="003568D5" w:rsidP="00EC4B86">
            <w:pPr>
              <w:spacing w:before="100" w:beforeAutospacing="1" w:after="100" w:afterAutospacing="1"/>
              <w:rPr>
                <w:rFonts w:eastAsia="Times New Roman" w:cstheme="minorHAnsi"/>
                <w:b/>
                <w:lang w:eastAsia="en-GB"/>
              </w:rPr>
            </w:pPr>
            <w:r w:rsidRPr="003568D5">
              <w:rPr>
                <w:rFonts w:eastAsia="Times New Roman" w:cstheme="minorHAnsi"/>
                <w:b/>
                <w:lang w:eastAsia="en-GB"/>
              </w:rPr>
              <w:t>Description</w:t>
            </w:r>
          </w:p>
        </w:tc>
      </w:tr>
      <w:tr w:rsidR="003568D5" w14:paraId="43778308" w14:textId="77777777" w:rsidTr="00C3362B">
        <w:tc>
          <w:tcPr>
            <w:tcW w:w="2122" w:type="dxa"/>
          </w:tcPr>
          <w:p w14:paraId="1866EF6E" w14:textId="0CF2197D" w:rsidR="003568D5" w:rsidRDefault="003568D5" w:rsidP="00EC4B86">
            <w:pPr>
              <w:spacing w:before="100" w:beforeAutospacing="1" w:after="100" w:afterAutospacing="1"/>
              <w:rPr>
                <w:rFonts w:eastAsia="Times New Roman" w:cstheme="minorHAnsi"/>
                <w:lang w:eastAsia="en-GB"/>
              </w:rPr>
            </w:pPr>
            <w:r>
              <w:rPr>
                <w:rFonts w:eastAsia="Times New Roman" w:cstheme="minorHAnsi"/>
                <w:lang w:eastAsia="en-GB"/>
              </w:rPr>
              <w:t>age</w:t>
            </w:r>
          </w:p>
        </w:tc>
        <w:tc>
          <w:tcPr>
            <w:tcW w:w="6894" w:type="dxa"/>
          </w:tcPr>
          <w:p w14:paraId="3FFC0C7A" w14:textId="7FF40B63" w:rsidR="003568D5" w:rsidRDefault="00476CE0" w:rsidP="00EC4B86">
            <w:pPr>
              <w:spacing w:before="100" w:beforeAutospacing="1" w:after="100" w:afterAutospacing="1"/>
              <w:rPr>
                <w:rFonts w:eastAsia="Times New Roman" w:cstheme="minorHAnsi"/>
                <w:lang w:eastAsia="en-GB"/>
              </w:rPr>
            </w:pPr>
            <w:r>
              <w:rPr>
                <w:rFonts w:eastAsia="Times New Roman" w:cstheme="minorHAnsi"/>
                <w:lang w:eastAsia="en-GB"/>
              </w:rPr>
              <w:t>Age of the primary beneficiary</w:t>
            </w:r>
          </w:p>
        </w:tc>
      </w:tr>
      <w:tr w:rsidR="003568D5" w14:paraId="0935A10D" w14:textId="77777777" w:rsidTr="00C3362B">
        <w:tc>
          <w:tcPr>
            <w:tcW w:w="2122" w:type="dxa"/>
          </w:tcPr>
          <w:p w14:paraId="74E35FD0" w14:textId="0C64901D" w:rsidR="003568D5" w:rsidRDefault="003568D5" w:rsidP="00EC4B86">
            <w:pPr>
              <w:spacing w:before="100" w:beforeAutospacing="1" w:after="100" w:afterAutospacing="1"/>
              <w:rPr>
                <w:rFonts w:eastAsia="Times New Roman" w:cstheme="minorHAnsi"/>
                <w:lang w:eastAsia="en-GB"/>
              </w:rPr>
            </w:pPr>
            <w:r>
              <w:rPr>
                <w:rFonts w:eastAsia="Times New Roman" w:cstheme="minorHAnsi"/>
                <w:lang w:eastAsia="en-GB"/>
              </w:rPr>
              <w:t>sex</w:t>
            </w:r>
          </w:p>
        </w:tc>
        <w:tc>
          <w:tcPr>
            <w:tcW w:w="6894" w:type="dxa"/>
          </w:tcPr>
          <w:p w14:paraId="51DF93CB" w14:textId="27DD886C" w:rsidR="003568D5" w:rsidRDefault="00E2715A" w:rsidP="00EC4B86">
            <w:pPr>
              <w:spacing w:before="100" w:beforeAutospacing="1" w:after="100" w:afterAutospacing="1"/>
              <w:rPr>
                <w:rFonts w:eastAsia="Times New Roman" w:cstheme="minorHAnsi"/>
                <w:lang w:eastAsia="en-GB"/>
              </w:rPr>
            </w:pPr>
            <w:r>
              <w:rPr>
                <w:rFonts w:eastAsia="Times New Roman" w:cstheme="minorHAnsi"/>
                <w:lang w:eastAsia="en-GB"/>
              </w:rPr>
              <w:t>Gender of the beneficiary</w:t>
            </w:r>
          </w:p>
        </w:tc>
      </w:tr>
      <w:tr w:rsidR="003568D5" w14:paraId="62569594" w14:textId="77777777" w:rsidTr="00C3362B">
        <w:tc>
          <w:tcPr>
            <w:tcW w:w="2122" w:type="dxa"/>
          </w:tcPr>
          <w:p w14:paraId="34A5EB6A" w14:textId="4BC70B6D" w:rsidR="003568D5" w:rsidRDefault="003568D5" w:rsidP="00EC4B86">
            <w:pPr>
              <w:spacing w:before="100" w:beforeAutospacing="1" w:after="100" w:afterAutospacing="1"/>
              <w:rPr>
                <w:rFonts w:eastAsia="Times New Roman" w:cstheme="minorHAnsi"/>
                <w:lang w:eastAsia="en-GB"/>
              </w:rPr>
            </w:pPr>
            <w:proofErr w:type="spellStart"/>
            <w:r>
              <w:rPr>
                <w:rFonts w:eastAsia="Times New Roman" w:cstheme="minorHAnsi"/>
                <w:lang w:eastAsia="en-GB"/>
              </w:rPr>
              <w:t>bmi</w:t>
            </w:r>
            <w:proofErr w:type="spellEnd"/>
          </w:p>
        </w:tc>
        <w:tc>
          <w:tcPr>
            <w:tcW w:w="6894" w:type="dxa"/>
          </w:tcPr>
          <w:p w14:paraId="5C451C2B" w14:textId="1AB1D0F6" w:rsidR="003568D5" w:rsidRDefault="00E2715A" w:rsidP="00EC4B86">
            <w:pPr>
              <w:spacing w:before="100" w:beforeAutospacing="1" w:after="100" w:afterAutospacing="1"/>
              <w:rPr>
                <w:rFonts w:eastAsia="Times New Roman" w:cstheme="minorHAnsi"/>
                <w:lang w:eastAsia="en-GB"/>
              </w:rPr>
            </w:pPr>
            <w:r>
              <w:rPr>
                <w:rFonts w:eastAsia="Times New Roman" w:cstheme="minorHAnsi"/>
                <w:lang w:eastAsia="en-GB"/>
              </w:rPr>
              <w:t>Body mass index</w:t>
            </w:r>
          </w:p>
        </w:tc>
      </w:tr>
      <w:tr w:rsidR="003568D5" w14:paraId="3FF20574" w14:textId="77777777" w:rsidTr="00C3362B">
        <w:tc>
          <w:tcPr>
            <w:tcW w:w="2122" w:type="dxa"/>
          </w:tcPr>
          <w:p w14:paraId="7B49B26A" w14:textId="342F5B08" w:rsidR="003568D5" w:rsidRDefault="00476CE0" w:rsidP="00EC4B86">
            <w:pPr>
              <w:spacing w:before="100" w:beforeAutospacing="1" w:after="100" w:afterAutospacing="1"/>
              <w:rPr>
                <w:rFonts w:eastAsia="Times New Roman" w:cstheme="minorHAnsi"/>
                <w:lang w:eastAsia="en-GB"/>
              </w:rPr>
            </w:pPr>
            <w:r>
              <w:rPr>
                <w:rFonts w:eastAsia="Times New Roman" w:cstheme="minorHAnsi"/>
                <w:lang w:eastAsia="en-GB"/>
              </w:rPr>
              <w:t>children</w:t>
            </w:r>
          </w:p>
        </w:tc>
        <w:tc>
          <w:tcPr>
            <w:tcW w:w="6894" w:type="dxa"/>
          </w:tcPr>
          <w:p w14:paraId="554E8285" w14:textId="50766842" w:rsidR="003568D5" w:rsidRDefault="00E2715A" w:rsidP="00EC4B86">
            <w:pPr>
              <w:spacing w:before="100" w:beforeAutospacing="1" w:after="100" w:afterAutospacing="1"/>
              <w:rPr>
                <w:rFonts w:eastAsia="Times New Roman" w:cstheme="minorHAnsi"/>
                <w:lang w:eastAsia="en-GB"/>
              </w:rPr>
            </w:pPr>
            <w:r>
              <w:rPr>
                <w:rFonts w:eastAsia="Times New Roman" w:cstheme="minorHAnsi"/>
                <w:lang w:eastAsia="en-GB"/>
              </w:rPr>
              <w:t xml:space="preserve">Number of dependents </w:t>
            </w:r>
            <w:r w:rsidR="00C3362B">
              <w:rPr>
                <w:rFonts w:eastAsia="Times New Roman" w:cstheme="minorHAnsi"/>
                <w:lang w:eastAsia="en-GB"/>
              </w:rPr>
              <w:t>covered by health insurance</w:t>
            </w:r>
          </w:p>
        </w:tc>
      </w:tr>
      <w:tr w:rsidR="003568D5" w14:paraId="5AC0D3EB" w14:textId="77777777" w:rsidTr="00C3362B">
        <w:tc>
          <w:tcPr>
            <w:tcW w:w="2122" w:type="dxa"/>
          </w:tcPr>
          <w:p w14:paraId="5FAC4F4D" w14:textId="5F2914B7" w:rsidR="003568D5" w:rsidRDefault="00476CE0" w:rsidP="00EC4B86">
            <w:pPr>
              <w:spacing w:before="100" w:beforeAutospacing="1" w:after="100" w:afterAutospacing="1"/>
              <w:rPr>
                <w:rFonts w:eastAsia="Times New Roman" w:cstheme="minorHAnsi"/>
                <w:lang w:eastAsia="en-GB"/>
              </w:rPr>
            </w:pPr>
            <w:r>
              <w:rPr>
                <w:rFonts w:eastAsia="Times New Roman" w:cstheme="minorHAnsi"/>
                <w:lang w:eastAsia="en-GB"/>
              </w:rPr>
              <w:t>smoker</w:t>
            </w:r>
          </w:p>
        </w:tc>
        <w:tc>
          <w:tcPr>
            <w:tcW w:w="6894" w:type="dxa"/>
          </w:tcPr>
          <w:p w14:paraId="706B2D96" w14:textId="424734C9" w:rsidR="003568D5" w:rsidRDefault="00C3362B" w:rsidP="00EC4B86">
            <w:pPr>
              <w:spacing w:before="100" w:beforeAutospacing="1" w:after="100" w:afterAutospacing="1"/>
              <w:rPr>
                <w:rFonts w:eastAsia="Times New Roman" w:cstheme="minorHAnsi"/>
                <w:lang w:eastAsia="en-GB"/>
              </w:rPr>
            </w:pPr>
            <w:r>
              <w:rPr>
                <w:rFonts w:eastAsia="Times New Roman" w:cstheme="minorHAnsi"/>
                <w:lang w:eastAsia="en-GB"/>
              </w:rPr>
              <w:t>yes/no</w:t>
            </w:r>
          </w:p>
        </w:tc>
      </w:tr>
      <w:tr w:rsidR="003568D5" w14:paraId="78C7203F" w14:textId="77777777" w:rsidTr="00C3362B">
        <w:tc>
          <w:tcPr>
            <w:tcW w:w="2122" w:type="dxa"/>
          </w:tcPr>
          <w:p w14:paraId="7B7C3277" w14:textId="29BB25F8" w:rsidR="003568D5" w:rsidRDefault="00476CE0" w:rsidP="00EC4B86">
            <w:pPr>
              <w:spacing w:before="100" w:beforeAutospacing="1" w:after="100" w:afterAutospacing="1"/>
              <w:rPr>
                <w:rFonts w:eastAsia="Times New Roman" w:cstheme="minorHAnsi"/>
                <w:lang w:eastAsia="en-GB"/>
              </w:rPr>
            </w:pPr>
            <w:r>
              <w:rPr>
                <w:rFonts w:eastAsia="Times New Roman" w:cstheme="minorHAnsi"/>
                <w:lang w:eastAsia="en-GB"/>
              </w:rPr>
              <w:t>region</w:t>
            </w:r>
          </w:p>
        </w:tc>
        <w:tc>
          <w:tcPr>
            <w:tcW w:w="6894" w:type="dxa"/>
          </w:tcPr>
          <w:p w14:paraId="66A8E787" w14:textId="47DB0162" w:rsidR="003568D5" w:rsidRDefault="00C04378" w:rsidP="00EC4B86">
            <w:pPr>
              <w:spacing w:before="100" w:beforeAutospacing="1" w:after="100" w:afterAutospacing="1"/>
              <w:rPr>
                <w:rFonts w:eastAsia="Times New Roman" w:cstheme="minorHAnsi"/>
                <w:lang w:eastAsia="en-GB"/>
              </w:rPr>
            </w:pPr>
            <w:r>
              <w:rPr>
                <w:rFonts w:eastAsia="Times New Roman" w:cstheme="minorHAnsi"/>
                <w:lang w:eastAsia="en-GB"/>
              </w:rPr>
              <w:t>The beneficiary’s residential address in the US: northeast, southeast, southwest, northwest</w:t>
            </w:r>
          </w:p>
        </w:tc>
      </w:tr>
      <w:tr w:rsidR="003568D5" w14:paraId="524C18F6" w14:textId="77777777" w:rsidTr="00C3362B">
        <w:tc>
          <w:tcPr>
            <w:tcW w:w="2122" w:type="dxa"/>
          </w:tcPr>
          <w:p w14:paraId="3A0BE25A" w14:textId="4D64A1F1" w:rsidR="003568D5" w:rsidRDefault="00476CE0" w:rsidP="00EC4B86">
            <w:pPr>
              <w:spacing w:before="100" w:beforeAutospacing="1" w:after="100" w:afterAutospacing="1"/>
              <w:rPr>
                <w:rFonts w:eastAsia="Times New Roman" w:cstheme="minorHAnsi"/>
                <w:lang w:eastAsia="en-GB"/>
              </w:rPr>
            </w:pPr>
            <w:r>
              <w:rPr>
                <w:rFonts w:eastAsia="Times New Roman" w:cstheme="minorHAnsi"/>
                <w:lang w:eastAsia="en-GB"/>
              </w:rPr>
              <w:t>charges</w:t>
            </w:r>
          </w:p>
        </w:tc>
        <w:tc>
          <w:tcPr>
            <w:tcW w:w="6894" w:type="dxa"/>
          </w:tcPr>
          <w:p w14:paraId="74F7678A" w14:textId="5BFA348C" w:rsidR="003568D5" w:rsidRDefault="002076F9" w:rsidP="00EC4B86">
            <w:pPr>
              <w:spacing w:before="100" w:beforeAutospacing="1" w:after="100" w:afterAutospacing="1"/>
              <w:rPr>
                <w:rFonts w:eastAsia="Times New Roman" w:cstheme="minorHAnsi"/>
                <w:lang w:eastAsia="en-GB"/>
              </w:rPr>
            </w:pPr>
            <w:r>
              <w:rPr>
                <w:rFonts w:eastAsia="Times New Roman" w:cstheme="minorHAnsi"/>
                <w:lang w:eastAsia="en-GB"/>
              </w:rPr>
              <w:t>Medical costs billed by health insurance</w:t>
            </w:r>
          </w:p>
        </w:tc>
      </w:tr>
    </w:tbl>
    <w:p w14:paraId="45E56F59" w14:textId="77777777" w:rsidR="00EC4B86" w:rsidRPr="00641811" w:rsidRDefault="00EC4B86">
      <w:pPr>
        <w:rPr>
          <w:rFonts w:cstheme="minorHAnsi"/>
        </w:rPr>
      </w:pPr>
    </w:p>
    <w:sectPr w:rsidR="00EC4B86" w:rsidRPr="006418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1536A3"/>
    <w:multiLevelType w:val="hybridMultilevel"/>
    <w:tmpl w:val="76C6E9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6D290A2E"/>
    <w:multiLevelType w:val="multilevel"/>
    <w:tmpl w:val="7F0C6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B86"/>
    <w:rsid w:val="000F4E7D"/>
    <w:rsid w:val="001F16C9"/>
    <w:rsid w:val="002076F9"/>
    <w:rsid w:val="003568D5"/>
    <w:rsid w:val="00476CE0"/>
    <w:rsid w:val="0051411E"/>
    <w:rsid w:val="00641811"/>
    <w:rsid w:val="00A86AF9"/>
    <w:rsid w:val="00AC7479"/>
    <w:rsid w:val="00C04378"/>
    <w:rsid w:val="00C3362B"/>
    <w:rsid w:val="00D1132B"/>
    <w:rsid w:val="00E2715A"/>
    <w:rsid w:val="00E579D8"/>
    <w:rsid w:val="00EC4B86"/>
    <w:rsid w:val="00FB35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6C0A"/>
  <w15:chartTrackingRefBased/>
  <w15:docId w15:val="{CAB6BE4D-F80F-46B0-B03E-77FF668F2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EC4B8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A86AF9"/>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C4B86"/>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EC4B8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C4B86"/>
    <w:rPr>
      <w:b/>
      <w:bCs/>
    </w:rPr>
  </w:style>
  <w:style w:type="paragraph" w:styleId="ListParagraph">
    <w:name w:val="List Paragraph"/>
    <w:basedOn w:val="Normal"/>
    <w:uiPriority w:val="34"/>
    <w:qFormat/>
    <w:rsid w:val="00EC4B86"/>
    <w:pPr>
      <w:ind w:left="720"/>
      <w:contextualSpacing/>
    </w:pPr>
  </w:style>
  <w:style w:type="table" w:styleId="TableGrid">
    <w:name w:val="Table Grid"/>
    <w:basedOn w:val="TableNormal"/>
    <w:uiPriority w:val="39"/>
    <w:rsid w:val="00FB35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86AF9"/>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990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E9B6A036FE31B43892F91349A9A36DC" ma:contentTypeVersion="13" ma:contentTypeDescription="Create a new document." ma:contentTypeScope="" ma:versionID="eb1692be13e8864ec5b3b5bbf8e0cb3d">
  <xsd:schema xmlns:xsd="http://www.w3.org/2001/XMLSchema" xmlns:xs="http://www.w3.org/2001/XMLSchema" xmlns:p="http://schemas.microsoft.com/office/2006/metadata/properties" xmlns:ns1="http://schemas.microsoft.com/sharepoint/v3" xmlns:ns3="40981928-1e7c-45c6-8e01-05a84ea1b92d" xmlns:ns4="70785a80-9982-4c07-9455-42738fcb2b59" targetNamespace="http://schemas.microsoft.com/office/2006/metadata/properties" ma:root="true" ma:fieldsID="42da4a81b183858c98d45d411ca9b905" ns1:_="" ns3:_="" ns4:_="">
    <xsd:import namespace="http://schemas.microsoft.com/sharepoint/v3"/>
    <xsd:import namespace="40981928-1e7c-45c6-8e01-05a84ea1b92d"/>
    <xsd:import namespace="70785a80-9982-4c07-9455-42738fcb2b59"/>
    <xsd:element name="properties">
      <xsd:complexType>
        <xsd:sequence>
          <xsd:element name="documentManagement">
            <xsd:complexType>
              <xsd:all>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OCR" minOccurs="0"/>
                <xsd:element ref="ns3:MediaServiceDateTaken"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0981928-1e7c-45c6-8e01-05a84ea1b92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785a80-9982-4c07-9455-42738fcb2b5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F3F1750-3361-4F05-9CDE-0EA12314341A}">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D28F8708-ECD8-4B49-ADD3-7576FADAEB37}">
  <ds:schemaRefs>
    <ds:schemaRef ds:uri="http://schemas.microsoft.com/sharepoint/v3/contenttype/forms"/>
  </ds:schemaRefs>
</ds:datastoreItem>
</file>

<file path=customXml/itemProps3.xml><?xml version="1.0" encoding="utf-8"?>
<ds:datastoreItem xmlns:ds="http://schemas.openxmlformats.org/officeDocument/2006/customXml" ds:itemID="{FA6E2795-30D1-4D63-912F-F5DEDC9ACE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0981928-1e7c-45c6-8e01-05a84ea1b92d"/>
    <ds:schemaRef ds:uri="70785a80-9982-4c07-9455-42738fcb2b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 Daraska</dc:creator>
  <cp:keywords/>
  <dc:description/>
  <cp:lastModifiedBy>Ernest Daraska</cp:lastModifiedBy>
  <cp:revision>14</cp:revision>
  <dcterms:created xsi:type="dcterms:W3CDTF">2019-11-05T10:29:00Z</dcterms:created>
  <dcterms:modified xsi:type="dcterms:W3CDTF">2019-11-06T15:44:00Z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0x0101002E9B6A036FE31B43892F91349A9A36DC</vt:lpwstr>
  </property>
</Properties>
</file>