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Assignment Part 2- SQL</w:t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Company- LearnVista Pvt Ltd.</w:t>
      </w:r>
    </w:p>
    <w:p w:rsidR="00000000" w:rsidDel="00000000" w:rsidP="00000000" w:rsidRDefault="00000000" w:rsidRPr="00000000" w14:paraId="0000000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Input_Table: Sales_orders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5 customers with the highest lifetime value (LTV), where LTV is calculated as the sum of their profits divided by the number of years they have been customers.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pivot table to show total sales by product category and sub-category.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customer who has made the maximum number of orders in each category: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3 products in each category based on their sales.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table Orders with columns OrderID, CustomerID, OrderDate, TotalAmount, and Status. You need to create a stored procedure Get_Customer_Orders that takes a CustomerID as input and returns a table with the following columns, you will need to create a function also that calculates the number of days between two dates. 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OrderDate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TotalAmount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TotalOrders: The total number of orders made by the customer.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AvgAmount: The average total amount of orders made by the customer.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LastOrderDate: The date of the customer's most recent order.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DaysSinceLastOrder: The number of days since the customer's most recent order.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567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15pt;height:319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1.15pt;height:319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1.15pt;height:319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198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6198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7115"/>
  </w:style>
  <w:style w:type="paragraph" w:styleId="Footer">
    <w:name w:val="footer"/>
    <w:basedOn w:val="Normal"/>
    <w:link w:val="FooterChar"/>
    <w:uiPriority w:val="99"/>
    <w:unhideWhenUsed w:val="1"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71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1DGhq3mZH3WJa45M+RqI8yQvWw==">CgMxLjAyCGguZ2pkZ3hzOAByITE2aWl0bC0zZ1FtbjVNdlBoN2UwSlpNTC1DSG55WUZFQQ==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2023-03-01T04:09:00Z</dcterms:created>
  <dc:creator>STANLEY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de551b28-56ca-4dc5-81cb-c249c750501c</vt:lpwstr>
  </property>
</Properties>
</file>