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89F07" w14:textId="0CF7F078" w:rsidR="00E0050D" w:rsidRPr="00040DAF" w:rsidRDefault="0075095E" w:rsidP="00040DAF">
      <w:pPr>
        <w:pStyle w:val="Heading1"/>
        <w:spacing w:before="0"/>
        <w:rPr>
          <w:sz w:val="28"/>
          <w:szCs w:val="22"/>
        </w:rPr>
      </w:pPr>
      <w:r w:rsidRPr="00040DAF">
        <w:rPr>
          <w:sz w:val="28"/>
          <w:szCs w:val="22"/>
        </w:rPr>
        <w:t>Unit 3. Software Development Life Cycle</w:t>
      </w:r>
    </w:p>
    <w:p w14:paraId="1ED0E5F7" w14:textId="3626816B" w:rsidR="0075095E" w:rsidRPr="00B94CFA" w:rsidRDefault="0075095E" w:rsidP="00040DAF">
      <w:pPr>
        <w:rPr>
          <w:rFonts w:ascii="Times New Roman" w:hAnsi="Times New Roman" w:cs="Times New Roman"/>
          <w:color w:val="000000"/>
          <w:sz w:val="22"/>
          <w:szCs w:val="22"/>
          <w:shd w:val="clear" w:color="auto" w:fill="FFFFFF"/>
        </w:rPr>
      </w:pPr>
      <w:r w:rsidRPr="00B94CFA">
        <w:rPr>
          <w:rFonts w:ascii="Times New Roman" w:hAnsi="Times New Roman" w:cs="Times New Roman"/>
          <w:color w:val="000000"/>
          <w:sz w:val="22"/>
          <w:szCs w:val="22"/>
          <w:shd w:val="clear" w:color="auto" w:fill="FFFFFF"/>
        </w:rPr>
        <w:t xml:space="preserve">Software Development Life Cycle (SDLC) is a process used by the software industry to design, develop and test high quality </w:t>
      </w:r>
      <w:r w:rsidR="008656D5" w:rsidRPr="00B94CFA">
        <w:rPr>
          <w:rFonts w:ascii="Times New Roman" w:hAnsi="Times New Roman" w:cs="Times New Roman"/>
          <w:color w:val="000000"/>
          <w:sz w:val="22"/>
          <w:szCs w:val="22"/>
          <w:shd w:val="clear" w:color="auto" w:fill="FFFFFF"/>
        </w:rPr>
        <w:t>software’s</w:t>
      </w:r>
      <w:r w:rsidRPr="00B94CFA">
        <w:rPr>
          <w:rFonts w:ascii="Times New Roman" w:hAnsi="Times New Roman" w:cs="Times New Roman"/>
          <w:color w:val="000000"/>
          <w:sz w:val="22"/>
          <w:szCs w:val="22"/>
          <w:shd w:val="clear" w:color="auto" w:fill="FFFFFF"/>
        </w:rPr>
        <w:t>. The SDLC aims to produce a high-quality software that meets or exceeds customer expectations, reaches completion within times and cost estimates.</w:t>
      </w:r>
    </w:p>
    <w:p w14:paraId="056D6BE8" w14:textId="63436C39" w:rsidR="005C3138" w:rsidRPr="00B94CFA" w:rsidRDefault="005C3138" w:rsidP="00040DAF">
      <w:pPr>
        <w:pStyle w:val="Heading2"/>
        <w:spacing w:before="0"/>
        <w:rPr>
          <w:sz w:val="22"/>
          <w:szCs w:val="22"/>
          <w:shd w:val="clear" w:color="auto" w:fill="FFFFFF"/>
        </w:rPr>
      </w:pPr>
      <w:r w:rsidRPr="00B94CFA">
        <w:rPr>
          <w:sz w:val="22"/>
          <w:szCs w:val="22"/>
          <w:shd w:val="clear" w:color="auto" w:fill="FFFFFF"/>
        </w:rPr>
        <w:t>3.1 Importance and Need of SDLC</w:t>
      </w:r>
    </w:p>
    <w:p w14:paraId="72AEE0F7" w14:textId="77777777" w:rsidR="005A6CEA" w:rsidRPr="00B94CFA" w:rsidRDefault="00D705F7" w:rsidP="00040DAF">
      <w:pPr>
        <w:rPr>
          <w:rFonts w:ascii="Times New Roman" w:hAnsi="Times New Roman" w:cs="Times New Roman"/>
          <w:b/>
          <w:bCs/>
          <w:sz w:val="22"/>
          <w:szCs w:val="22"/>
        </w:rPr>
      </w:pPr>
      <w:r w:rsidRPr="00B94CFA">
        <w:rPr>
          <w:rFonts w:ascii="Times New Roman" w:hAnsi="Times New Roman" w:cs="Times New Roman"/>
          <w:b/>
          <w:bCs/>
          <w:sz w:val="22"/>
          <w:szCs w:val="22"/>
        </w:rPr>
        <w:t>Importance of SDLC</w:t>
      </w:r>
    </w:p>
    <w:p w14:paraId="0ED78924" w14:textId="77777777" w:rsidR="005A6CEA" w:rsidRPr="00B94CFA" w:rsidRDefault="00D705F7" w:rsidP="00040DAF">
      <w:pPr>
        <w:pStyle w:val="ListParagraph"/>
        <w:numPr>
          <w:ilvl w:val="0"/>
          <w:numId w:val="2"/>
        </w:numPr>
        <w:rPr>
          <w:rFonts w:ascii="Times New Roman" w:hAnsi="Times New Roman" w:cs="Times New Roman"/>
          <w:b/>
          <w:bCs/>
          <w:sz w:val="22"/>
          <w:szCs w:val="22"/>
        </w:rPr>
      </w:pPr>
      <w:r w:rsidRPr="00B94CFA">
        <w:rPr>
          <w:rFonts w:ascii="Verdana" w:eastAsia="Times New Roman" w:hAnsi="Verdana" w:cs="Times New Roman"/>
          <w:color w:val="222222"/>
          <w:sz w:val="22"/>
          <w:szCs w:val="22"/>
        </w:rPr>
        <w:t>It acts as a guide to the project and meet client’s objectives.</w:t>
      </w:r>
    </w:p>
    <w:p w14:paraId="6964D657" w14:textId="77777777" w:rsidR="005A6CEA" w:rsidRPr="00B94CFA" w:rsidRDefault="00D705F7" w:rsidP="00040DAF">
      <w:pPr>
        <w:pStyle w:val="ListParagraph"/>
        <w:numPr>
          <w:ilvl w:val="0"/>
          <w:numId w:val="2"/>
        </w:numPr>
        <w:rPr>
          <w:rFonts w:ascii="Times New Roman" w:hAnsi="Times New Roman" w:cs="Times New Roman"/>
          <w:b/>
          <w:bCs/>
          <w:sz w:val="22"/>
          <w:szCs w:val="22"/>
        </w:rPr>
      </w:pPr>
      <w:r w:rsidRPr="00B94CFA">
        <w:rPr>
          <w:rFonts w:ascii="Verdana" w:eastAsia="Times New Roman" w:hAnsi="Verdana" w:cs="Times New Roman"/>
          <w:color w:val="222222"/>
          <w:sz w:val="22"/>
          <w:szCs w:val="22"/>
        </w:rPr>
        <w:t>It helps in evaluating, scheduling and estimating deliverables.</w:t>
      </w:r>
    </w:p>
    <w:p w14:paraId="608A2D56" w14:textId="77777777" w:rsidR="005A6CEA" w:rsidRPr="00B94CFA" w:rsidRDefault="00D705F7" w:rsidP="00040DAF">
      <w:pPr>
        <w:pStyle w:val="ListParagraph"/>
        <w:numPr>
          <w:ilvl w:val="0"/>
          <w:numId w:val="2"/>
        </w:numPr>
        <w:rPr>
          <w:rFonts w:ascii="Times New Roman" w:hAnsi="Times New Roman" w:cs="Times New Roman"/>
          <w:b/>
          <w:bCs/>
          <w:sz w:val="22"/>
          <w:szCs w:val="22"/>
        </w:rPr>
      </w:pPr>
      <w:r w:rsidRPr="00B94CFA">
        <w:rPr>
          <w:rFonts w:ascii="Verdana" w:eastAsia="Times New Roman" w:hAnsi="Verdana" w:cs="Times New Roman"/>
          <w:color w:val="222222"/>
          <w:sz w:val="22"/>
          <w:szCs w:val="22"/>
        </w:rPr>
        <w:t>It provides a framework for a standard set of activities.</w:t>
      </w:r>
    </w:p>
    <w:p w14:paraId="78243629" w14:textId="673E6A8A" w:rsidR="00D705F7" w:rsidRPr="00B94CFA" w:rsidRDefault="00D705F7" w:rsidP="00040DAF">
      <w:pPr>
        <w:pStyle w:val="ListParagraph"/>
        <w:numPr>
          <w:ilvl w:val="0"/>
          <w:numId w:val="2"/>
        </w:numPr>
        <w:rPr>
          <w:rFonts w:ascii="Times New Roman" w:hAnsi="Times New Roman" w:cs="Times New Roman"/>
          <w:b/>
          <w:bCs/>
          <w:sz w:val="22"/>
          <w:szCs w:val="22"/>
        </w:rPr>
      </w:pPr>
      <w:r w:rsidRPr="00B94CFA">
        <w:rPr>
          <w:rFonts w:ascii="Verdana" w:eastAsia="Times New Roman" w:hAnsi="Verdana" w:cs="Times New Roman"/>
          <w:color w:val="222222"/>
          <w:sz w:val="22"/>
          <w:szCs w:val="22"/>
        </w:rPr>
        <w:t>It ensures correct and timely delivery to the client.</w:t>
      </w:r>
    </w:p>
    <w:p w14:paraId="69F89130" w14:textId="3FF5604A" w:rsidR="00D705F7" w:rsidRPr="00B94CFA" w:rsidRDefault="00D705F7" w:rsidP="00040DAF">
      <w:pPr>
        <w:shd w:val="clear" w:color="auto" w:fill="FFFFFF"/>
        <w:spacing w:after="0" w:line="240" w:lineRule="auto"/>
        <w:rPr>
          <w:rFonts w:ascii="Verdana" w:eastAsia="Times New Roman" w:hAnsi="Verdana" w:cs="Times New Roman"/>
          <w:b/>
          <w:bCs/>
          <w:color w:val="222222"/>
          <w:sz w:val="22"/>
          <w:szCs w:val="22"/>
        </w:rPr>
      </w:pPr>
      <w:r w:rsidRPr="00B94CFA">
        <w:rPr>
          <w:rFonts w:ascii="Verdana" w:eastAsia="Times New Roman" w:hAnsi="Verdana" w:cs="Times New Roman"/>
          <w:b/>
          <w:bCs/>
          <w:color w:val="222222"/>
          <w:sz w:val="22"/>
          <w:szCs w:val="22"/>
        </w:rPr>
        <w:t>Need of SDLC</w:t>
      </w:r>
    </w:p>
    <w:p w14:paraId="1DC32079" w14:textId="23354A14" w:rsidR="00D705F7" w:rsidRPr="00B94CFA" w:rsidRDefault="00D705F7" w:rsidP="00040DAF">
      <w:pPr>
        <w:pStyle w:val="NormalWeb"/>
        <w:shd w:val="clear" w:color="auto" w:fill="FFFFFF"/>
        <w:spacing w:before="0" w:beforeAutospacing="0"/>
        <w:jc w:val="both"/>
        <w:rPr>
          <w:rFonts w:ascii="Segoe UI" w:hAnsi="Segoe UI" w:cs="Segoe UI"/>
          <w:color w:val="000000" w:themeColor="text1"/>
          <w:sz w:val="22"/>
          <w:szCs w:val="22"/>
        </w:rPr>
      </w:pPr>
      <w:r w:rsidRPr="00B94CFA">
        <w:rPr>
          <w:rFonts w:ascii="Segoe UI" w:hAnsi="Segoe UI" w:cs="Segoe UI"/>
          <w:color w:val="000000" w:themeColor="text1"/>
          <w:sz w:val="22"/>
          <w:szCs w:val="22"/>
        </w:rPr>
        <w:t>The development team must determine a suitable life cycle model for a particular plan and then observe to it.</w:t>
      </w:r>
      <w:r w:rsidR="007C7068">
        <w:rPr>
          <w:rFonts w:ascii="Segoe UI" w:hAnsi="Segoe UI" w:cs="Segoe UI"/>
          <w:color w:val="000000" w:themeColor="text1"/>
          <w:sz w:val="22"/>
          <w:szCs w:val="22"/>
        </w:rPr>
        <w:t xml:space="preserve"> </w:t>
      </w:r>
      <w:r w:rsidRPr="00B94CFA">
        <w:rPr>
          <w:rFonts w:ascii="Segoe UI" w:hAnsi="Segoe UI" w:cs="Segoe UI"/>
          <w:color w:val="000000" w:themeColor="text1"/>
          <w:sz w:val="22"/>
          <w:szCs w:val="22"/>
        </w:rPr>
        <w:t>Without using an exact life cycle model, the development of a software product would not be in a systematic and disciplined manner. When a team is developing a software product, there must be a clear understanding among team representative about when and what to do. Otherwise, it would point to chaos and project failure. This problem can be defined by using an example. Suppose a software development issue is divided into various parts and the parts are assigned to the team members. From then on, suppose the team representative is allowed the freedom to develop the roles assigned to them in whatever way they like. It is possible that one representative might start writing the code for his part, another might choose to prepare the test documents first, and some other engineer might begin with the design phase of the roles assigned to him. This would be one of the perfect methods for project failure.</w:t>
      </w:r>
    </w:p>
    <w:p w14:paraId="322A62A0" w14:textId="1CD1AAF2" w:rsidR="00726438" w:rsidRPr="00B94CFA" w:rsidRDefault="005A6CEA" w:rsidP="00040DAF">
      <w:pPr>
        <w:pStyle w:val="NormalWeb"/>
        <w:shd w:val="clear" w:color="auto" w:fill="FFFFFF"/>
        <w:spacing w:before="0" w:beforeAutospacing="0"/>
        <w:jc w:val="both"/>
        <w:rPr>
          <w:rFonts w:ascii="Segoe UI" w:hAnsi="Segoe UI" w:cs="Segoe UI"/>
          <w:color w:val="000000" w:themeColor="text1"/>
          <w:sz w:val="22"/>
          <w:szCs w:val="22"/>
        </w:rPr>
      </w:pPr>
      <w:r w:rsidRPr="00B94CFA">
        <w:rPr>
          <w:noProof/>
          <w:sz w:val="22"/>
          <w:szCs w:val="22"/>
        </w:rPr>
        <w:drawing>
          <wp:inline distT="0" distB="0" distL="0" distR="0" wp14:anchorId="3297CB13" wp14:editId="5BEA0587">
            <wp:extent cx="3013320" cy="179382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044656" cy="1812481"/>
                    </a:xfrm>
                    <a:prstGeom prst="rect">
                      <a:avLst/>
                    </a:prstGeom>
                  </pic:spPr>
                </pic:pic>
              </a:graphicData>
            </a:graphic>
          </wp:inline>
        </w:drawing>
      </w:r>
    </w:p>
    <w:p w14:paraId="296F5A03" w14:textId="2A0A3B19" w:rsidR="00D705F7" w:rsidRPr="00B94CFA" w:rsidRDefault="00D705F7" w:rsidP="00040DAF">
      <w:pPr>
        <w:pStyle w:val="Heading2"/>
        <w:spacing w:before="0"/>
        <w:rPr>
          <w:sz w:val="22"/>
          <w:szCs w:val="22"/>
        </w:rPr>
      </w:pPr>
      <w:r w:rsidRPr="00B94CFA">
        <w:rPr>
          <w:sz w:val="22"/>
          <w:szCs w:val="22"/>
        </w:rPr>
        <w:t>3.2 System Study</w:t>
      </w:r>
    </w:p>
    <w:p w14:paraId="09B61B32" w14:textId="4C7714F9" w:rsidR="00726438" w:rsidRPr="00B94CFA" w:rsidRDefault="00F07229" w:rsidP="00040DAF">
      <w:pPr>
        <w:spacing w:after="0" w:line="420" w:lineRule="atLeast"/>
        <w:jc w:val="both"/>
        <w:outlineLvl w:val="2"/>
        <w:rPr>
          <w:rFonts w:ascii="Georgia" w:eastAsia="Times New Roman" w:hAnsi="Georgia" w:cs="Times New Roman"/>
          <w:color w:val="000000"/>
          <w:spacing w:val="-8"/>
          <w:sz w:val="22"/>
          <w:szCs w:val="22"/>
        </w:rPr>
      </w:pPr>
      <w:r>
        <w:rPr>
          <w:rFonts w:ascii="Georgia" w:eastAsia="Times New Roman" w:hAnsi="Georgia" w:cs="Times New Roman"/>
          <w:color w:val="000000"/>
          <w:spacing w:val="-8"/>
          <w:sz w:val="22"/>
          <w:szCs w:val="22"/>
          <w:bdr w:val="none" w:sz="0" w:space="0" w:color="auto" w:frame="1"/>
        </w:rPr>
        <w:t>System study is the process of</w:t>
      </w:r>
      <w:r w:rsidR="00726438" w:rsidRPr="00B94CFA">
        <w:rPr>
          <w:rFonts w:ascii="Georgia" w:eastAsia="Times New Roman" w:hAnsi="Georgia" w:cs="Times New Roman"/>
          <w:color w:val="000000"/>
          <w:spacing w:val="-8"/>
          <w:sz w:val="22"/>
          <w:szCs w:val="22"/>
          <w:bdr w:val="none" w:sz="0" w:space="0" w:color="auto" w:frame="1"/>
        </w:rPr>
        <w:t xml:space="preserve"> studying of an existing system,</w:t>
      </w:r>
      <w:r>
        <w:rPr>
          <w:rFonts w:ascii="Georgia" w:eastAsia="Times New Roman" w:hAnsi="Georgia" w:cs="Times New Roman"/>
          <w:color w:val="000000"/>
          <w:spacing w:val="-8"/>
          <w:sz w:val="22"/>
          <w:szCs w:val="22"/>
          <w:bdr w:val="none" w:sz="0" w:space="0" w:color="auto" w:frame="1"/>
        </w:rPr>
        <w:t xml:space="preserve"> </w:t>
      </w:r>
      <w:r w:rsidR="00726438" w:rsidRPr="00B94CFA">
        <w:rPr>
          <w:rFonts w:ascii="Georgia" w:eastAsia="Times New Roman" w:hAnsi="Georgia" w:cs="Times New Roman"/>
          <w:color w:val="000000"/>
          <w:spacing w:val="-8"/>
          <w:sz w:val="22"/>
          <w:szCs w:val="22"/>
          <w:bdr w:val="none" w:sz="0" w:space="0" w:color="auto" w:frame="1"/>
        </w:rPr>
        <w:t>documenting of existing system and identifying current deficiencies and establishing new goals.</w:t>
      </w:r>
      <w:r w:rsidR="00B94CFA">
        <w:rPr>
          <w:rFonts w:ascii="Georgia" w:eastAsia="Times New Roman" w:hAnsi="Georgia" w:cs="Times New Roman"/>
          <w:color w:val="000000"/>
          <w:spacing w:val="-8"/>
          <w:sz w:val="22"/>
          <w:szCs w:val="22"/>
        </w:rPr>
        <w:t xml:space="preserve"> </w:t>
      </w:r>
      <w:r w:rsidR="00726438" w:rsidRPr="00B94CFA">
        <w:rPr>
          <w:rFonts w:ascii="Georgia" w:eastAsia="Times New Roman" w:hAnsi="Georgia" w:cs="Times New Roman"/>
          <w:color w:val="000000"/>
          <w:spacing w:val="-8"/>
          <w:sz w:val="22"/>
          <w:szCs w:val="22"/>
          <w:bdr w:val="none" w:sz="0" w:space="0" w:color="auto" w:frame="1"/>
        </w:rPr>
        <w:t>A detailed study to determine whether, to what extent, and how automatic data-processing equipment should be used; it usually includes an analysis of the existing system and the design of the new system, including the development of system specifications which provide a basis for the selection of equipment.</w:t>
      </w:r>
    </w:p>
    <w:p w14:paraId="4D1CA7A7" w14:textId="6664A601" w:rsidR="00E02E35" w:rsidRPr="00B94CFA" w:rsidRDefault="00E02E35" w:rsidP="00040DAF">
      <w:pPr>
        <w:rPr>
          <w:sz w:val="22"/>
          <w:szCs w:val="22"/>
        </w:rPr>
      </w:pPr>
    </w:p>
    <w:p w14:paraId="3E41668E" w14:textId="75B25769" w:rsidR="001E124A" w:rsidRPr="00B94CFA" w:rsidRDefault="001E124A" w:rsidP="00040DAF">
      <w:pPr>
        <w:pStyle w:val="Heading2"/>
        <w:spacing w:before="0"/>
        <w:rPr>
          <w:sz w:val="22"/>
          <w:szCs w:val="22"/>
        </w:rPr>
      </w:pPr>
      <w:r w:rsidRPr="00B94CFA">
        <w:rPr>
          <w:sz w:val="22"/>
          <w:szCs w:val="22"/>
        </w:rPr>
        <w:t>3.3 Feasibility Study</w:t>
      </w:r>
    </w:p>
    <w:p w14:paraId="55D04271" w14:textId="0CAB0441" w:rsidR="001E124A" w:rsidRPr="00B94CFA" w:rsidRDefault="001E124A" w:rsidP="00040DAF">
      <w:pPr>
        <w:jc w:val="both"/>
        <w:rPr>
          <w:rFonts w:ascii="Times New Roman" w:hAnsi="Times New Roman" w:cs="Times New Roman"/>
          <w:sz w:val="22"/>
          <w:szCs w:val="22"/>
        </w:rPr>
      </w:pPr>
      <w:r w:rsidRPr="00B94CFA">
        <w:rPr>
          <w:rFonts w:ascii="Times New Roman" w:hAnsi="Times New Roman" w:cs="Times New Roman"/>
          <w:sz w:val="22"/>
          <w:szCs w:val="22"/>
        </w:rPr>
        <w:t>As the name suggests, feasibility study is a study to reveal whether a project is feasible or not. It is conducted in order to objectively uncover the strengths and weaknesses of a proposed project or an existing business. It can help to identify and assess the opportunities and threats present in the natural environment, the resources required for the project, and the prospects for success.</w:t>
      </w:r>
    </w:p>
    <w:p w14:paraId="17CEFA26" w14:textId="5DB86531" w:rsidR="001E124A" w:rsidRPr="00B94CFA" w:rsidRDefault="001E124A" w:rsidP="00040DAF">
      <w:pPr>
        <w:rPr>
          <w:rFonts w:ascii="Times New Roman" w:hAnsi="Times New Roman" w:cs="Times New Roman"/>
          <w:sz w:val="22"/>
          <w:szCs w:val="22"/>
        </w:rPr>
      </w:pPr>
      <w:r w:rsidRPr="00B94CFA">
        <w:rPr>
          <w:rFonts w:ascii="Times New Roman" w:hAnsi="Times New Roman" w:cs="Times New Roman"/>
          <w:sz w:val="22"/>
          <w:szCs w:val="22"/>
        </w:rPr>
        <w:t>It is conducted in order to find answers to the following questions:</w:t>
      </w:r>
    </w:p>
    <w:p w14:paraId="6390EFD7" w14:textId="77777777" w:rsidR="001E124A" w:rsidRPr="00B94CFA" w:rsidRDefault="001E124A" w:rsidP="00040DAF">
      <w:pPr>
        <w:numPr>
          <w:ilvl w:val="0"/>
          <w:numId w:val="3"/>
        </w:numPr>
        <w:shd w:val="clear" w:color="auto" w:fill="FFFFFF"/>
        <w:spacing w:after="100" w:afterAutospacing="1" w:line="240" w:lineRule="auto"/>
        <w:rPr>
          <w:rFonts w:ascii="Times New Roman" w:eastAsia="Times New Roman" w:hAnsi="Times New Roman" w:cs="Times New Roman"/>
          <w:color w:val="000000" w:themeColor="text1"/>
          <w:sz w:val="22"/>
          <w:szCs w:val="22"/>
        </w:rPr>
      </w:pPr>
      <w:r w:rsidRPr="00B94CFA">
        <w:rPr>
          <w:rFonts w:ascii="Times New Roman" w:eastAsia="Times New Roman" w:hAnsi="Times New Roman" w:cs="Times New Roman"/>
          <w:color w:val="000000" w:themeColor="text1"/>
          <w:sz w:val="22"/>
          <w:szCs w:val="22"/>
        </w:rPr>
        <w:lastRenderedPageBreak/>
        <w:t>Does the company possess the required resources and technology?</w:t>
      </w:r>
    </w:p>
    <w:p w14:paraId="7298C7D0" w14:textId="63D1F2C4" w:rsidR="00101802" w:rsidRPr="00CF49EA" w:rsidRDefault="001E124A" w:rsidP="00040DAF">
      <w:pPr>
        <w:numPr>
          <w:ilvl w:val="0"/>
          <w:numId w:val="3"/>
        </w:numPr>
        <w:shd w:val="clear" w:color="auto" w:fill="FFFFFF"/>
        <w:spacing w:after="0" w:line="240" w:lineRule="auto"/>
        <w:rPr>
          <w:rFonts w:ascii="Times New Roman" w:eastAsia="Times New Roman" w:hAnsi="Times New Roman" w:cs="Times New Roman"/>
          <w:color w:val="000000" w:themeColor="text1"/>
          <w:sz w:val="22"/>
          <w:szCs w:val="22"/>
        </w:rPr>
      </w:pPr>
      <w:r w:rsidRPr="00B94CFA">
        <w:rPr>
          <w:rFonts w:ascii="Times New Roman" w:eastAsia="Times New Roman" w:hAnsi="Times New Roman" w:cs="Times New Roman"/>
          <w:color w:val="000000" w:themeColor="text1"/>
          <w:sz w:val="22"/>
          <w:szCs w:val="22"/>
        </w:rPr>
        <w:t>Will the company receive a sufficiently high return on its investment?</w:t>
      </w:r>
    </w:p>
    <w:p w14:paraId="060EE57E" w14:textId="1F38E920" w:rsidR="001E124A" w:rsidRPr="00B94CFA" w:rsidRDefault="00101802" w:rsidP="00040DAF">
      <w:pPr>
        <w:rPr>
          <w:rFonts w:ascii="Times New Roman" w:hAnsi="Times New Roman" w:cs="Times New Roman"/>
          <w:b/>
          <w:bCs/>
          <w:color w:val="000000" w:themeColor="text1"/>
          <w:sz w:val="22"/>
          <w:szCs w:val="22"/>
        </w:rPr>
      </w:pPr>
      <w:r w:rsidRPr="00B94CFA">
        <w:rPr>
          <w:rFonts w:ascii="Times New Roman" w:hAnsi="Times New Roman" w:cs="Times New Roman"/>
          <w:b/>
          <w:bCs/>
          <w:color w:val="000000" w:themeColor="text1"/>
          <w:sz w:val="22"/>
          <w:szCs w:val="22"/>
        </w:rPr>
        <w:t>Types of Feasibility Study</w:t>
      </w:r>
    </w:p>
    <w:p w14:paraId="53095984" w14:textId="77777777" w:rsidR="00101802" w:rsidRPr="00B94CFA" w:rsidRDefault="00101802" w:rsidP="00040DAF">
      <w:pPr>
        <w:numPr>
          <w:ilvl w:val="0"/>
          <w:numId w:val="5"/>
        </w:numPr>
        <w:shd w:val="clear" w:color="auto" w:fill="FFFFFF"/>
        <w:spacing w:after="150" w:line="240" w:lineRule="auto"/>
        <w:rPr>
          <w:rFonts w:ascii="Times New Roman" w:eastAsia="Times New Roman" w:hAnsi="Times New Roman" w:cs="Times New Roman"/>
          <w:color w:val="000000" w:themeColor="text1"/>
          <w:sz w:val="22"/>
          <w:szCs w:val="22"/>
        </w:rPr>
      </w:pPr>
      <w:r w:rsidRPr="00B94CFA">
        <w:rPr>
          <w:rFonts w:ascii="Times New Roman" w:eastAsia="Times New Roman" w:hAnsi="Times New Roman" w:cs="Times New Roman"/>
          <w:b/>
          <w:bCs/>
          <w:color w:val="000000" w:themeColor="text1"/>
          <w:sz w:val="22"/>
          <w:szCs w:val="22"/>
        </w:rPr>
        <w:t>Economic Feasibility</w:t>
      </w:r>
      <w:r w:rsidRPr="00B94CFA">
        <w:rPr>
          <w:rFonts w:ascii="Times New Roman" w:eastAsia="Times New Roman" w:hAnsi="Times New Roman" w:cs="Times New Roman"/>
          <w:color w:val="000000" w:themeColor="text1"/>
          <w:sz w:val="22"/>
          <w:szCs w:val="22"/>
        </w:rPr>
        <w:t> – Whether the project can be completed within the budget.</w:t>
      </w:r>
    </w:p>
    <w:p w14:paraId="28BC0122" w14:textId="77777777" w:rsidR="00101802" w:rsidRPr="00B94CFA" w:rsidRDefault="00101802" w:rsidP="00040DAF">
      <w:pPr>
        <w:numPr>
          <w:ilvl w:val="0"/>
          <w:numId w:val="5"/>
        </w:numPr>
        <w:shd w:val="clear" w:color="auto" w:fill="FFFFFF"/>
        <w:spacing w:after="150" w:line="240" w:lineRule="auto"/>
        <w:rPr>
          <w:rFonts w:ascii="Times New Roman" w:eastAsia="Times New Roman" w:hAnsi="Times New Roman" w:cs="Times New Roman"/>
          <w:color w:val="000000" w:themeColor="text1"/>
          <w:sz w:val="22"/>
          <w:szCs w:val="22"/>
        </w:rPr>
      </w:pPr>
      <w:r w:rsidRPr="00B94CFA">
        <w:rPr>
          <w:rFonts w:ascii="Times New Roman" w:eastAsia="Times New Roman" w:hAnsi="Times New Roman" w:cs="Times New Roman"/>
          <w:b/>
          <w:bCs/>
          <w:color w:val="000000" w:themeColor="text1"/>
          <w:sz w:val="22"/>
          <w:szCs w:val="22"/>
        </w:rPr>
        <w:t>Operational Feasibility </w:t>
      </w:r>
      <w:r w:rsidRPr="00B94CFA">
        <w:rPr>
          <w:rFonts w:ascii="Times New Roman" w:eastAsia="Times New Roman" w:hAnsi="Times New Roman" w:cs="Times New Roman"/>
          <w:color w:val="000000" w:themeColor="text1"/>
          <w:sz w:val="22"/>
          <w:szCs w:val="22"/>
        </w:rPr>
        <w:softHyphen/>
        <w:t>– Whether the problem can be solved with the existing and proposed system in the user’s environment.</w:t>
      </w:r>
    </w:p>
    <w:p w14:paraId="4F844992" w14:textId="77777777" w:rsidR="00101802" w:rsidRPr="00B94CFA" w:rsidRDefault="00101802" w:rsidP="00040DAF">
      <w:pPr>
        <w:numPr>
          <w:ilvl w:val="0"/>
          <w:numId w:val="5"/>
        </w:numPr>
        <w:shd w:val="clear" w:color="auto" w:fill="FFFFFF"/>
        <w:spacing w:after="150" w:line="240" w:lineRule="auto"/>
        <w:rPr>
          <w:rFonts w:ascii="Times New Roman" w:eastAsia="Times New Roman" w:hAnsi="Times New Roman" w:cs="Times New Roman"/>
          <w:color w:val="000000" w:themeColor="text1"/>
          <w:sz w:val="22"/>
          <w:szCs w:val="22"/>
        </w:rPr>
      </w:pPr>
      <w:r w:rsidRPr="00B94CFA">
        <w:rPr>
          <w:rFonts w:ascii="Times New Roman" w:eastAsia="Times New Roman" w:hAnsi="Times New Roman" w:cs="Times New Roman"/>
          <w:b/>
          <w:bCs/>
          <w:color w:val="000000" w:themeColor="text1"/>
          <w:sz w:val="22"/>
          <w:szCs w:val="22"/>
        </w:rPr>
        <w:t>Organizational Feasibility </w:t>
      </w:r>
      <w:r w:rsidRPr="00B94CFA">
        <w:rPr>
          <w:rFonts w:ascii="Times New Roman" w:eastAsia="Times New Roman" w:hAnsi="Times New Roman" w:cs="Times New Roman"/>
          <w:color w:val="000000" w:themeColor="text1"/>
          <w:sz w:val="22"/>
          <w:szCs w:val="22"/>
        </w:rPr>
        <w:t>– Can the project be handled consistently with the company policies/objectives.</w:t>
      </w:r>
    </w:p>
    <w:p w14:paraId="2107462D" w14:textId="77777777" w:rsidR="00101802" w:rsidRPr="00B94CFA" w:rsidRDefault="00101802" w:rsidP="00040DAF">
      <w:pPr>
        <w:numPr>
          <w:ilvl w:val="0"/>
          <w:numId w:val="5"/>
        </w:numPr>
        <w:shd w:val="clear" w:color="auto" w:fill="FFFFFF"/>
        <w:spacing w:after="150" w:line="240" w:lineRule="auto"/>
        <w:rPr>
          <w:rFonts w:ascii="Times New Roman" w:eastAsia="Times New Roman" w:hAnsi="Times New Roman" w:cs="Times New Roman"/>
          <w:color w:val="000000" w:themeColor="text1"/>
          <w:sz w:val="22"/>
          <w:szCs w:val="22"/>
        </w:rPr>
      </w:pPr>
      <w:r w:rsidRPr="00B94CFA">
        <w:rPr>
          <w:rFonts w:ascii="Times New Roman" w:eastAsia="Times New Roman" w:hAnsi="Times New Roman" w:cs="Times New Roman"/>
          <w:b/>
          <w:bCs/>
          <w:color w:val="000000" w:themeColor="text1"/>
          <w:sz w:val="22"/>
          <w:szCs w:val="22"/>
        </w:rPr>
        <w:t>Technical Feasibility</w:t>
      </w:r>
      <w:r w:rsidRPr="00B94CFA">
        <w:rPr>
          <w:rFonts w:ascii="Times New Roman" w:eastAsia="Times New Roman" w:hAnsi="Times New Roman" w:cs="Times New Roman"/>
          <w:color w:val="000000" w:themeColor="text1"/>
          <w:sz w:val="22"/>
          <w:szCs w:val="22"/>
        </w:rPr>
        <w:t> – Can the problem be solved with the present computer system and the resources available.</w:t>
      </w:r>
    </w:p>
    <w:p w14:paraId="2F1BE18C" w14:textId="62C8AFA9" w:rsidR="00101802" w:rsidRPr="00B94CFA" w:rsidRDefault="00101802" w:rsidP="00040DAF">
      <w:pPr>
        <w:numPr>
          <w:ilvl w:val="0"/>
          <w:numId w:val="5"/>
        </w:numPr>
        <w:shd w:val="clear" w:color="auto" w:fill="FFFFFF"/>
        <w:spacing w:after="0" w:line="240" w:lineRule="auto"/>
        <w:rPr>
          <w:rFonts w:ascii="Times New Roman" w:eastAsia="Times New Roman" w:hAnsi="Times New Roman" w:cs="Times New Roman"/>
          <w:color w:val="000000" w:themeColor="text1"/>
          <w:sz w:val="22"/>
          <w:szCs w:val="22"/>
        </w:rPr>
      </w:pPr>
      <w:r w:rsidRPr="00B94CFA">
        <w:rPr>
          <w:rFonts w:ascii="Times New Roman" w:eastAsia="Times New Roman" w:hAnsi="Times New Roman" w:cs="Times New Roman"/>
          <w:b/>
          <w:bCs/>
          <w:color w:val="000000" w:themeColor="text1"/>
          <w:sz w:val="22"/>
          <w:szCs w:val="22"/>
        </w:rPr>
        <w:t>Schedule Feasibility </w:t>
      </w:r>
      <w:r w:rsidRPr="00B94CFA">
        <w:rPr>
          <w:rFonts w:ascii="Times New Roman" w:eastAsia="Times New Roman" w:hAnsi="Times New Roman" w:cs="Times New Roman"/>
          <w:color w:val="000000" w:themeColor="text1"/>
          <w:sz w:val="22"/>
          <w:szCs w:val="22"/>
        </w:rPr>
        <w:t>– Whether the project can be completed within the given timeframe or not.</w:t>
      </w:r>
    </w:p>
    <w:p w14:paraId="4A9C4A58" w14:textId="72C69ED9" w:rsidR="000276E5" w:rsidRPr="00B94CFA" w:rsidRDefault="000276E5" w:rsidP="00040DAF">
      <w:pPr>
        <w:rPr>
          <w:rFonts w:ascii="Times New Roman" w:eastAsia="Times New Roman" w:hAnsi="Times New Roman" w:cs="Times New Roman"/>
          <w:b/>
          <w:bCs/>
          <w:color w:val="000000" w:themeColor="text1"/>
          <w:sz w:val="22"/>
          <w:szCs w:val="22"/>
        </w:rPr>
      </w:pPr>
    </w:p>
    <w:p w14:paraId="48C8E57D" w14:textId="309F387E" w:rsidR="000276E5" w:rsidRPr="00B94CFA" w:rsidRDefault="000276E5" w:rsidP="00040DAF">
      <w:pPr>
        <w:pStyle w:val="Heading2"/>
        <w:spacing w:before="0"/>
        <w:rPr>
          <w:rFonts w:eastAsia="Times New Roman"/>
          <w:sz w:val="22"/>
          <w:szCs w:val="22"/>
        </w:rPr>
      </w:pPr>
      <w:r w:rsidRPr="00B94CFA">
        <w:rPr>
          <w:rFonts w:eastAsia="Times New Roman"/>
          <w:sz w:val="22"/>
          <w:szCs w:val="22"/>
        </w:rPr>
        <w:t>3.4 System Requirements and Analysis</w:t>
      </w:r>
    </w:p>
    <w:p w14:paraId="674704ED" w14:textId="528F5A1E" w:rsidR="000276E5" w:rsidRPr="00B94CFA" w:rsidRDefault="005C7D60" w:rsidP="00040DAF">
      <w:pPr>
        <w:rPr>
          <w:rFonts w:ascii="Times New Roman" w:hAnsi="Times New Roman" w:cs="Times New Roman"/>
          <w:sz w:val="22"/>
          <w:szCs w:val="22"/>
        </w:rPr>
      </w:pPr>
      <w:r w:rsidRPr="00B94CFA">
        <w:rPr>
          <w:noProof/>
          <w:sz w:val="22"/>
          <w:szCs w:val="22"/>
        </w:rPr>
        <w:drawing>
          <wp:inline distT="0" distB="0" distL="0" distR="0" wp14:anchorId="15C6E11D" wp14:editId="5888ABDD">
            <wp:extent cx="2181853" cy="2175559"/>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190785" cy="2184465"/>
                    </a:xfrm>
                    <a:prstGeom prst="rect">
                      <a:avLst/>
                    </a:prstGeom>
                  </pic:spPr>
                </pic:pic>
              </a:graphicData>
            </a:graphic>
          </wp:inline>
        </w:drawing>
      </w:r>
    </w:p>
    <w:p w14:paraId="399AC88F" w14:textId="77777777" w:rsidR="005C7D60" w:rsidRPr="00B94CFA" w:rsidRDefault="005C7D60" w:rsidP="00040DAF">
      <w:pPr>
        <w:pStyle w:val="NormalWeb"/>
        <w:shd w:val="clear" w:color="auto" w:fill="FFFFFF"/>
        <w:spacing w:before="0" w:beforeAutospacing="0" w:after="300" w:afterAutospacing="0"/>
        <w:rPr>
          <w:sz w:val="22"/>
          <w:szCs w:val="22"/>
        </w:rPr>
      </w:pPr>
      <w:r w:rsidRPr="00B94CFA">
        <w:rPr>
          <w:sz w:val="22"/>
          <w:szCs w:val="22"/>
        </w:rPr>
        <w:t>You can easily analyze from the above images that there is a mismatch in the end product to customer expectations. It can be due to many reasons like the incorrect implementation of customer requirements, faulty design, misunderstanding of customer requirements by programmers and quality team, etc.</w:t>
      </w:r>
    </w:p>
    <w:p w14:paraId="020CF38A" w14:textId="4748C758" w:rsidR="005C7D60" w:rsidRPr="00B94CFA" w:rsidRDefault="005C7D60" w:rsidP="00040DAF">
      <w:pPr>
        <w:pStyle w:val="NormalWeb"/>
        <w:shd w:val="clear" w:color="auto" w:fill="FFFFFF"/>
        <w:spacing w:before="0" w:beforeAutospacing="0" w:after="300" w:afterAutospacing="0"/>
        <w:rPr>
          <w:rStyle w:val="Strong"/>
          <w:sz w:val="22"/>
          <w:szCs w:val="22"/>
        </w:rPr>
      </w:pPr>
      <w:r w:rsidRPr="00B94CFA">
        <w:rPr>
          <w:sz w:val="22"/>
          <w:szCs w:val="22"/>
        </w:rPr>
        <w:t>A reasonable product delivery demands correct requirements gathering, the efficient examination of requirements gathered, and clear requirement documentation as a precondition. This entire process is known as </w:t>
      </w:r>
      <w:r w:rsidRPr="00B94CFA">
        <w:rPr>
          <w:rStyle w:val="Strong"/>
          <w:sz w:val="22"/>
          <w:szCs w:val="22"/>
        </w:rPr>
        <w:t>Requirement</w:t>
      </w:r>
      <w:r w:rsidR="002173BE" w:rsidRPr="00B94CFA">
        <w:rPr>
          <w:rStyle w:val="Strong"/>
          <w:sz w:val="22"/>
          <w:szCs w:val="22"/>
        </w:rPr>
        <w:t>.</w:t>
      </w:r>
    </w:p>
    <w:p w14:paraId="37CC7352" w14:textId="77777777" w:rsidR="002173BE" w:rsidRPr="00B94CFA" w:rsidRDefault="002173BE" w:rsidP="00040DAF">
      <w:pPr>
        <w:shd w:val="clear" w:color="auto" w:fill="FFFFFF"/>
        <w:spacing w:after="300" w:line="240" w:lineRule="auto"/>
        <w:rPr>
          <w:rFonts w:ascii="Times New Roman" w:eastAsia="Times New Roman" w:hAnsi="Times New Roman" w:cs="Times New Roman"/>
          <w:sz w:val="22"/>
          <w:szCs w:val="22"/>
        </w:rPr>
      </w:pPr>
      <w:r w:rsidRPr="00B94CFA">
        <w:rPr>
          <w:rFonts w:ascii="Times New Roman" w:eastAsia="Times New Roman" w:hAnsi="Times New Roman" w:cs="Times New Roman"/>
          <w:sz w:val="22"/>
          <w:szCs w:val="22"/>
        </w:rPr>
        <w:t>Requirement Analysis begins with:</w:t>
      </w:r>
    </w:p>
    <w:p w14:paraId="3970DE6A" w14:textId="77777777" w:rsidR="002173BE" w:rsidRPr="00B94CFA" w:rsidRDefault="002173BE" w:rsidP="00040DAF">
      <w:pPr>
        <w:numPr>
          <w:ilvl w:val="0"/>
          <w:numId w:val="7"/>
        </w:numPr>
        <w:shd w:val="clear" w:color="auto" w:fill="FFFFFF"/>
        <w:spacing w:after="0" w:line="240" w:lineRule="auto"/>
        <w:rPr>
          <w:rFonts w:ascii="Times New Roman" w:eastAsia="Times New Roman" w:hAnsi="Times New Roman" w:cs="Times New Roman"/>
          <w:sz w:val="22"/>
          <w:szCs w:val="22"/>
        </w:rPr>
      </w:pPr>
      <w:r w:rsidRPr="00B94CFA">
        <w:rPr>
          <w:rFonts w:ascii="Times New Roman" w:eastAsia="Times New Roman" w:hAnsi="Times New Roman" w:cs="Times New Roman"/>
          <w:b/>
          <w:bCs/>
          <w:sz w:val="22"/>
          <w:szCs w:val="22"/>
        </w:rPr>
        <w:t>Requirement Gathering</w:t>
      </w:r>
      <w:r w:rsidRPr="00B94CFA">
        <w:rPr>
          <w:rFonts w:ascii="Times New Roman" w:eastAsia="Times New Roman" w:hAnsi="Times New Roman" w:cs="Times New Roman"/>
          <w:sz w:val="22"/>
          <w:szCs w:val="22"/>
        </w:rPr>
        <w:t>, which is also known as Elicitation.</w:t>
      </w:r>
    </w:p>
    <w:p w14:paraId="3A11693E" w14:textId="77777777" w:rsidR="002173BE" w:rsidRPr="00B94CFA" w:rsidRDefault="002173BE" w:rsidP="00040DAF">
      <w:pPr>
        <w:numPr>
          <w:ilvl w:val="0"/>
          <w:numId w:val="7"/>
        </w:numPr>
        <w:shd w:val="clear" w:color="auto" w:fill="FFFFFF"/>
        <w:spacing w:after="0" w:line="240" w:lineRule="auto"/>
        <w:rPr>
          <w:rFonts w:ascii="Times New Roman" w:eastAsia="Times New Roman" w:hAnsi="Times New Roman" w:cs="Times New Roman"/>
          <w:sz w:val="22"/>
          <w:szCs w:val="22"/>
        </w:rPr>
      </w:pPr>
      <w:r w:rsidRPr="00B94CFA">
        <w:rPr>
          <w:rFonts w:ascii="Times New Roman" w:eastAsia="Times New Roman" w:hAnsi="Times New Roman" w:cs="Times New Roman"/>
          <w:sz w:val="22"/>
          <w:szCs w:val="22"/>
        </w:rPr>
        <w:t>It is followed by </w:t>
      </w:r>
      <w:r w:rsidRPr="00B94CFA">
        <w:rPr>
          <w:rFonts w:ascii="Times New Roman" w:eastAsia="Times New Roman" w:hAnsi="Times New Roman" w:cs="Times New Roman"/>
          <w:b/>
          <w:bCs/>
          <w:sz w:val="22"/>
          <w:szCs w:val="22"/>
        </w:rPr>
        <w:t>Analyzing</w:t>
      </w:r>
      <w:r w:rsidRPr="00B94CFA">
        <w:rPr>
          <w:rFonts w:ascii="Times New Roman" w:eastAsia="Times New Roman" w:hAnsi="Times New Roman" w:cs="Times New Roman"/>
          <w:sz w:val="22"/>
          <w:szCs w:val="22"/>
        </w:rPr>
        <w:t> the collected requirements to understand the feasibility and correctness of converting the requirements into a possible product.</w:t>
      </w:r>
    </w:p>
    <w:p w14:paraId="34F87328" w14:textId="4F6FF3C6" w:rsidR="0070024B" w:rsidRPr="00040DAF" w:rsidRDefault="002173BE" w:rsidP="00040DAF">
      <w:pPr>
        <w:numPr>
          <w:ilvl w:val="0"/>
          <w:numId w:val="7"/>
        </w:numPr>
        <w:shd w:val="clear" w:color="auto" w:fill="FFFFFF"/>
        <w:spacing w:after="0" w:line="240" w:lineRule="auto"/>
        <w:rPr>
          <w:rFonts w:ascii="Times New Roman" w:eastAsia="Times New Roman" w:hAnsi="Times New Roman" w:cs="Times New Roman"/>
          <w:sz w:val="22"/>
          <w:szCs w:val="22"/>
        </w:rPr>
      </w:pPr>
      <w:r w:rsidRPr="00B94CFA">
        <w:rPr>
          <w:rFonts w:ascii="Times New Roman" w:eastAsia="Times New Roman" w:hAnsi="Times New Roman" w:cs="Times New Roman"/>
          <w:sz w:val="22"/>
          <w:szCs w:val="22"/>
        </w:rPr>
        <w:t>Then, </w:t>
      </w:r>
      <w:r w:rsidRPr="00B94CFA">
        <w:rPr>
          <w:rFonts w:ascii="Times New Roman" w:eastAsia="Times New Roman" w:hAnsi="Times New Roman" w:cs="Times New Roman"/>
          <w:b/>
          <w:bCs/>
          <w:sz w:val="22"/>
          <w:szCs w:val="22"/>
        </w:rPr>
        <w:t>Documenting</w:t>
      </w:r>
      <w:r w:rsidRPr="00B94CFA">
        <w:rPr>
          <w:rFonts w:ascii="Times New Roman" w:eastAsia="Times New Roman" w:hAnsi="Times New Roman" w:cs="Times New Roman"/>
          <w:sz w:val="22"/>
          <w:szCs w:val="22"/>
        </w:rPr>
        <w:t> the gathered requirements</w:t>
      </w:r>
    </w:p>
    <w:p w14:paraId="39FFB4E6" w14:textId="5769BB0E" w:rsidR="0070024B" w:rsidRPr="00B94CFA" w:rsidRDefault="0070024B" w:rsidP="00040DAF">
      <w:pPr>
        <w:pStyle w:val="Heading2"/>
        <w:spacing w:before="0"/>
        <w:rPr>
          <w:sz w:val="22"/>
          <w:szCs w:val="22"/>
        </w:rPr>
      </w:pPr>
      <w:r w:rsidRPr="00B94CFA">
        <w:rPr>
          <w:sz w:val="22"/>
          <w:szCs w:val="22"/>
        </w:rPr>
        <w:t>3.5 System Requirements Specification (SRS)</w:t>
      </w:r>
    </w:p>
    <w:p w14:paraId="54332DF4" w14:textId="77777777" w:rsidR="00733448" w:rsidRPr="00B94CFA" w:rsidRDefault="00733448" w:rsidP="00040DAF">
      <w:pPr>
        <w:rPr>
          <w:rFonts w:ascii="Times New Roman" w:hAnsi="Times New Roman" w:cs="Times New Roman"/>
          <w:sz w:val="22"/>
          <w:szCs w:val="22"/>
          <w:shd w:val="clear" w:color="auto" w:fill="FFFFFF"/>
        </w:rPr>
      </w:pPr>
      <w:r w:rsidRPr="00B94CFA">
        <w:rPr>
          <w:rFonts w:ascii="Times New Roman" w:hAnsi="Times New Roman" w:cs="Times New Roman"/>
          <w:sz w:val="22"/>
          <w:szCs w:val="22"/>
          <w:shd w:val="clear" w:color="auto" w:fill="FFFFFF"/>
        </w:rPr>
        <w:t>System Requirements Document is also known as </w:t>
      </w:r>
      <w:r w:rsidRPr="00B94CFA">
        <w:rPr>
          <w:rStyle w:val="Emphasis"/>
          <w:rFonts w:ascii="Times New Roman" w:hAnsi="Times New Roman" w:cs="Times New Roman"/>
          <w:i w:val="0"/>
          <w:iCs w:val="0"/>
          <w:sz w:val="22"/>
          <w:szCs w:val="22"/>
          <w:shd w:val="clear" w:color="auto" w:fill="FFFFFF"/>
        </w:rPr>
        <w:t>System Requirements Specifications</w:t>
      </w:r>
      <w:r w:rsidRPr="00B94CFA">
        <w:rPr>
          <w:rFonts w:ascii="Times New Roman" w:hAnsi="Times New Roman" w:cs="Times New Roman"/>
          <w:sz w:val="22"/>
          <w:szCs w:val="22"/>
          <w:shd w:val="clear" w:color="auto" w:fill="FFFFFF"/>
        </w:rPr>
        <w:t xml:space="preserve">.  </w:t>
      </w:r>
    </w:p>
    <w:p w14:paraId="0E39DEB5" w14:textId="2A8B08A6" w:rsidR="0070024B" w:rsidRPr="00B94CFA" w:rsidRDefault="00733448" w:rsidP="00040DAF">
      <w:pPr>
        <w:jc w:val="both"/>
        <w:rPr>
          <w:rFonts w:ascii="Times New Roman" w:hAnsi="Times New Roman" w:cs="Times New Roman"/>
          <w:sz w:val="22"/>
          <w:szCs w:val="22"/>
          <w:shd w:val="clear" w:color="auto" w:fill="FFFFFF"/>
        </w:rPr>
      </w:pPr>
      <w:r w:rsidRPr="00B94CFA">
        <w:rPr>
          <w:rFonts w:ascii="Times New Roman" w:hAnsi="Times New Roman" w:cs="Times New Roman"/>
          <w:color w:val="000000"/>
          <w:sz w:val="22"/>
          <w:szCs w:val="22"/>
          <w:shd w:val="clear" w:color="auto" w:fill="FFFFFF"/>
        </w:rPr>
        <w:t>A </w:t>
      </w:r>
      <w:r w:rsidRPr="00B94CFA">
        <w:rPr>
          <w:rFonts w:ascii="Times New Roman" w:hAnsi="Times New Roman" w:cs="Times New Roman"/>
          <w:b/>
          <w:bCs/>
          <w:color w:val="000000"/>
          <w:sz w:val="22"/>
          <w:szCs w:val="22"/>
          <w:shd w:val="clear" w:color="auto" w:fill="FFFFFF"/>
        </w:rPr>
        <w:t>System Requirements Specification (SRS)</w:t>
      </w:r>
      <w:r w:rsidRPr="00B94CFA">
        <w:rPr>
          <w:rFonts w:ascii="Times New Roman" w:hAnsi="Times New Roman" w:cs="Times New Roman"/>
          <w:color w:val="000000"/>
          <w:sz w:val="22"/>
          <w:szCs w:val="22"/>
          <w:shd w:val="clear" w:color="auto" w:fill="FFFFFF"/>
        </w:rPr>
        <w:t> (also known as a Software Requirements Specification) is a document or set of documentation that describes the features and behavior of a system or software application</w:t>
      </w:r>
      <w:r w:rsidRPr="00B94CFA">
        <w:rPr>
          <w:rFonts w:ascii="Times New Roman" w:hAnsi="Times New Roman" w:cs="Times New Roman"/>
          <w:sz w:val="22"/>
          <w:szCs w:val="22"/>
          <w:shd w:val="clear" w:color="auto" w:fill="FFFFFF"/>
        </w:rPr>
        <w:t>. It comprises of various elements that attempt to characterize the functionality needed by the client to satisfy their users. In other words, the system requirements document (SRD) describes the system-level performance and functional requirements for a system.</w:t>
      </w:r>
    </w:p>
    <w:p w14:paraId="32D781B4" w14:textId="02D0A0F8" w:rsidR="00060205" w:rsidRPr="00B94CFA" w:rsidRDefault="005F5311" w:rsidP="00040DAF">
      <w:pPr>
        <w:rPr>
          <w:rFonts w:ascii="Times New Roman" w:hAnsi="Times New Roman" w:cs="Times New Roman"/>
          <w:sz w:val="22"/>
          <w:szCs w:val="22"/>
          <w:shd w:val="clear" w:color="auto" w:fill="FFFFFF"/>
        </w:rPr>
      </w:pPr>
      <w:r w:rsidRPr="00B94CFA">
        <w:rPr>
          <w:rFonts w:ascii="Times New Roman" w:hAnsi="Times New Roman" w:cs="Times New Roman"/>
          <w:sz w:val="22"/>
          <w:szCs w:val="22"/>
          <w:shd w:val="clear" w:color="auto" w:fill="FFFFFF"/>
        </w:rPr>
        <w:t>Characteristics of good SRS</w:t>
      </w:r>
    </w:p>
    <w:p w14:paraId="6AA2D53B" w14:textId="77777777" w:rsidR="00A70E7F" w:rsidRPr="00B94CFA" w:rsidRDefault="00A70E7F" w:rsidP="00040DAF">
      <w:pPr>
        <w:pStyle w:val="ListParagraph"/>
        <w:numPr>
          <w:ilvl w:val="0"/>
          <w:numId w:val="8"/>
        </w:numPr>
        <w:rPr>
          <w:rFonts w:ascii="Times New Roman" w:hAnsi="Times New Roman" w:cs="Times New Roman"/>
          <w:sz w:val="22"/>
          <w:szCs w:val="22"/>
        </w:rPr>
      </w:pPr>
      <w:r w:rsidRPr="00B94CFA">
        <w:rPr>
          <w:rStyle w:val="Strong"/>
          <w:rFonts w:ascii="Times New Roman" w:hAnsi="Times New Roman" w:cs="Times New Roman"/>
          <w:sz w:val="22"/>
          <w:szCs w:val="22"/>
          <w:shd w:val="clear" w:color="auto" w:fill="FFFFFF"/>
        </w:rPr>
        <w:t>Correctness:</w:t>
      </w:r>
      <w:r w:rsidRPr="00B94CFA">
        <w:rPr>
          <w:rFonts w:ascii="Times New Roman" w:hAnsi="Times New Roman" w:cs="Times New Roman"/>
          <w:sz w:val="22"/>
          <w:szCs w:val="22"/>
          <w:shd w:val="clear" w:color="auto" w:fill="FFFFFF"/>
        </w:rPr>
        <w:t> User review is used to provide the accuracy of requirements stated in the SRS. SRS is said to be perfect if it covers all the needs that are truly expected from the system.</w:t>
      </w:r>
    </w:p>
    <w:p w14:paraId="12F7656D" w14:textId="3E52C4A5" w:rsidR="00A70E7F" w:rsidRPr="00B94CFA" w:rsidRDefault="00A70E7F" w:rsidP="00040DAF">
      <w:pPr>
        <w:pStyle w:val="ListParagraph"/>
        <w:numPr>
          <w:ilvl w:val="0"/>
          <w:numId w:val="8"/>
        </w:numPr>
        <w:rPr>
          <w:rFonts w:ascii="Times New Roman" w:hAnsi="Times New Roman" w:cs="Times New Roman"/>
          <w:sz w:val="22"/>
          <w:szCs w:val="22"/>
        </w:rPr>
      </w:pPr>
      <w:r w:rsidRPr="00B94CFA">
        <w:rPr>
          <w:rStyle w:val="Strong"/>
          <w:rFonts w:ascii="Times New Roman" w:eastAsiaTheme="majorEastAsia" w:hAnsi="Times New Roman" w:cs="Times New Roman"/>
          <w:sz w:val="22"/>
          <w:szCs w:val="22"/>
          <w:shd w:val="clear" w:color="auto" w:fill="FFFFFF"/>
        </w:rPr>
        <w:lastRenderedPageBreak/>
        <w:t> Completeness:</w:t>
      </w:r>
      <w:r w:rsidRPr="00B94CFA">
        <w:rPr>
          <w:rFonts w:ascii="Times New Roman" w:hAnsi="Times New Roman" w:cs="Times New Roman"/>
          <w:sz w:val="22"/>
          <w:szCs w:val="22"/>
          <w:shd w:val="clear" w:color="auto" w:fill="FFFFFF"/>
        </w:rPr>
        <w:t> </w:t>
      </w:r>
      <w:r w:rsidRPr="00B94CFA">
        <w:rPr>
          <w:rFonts w:ascii="Times New Roman" w:hAnsi="Times New Roman" w:cs="Times New Roman"/>
          <w:sz w:val="22"/>
          <w:szCs w:val="22"/>
        </w:rPr>
        <w:t>The SRS is complete if all essential requirements, whether relating to functionality, performance, design, constraints, attributes, or external interfaces.</w:t>
      </w:r>
    </w:p>
    <w:p w14:paraId="7A616C52" w14:textId="20242A69" w:rsidR="00A70E7F" w:rsidRPr="00B94CFA" w:rsidRDefault="00A70E7F" w:rsidP="00040DAF">
      <w:pPr>
        <w:pStyle w:val="ListParagraph"/>
        <w:numPr>
          <w:ilvl w:val="0"/>
          <w:numId w:val="8"/>
        </w:numPr>
        <w:rPr>
          <w:rFonts w:ascii="Times New Roman" w:hAnsi="Times New Roman" w:cs="Times New Roman"/>
          <w:sz w:val="22"/>
          <w:szCs w:val="22"/>
        </w:rPr>
      </w:pPr>
      <w:r w:rsidRPr="00B94CFA">
        <w:rPr>
          <w:rStyle w:val="Strong"/>
          <w:rFonts w:ascii="Times New Roman" w:hAnsi="Times New Roman" w:cs="Times New Roman"/>
          <w:sz w:val="22"/>
          <w:szCs w:val="22"/>
          <w:shd w:val="clear" w:color="auto" w:fill="FFFFFF"/>
        </w:rPr>
        <w:t>Consistency</w:t>
      </w:r>
    </w:p>
    <w:p w14:paraId="58BD47B9" w14:textId="267BBB4A" w:rsidR="00A70E7F" w:rsidRPr="00B94CFA" w:rsidRDefault="00A70E7F" w:rsidP="00040DAF">
      <w:pPr>
        <w:pStyle w:val="ListParagraph"/>
        <w:numPr>
          <w:ilvl w:val="0"/>
          <w:numId w:val="8"/>
        </w:numPr>
        <w:rPr>
          <w:rFonts w:ascii="Times New Roman" w:hAnsi="Times New Roman" w:cs="Times New Roman"/>
          <w:sz w:val="22"/>
          <w:szCs w:val="22"/>
        </w:rPr>
      </w:pPr>
      <w:r w:rsidRPr="00B94CFA">
        <w:rPr>
          <w:rStyle w:val="Strong"/>
          <w:rFonts w:ascii="Times New Roman" w:hAnsi="Times New Roman" w:cs="Times New Roman"/>
          <w:sz w:val="22"/>
          <w:szCs w:val="22"/>
          <w:shd w:val="clear" w:color="auto" w:fill="FFFFFF"/>
        </w:rPr>
        <w:t>Unambiguousness:</w:t>
      </w:r>
      <w:r w:rsidRPr="00B94CFA">
        <w:rPr>
          <w:rFonts w:ascii="Times New Roman" w:hAnsi="Times New Roman" w:cs="Times New Roman"/>
          <w:sz w:val="22"/>
          <w:szCs w:val="22"/>
          <w:shd w:val="clear" w:color="auto" w:fill="FFFFFF"/>
        </w:rPr>
        <w:t> SRS is unambiguous when every fixed requirement has only one interpretation. </w:t>
      </w:r>
    </w:p>
    <w:p w14:paraId="786677B1" w14:textId="77777777" w:rsidR="00A70E7F" w:rsidRPr="00B94CFA" w:rsidRDefault="00A70E7F" w:rsidP="00040DAF">
      <w:pPr>
        <w:pStyle w:val="NormalWeb"/>
        <w:numPr>
          <w:ilvl w:val="0"/>
          <w:numId w:val="8"/>
        </w:numPr>
        <w:shd w:val="clear" w:color="auto" w:fill="FFFFFF"/>
        <w:spacing w:before="0" w:beforeAutospacing="0"/>
        <w:jc w:val="both"/>
        <w:rPr>
          <w:sz w:val="22"/>
          <w:szCs w:val="22"/>
        </w:rPr>
      </w:pPr>
      <w:r w:rsidRPr="00B94CFA">
        <w:rPr>
          <w:rStyle w:val="Strong"/>
          <w:sz w:val="22"/>
          <w:szCs w:val="22"/>
        </w:rPr>
        <w:t>Modifiability:</w:t>
      </w:r>
      <w:r w:rsidRPr="00B94CFA">
        <w:rPr>
          <w:sz w:val="22"/>
          <w:szCs w:val="22"/>
        </w:rPr>
        <w:t> SRS should be made as modifiable as likely and should be capable of quickly obtain changes to the system to some extent. Modifications should be perfectly indexed and cross-referenced.</w:t>
      </w:r>
    </w:p>
    <w:p w14:paraId="0E0AB7EA" w14:textId="65EE3305" w:rsidR="00A70E7F" w:rsidRPr="00B94CFA" w:rsidRDefault="00A70E7F" w:rsidP="00040DAF">
      <w:pPr>
        <w:pStyle w:val="NormalWeb"/>
        <w:numPr>
          <w:ilvl w:val="0"/>
          <w:numId w:val="8"/>
        </w:numPr>
        <w:shd w:val="clear" w:color="auto" w:fill="FFFFFF"/>
        <w:spacing w:before="0" w:beforeAutospacing="0"/>
        <w:jc w:val="both"/>
        <w:rPr>
          <w:sz w:val="22"/>
          <w:szCs w:val="22"/>
        </w:rPr>
      </w:pPr>
      <w:r w:rsidRPr="00B94CFA">
        <w:rPr>
          <w:rStyle w:val="Strong"/>
          <w:sz w:val="22"/>
          <w:szCs w:val="22"/>
        </w:rPr>
        <w:t>Verifiability:</w:t>
      </w:r>
      <w:r w:rsidRPr="00B94CFA">
        <w:rPr>
          <w:sz w:val="22"/>
          <w:szCs w:val="22"/>
        </w:rPr>
        <w:t> SRS is correct when the specified requirements can be verified with a cost-effective system to check whether the final software meets those requirements. The requirements are verified with the help of reviews.</w:t>
      </w:r>
    </w:p>
    <w:p w14:paraId="4C3E542A" w14:textId="0EBA63DA" w:rsidR="00A70E7F" w:rsidRPr="00B94CFA" w:rsidRDefault="00A70E7F" w:rsidP="00040DAF">
      <w:pPr>
        <w:pStyle w:val="NormalWeb"/>
        <w:numPr>
          <w:ilvl w:val="0"/>
          <w:numId w:val="8"/>
        </w:numPr>
        <w:shd w:val="clear" w:color="auto" w:fill="FFFFFF"/>
        <w:spacing w:before="0" w:beforeAutospacing="0"/>
        <w:jc w:val="both"/>
        <w:rPr>
          <w:sz w:val="22"/>
          <w:szCs w:val="22"/>
        </w:rPr>
      </w:pPr>
      <w:r w:rsidRPr="00B94CFA">
        <w:rPr>
          <w:rStyle w:val="Strong"/>
          <w:sz w:val="22"/>
          <w:szCs w:val="22"/>
        </w:rPr>
        <w:t>Traceability:</w:t>
      </w:r>
      <w:r w:rsidRPr="00B94CFA">
        <w:rPr>
          <w:sz w:val="22"/>
          <w:szCs w:val="22"/>
        </w:rPr>
        <w:t> The SRS is traceable if the origin of each of the requirements is clear and if it facilitates the referencing of each condition in future development or enhancement documentation.</w:t>
      </w:r>
    </w:p>
    <w:p w14:paraId="04551EC3" w14:textId="77777777" w:rsidR="00563F05" w:rsidRPr="00B94CFA" w:rsidRDefault="00563F05" w:rsidP="00040DAF">
      <w:pPr>
        <w:pStyle w:val="NormalWeb"/>
        <w:numPr>
          <w:ilvl w:val="0"/>
          <w:numId w:val="8"/>
        </w:numPr>
        <w:shd w:val="clear" w:color="auto" w:fill="FFFFFF"/>
        <w:spacing w:before="0" w:beforeAutospacing="0"/>
        <w:jc w:val="both"/>
        <w:rPr>
          <w:sz w:val="22"/>
          <w:szCs w:val="22"/>
        </w:rPr>
      </w:pPr>
      <w:r w:rsidRPr="00B94CFA">
        <w:rPr>
          <w:rStyle w:val="Strong"/>
          <w:sz w:val="22"/>
          <w:szCs w:val="22"/>
        </w:rPr>
        <w:t>Testability:</w:t>
      </w:r>
      <w:r w:rsidRPr="00B94CFA">
        <w:rPr>
          <w:sz w:val="22"/>
          <w:szCs w:val="22"/>
        </w:rPr>
        <w:t> An SRS should be written in such a method that it is simple to generate test cases and test plans from the report.</w:t>
      </w:r>
    </w:p>
    <w:p w14:paraId="5089C73A" w14:textId="7B203627" w:rsidR="00563F05" w:rsidRPr="00B94CFA" w:rsidRDefault="00563F05" w:rsidP="00040DAF">
      <w:pPr>
        <w:pStyle w:val="NormalWeb"/>
        <w:numPr>
          <w:ilvl w:val="0"/>
          <w:numId w:val="8"/>
        </w:numPr>
        <w:shd w:val="clear" w:color="auto" w:fill="FFFFFF"/>
        <w:spacing w:before="0" w:beforeAutospacing="0"/>
        <w:jc w:val="both"/>
        <w:rPr>
          <w:color w:val="333333"/>
          <w:sz w:val="22"/>
          <w:szCs w:val="22"/>
        </w:rPr>
      </w:pPr>
      <w:r w:rsidRPr="00B94CFA">
        <w:rPr>
          <w:rStyle w:val="Strong"/>
          <w:sz w:val="22"/>
          <w:szCs w:val="22"/>
        </w:rPr>
        <w:t>Understandable by the customer:</w:t>
      </w:r>
      <w:r w:rsidRPr="00B94CFA">
        <w:rPr>
          <w:sz w:val="22"/>
          <w:szCs w:val="22"/>
        </w:rPr>
        <w:t> </w:t>
      </w:r>
      <w:r w:rsidRPr="00B94CFA">
        <w:rPr>
          <w:sz w:val="22"/>
          <w:szCs w:val="22"/>
          <w:shd w:val="clear" w:color="auto" w:fill="FFFFFF"/>
        </w:rPr>
        <w:t> An end user may be an expert in his/her explicit domain but might not be trained in computer science. Hence, the purpose of formal notations and symbols should be avoided too as much extent as possible. The language should be kept simple and clear.</w:t>
      </w:r>
    </w:p>
    <w:p w14:paraId="73CCD8C0" w14:textId="609461F8" w:rsidR="00A70E7F" w:rsidRPr="00B94CFA" w:rsidRDefault="0080341B" w:rsidP="00040DAF">
      <w:pPr>
        <w:pStyle w:val="Heading2"/>
        <w:spacing w:before="0"/>
        <w:rPr>
          <w:sz w:val="22"/>
          <w:szCs w:val="22"/>
        </w:rPr>
      </w:pPr>
      <w:r w:rsidRPr="00B94CFA">
        <w:rPr>
          <w:sz w:val="22"/>
          <w:szCs w:val="22"/>
        </w:rPr>
        <w:t>3.6 System Design</w:t>
      </w:r>
    </w:p>
    <w:p w14:paraId="532BBBE1" w14:textId="1D58D148" w:rsidR="00140693" w:rsidRPr="00B94CFA" w:rsidRDefault="00B969DC" w:rsidP="00040DAF">
      <w:pPr>
        <w:rPr>
          <w:rFonts w:ascii="Times New Roman" w:hAnsi="Times New Roman" w:cs="Times New Roman"/>
          <w:sz w:val="22"/>
          <w:szCs w:val="22"/>
        </w:rPr>
      </w:pPr>
      <w:r w:rsidRPr="00B94CFA">
        <w:rPr>
          <w:rFonts w:ascii="Times New Roman" w:hAnsi="Times New Roman" w:cs="Times New Roman"/>
          <w:sz w:val="22"/>
          <w:szCs w:val="22"/>
        </w:rPr>
        <w:t>System Design is the process of designing the architecture, components, and interfaces for a system so that it meets the end-user requirements.</w:t>
      </w:r>
      <w:r w:rsidR="00B94CFA">
        <w:rPr>
          <w:rFonts w:ascii="Times New Roman" w:hAnsi="Times New Roman" w:cs="Times New Roman"/>
          <w:sz w:val="22"/>
          <w:szCs w:val="22"/>
        </w:rPr>
        <w:t xml:space="preserve"> </w:t>
      </w:r>
      <w:r w:rsidR="00140693" w:rsidRPr="00B94CFA">
        <w:rPr>
          <w:rFonts w:ascii="Nunito" w:hAnsi="Nunito"/>
          <w:color w:val="000000"/>
          <w:sz w:val="22"/>
          <w:szCs w:val="22"/>
        </w:rPr>
        <w:t>It is the phase where the SRS document is converted into a format that can be implemented and decides how the system will operate.</w:t>
      </w:r>
    </w:p>
    <w:p w14:paraId="4FD3878C" w14:textId="60594CEE" w:rsidR="00140693" w:rsidRPr="00B94CFA" w:rsidRDefault="00140693" w:rsidP="00040DAF">
      <w:pPr>
        <w:pStyle w:val="NormalWeb"/>
        <w:spacing w:before="0" w:beforeAutospacing="0" w:after="144" w:afterAutospacing="0"/>
        <w:jc w:val="both"/>
        <w:rPr>
          <w:rFonts w:ascii="Nunito" w:hAnsi="Nunito"/>
          <w:color w:val="000000"/>
          <w:sz w:val="22"/>
          <w:szCs w:val="22"/>
        </w:rPr>
      </w:pPr>
      <w:r w:rsidRPr="00B94CFA">
        <w:rPr>
          <w:rFonts w:ascii="Nunito" w:hAnsi="Nunito"/>
          <w:color w:val="000000"/>
          <w:sz w:val="22"/>
          <w:szCs w:val="22"/>
        </w:rPr>
        <w:t>In this phase, the complex activity of system development is divided into several smaller sub-activities, which coordinate with each other to achieve the main objective of system development. This phase provides the prototype of final product.</w:t>
      </w:r>
    </w:p>
    <w:p w14:paraId="3FCAA145" w14:textId="77777777" w:rsidR="00D31651" w:rsidRPr="00B94CFA" w:rsidRDefault="00D31651" w:rsidP="00040DAF">
      <w:pPr>
        <w:pStyle w:val="Heading2"/>
        <w:spacing w:before="0"/>
        <w:rPr>
          <w:rFonts w:ascii="Times New Roman" w:hAnsi="Times New Roman" w:cs="Times New Roman"/>
          <w:color w:val="000000"/>
          <w:sz w:val="22"/>
          <w:szCs w:val="22"/>
        </w:rPr>
      </w:pPr>
      <w:r w:rsidRPr="00B94CFA">
        <w:rPr>
          <w:rFonts w:ascii="Times New Roman" w:hAnsi="Times New Roman" w:cs="Times New Roman"/>
          <w:b/>
          <w:bCs/>
          <w:color w:val="000000"/>
          <w:sz w:val="22"/>
          <w:szCs w:val="22"/>
        </w:rPr>
        <w:t>Inputs to System Design</w:t>
      </w:r>
    </w:p>
    <w:p w14:paraId="5B99A271" w14:textId="77777777" w:rsidR="00D31651" w:rsidRPr="00B94CFA" w:rsidRDefault="00D31651" w:rsidP="00040DAF">
      <w:pPr>
        <w:pStyle w:val="NormalWeb"/>
        <w:spacing w:before="0" w:beforeAutospacing="0" w:after="144" w:afterAutospacing="0"/>
        <w:jc w:val="both"/>
        <w:rPr>
          <w:rFonts w:ascii="Nunito" w:hAnsi="Nunito"/>
          <w:color w:val="000000"/>
          <w:sz w:val="22"/>
          <w:szCs w:val="22"/>
        </w:rPr>
      </w:pPr>
      <w:r w:rsidRPr="00B94CFA">
        <w:rPr>
          <w:rFonts w:ascii="Nunito" w:hAnsi="Nunito"/>
          <w:color w:val="000000"/>
          <w:sz w:val="22"/>
          <w:szCs w:val="22"/>
        </w:rPr>
        <w:t>System design takes the following inputs −</w:t>
      </w:r>
    </w:p>
    <w:p w14:paraId="2FF9A2BE" w14:textId="77777777" w:rsidR="00D31651" w:rsidRPr="00B94CFA" w:rsidRDefault="00D31651" w:rsidP="00040DAF">
      <w:pPr>
        <w:pStyle w:val="NormalWeb"/>
        <w:numPr>
          <w:ilvl w:val="0"/>
          <w:numId w:val="9"/>
        </w:numPr>
        <w:spacing w:before="0" w:beforeAutospacing="0" w:after="0" w:afterAutospacing="0"/>
        <w:ind w:left="1395"/>
        <w:jc w:val="both"/>
        <w:rPr>
          <w:rFonts w:ascii="Nunito" w:hAnsi="Nunito"/>
          <w:color w:val="000000"/>
          <w:sz w:val="22"/>
          <w:szCs w:val="22"/>
        </w:rPr>
      </w:pPr>
      <w:r w:rsidRPr="00B94CFA">
        <w:rPr>
          <w:rFonts w:ascii="Nunito" w:hAnsi="Nunito"/>
          <w:color w:val="000000"/>
          <w:sz w:val="22"/>
          <w:szCs w:val="22"/>
        </w:rPr>
        <w:t>Statement of work</w:t>
      </w:r>
    </w:p>
    <w:p w14:paraId="16E516C3" w14:textId="77777777" w:rsidR="00D31651" w:rsidRPr="00B94CFA" w:rsidRDefault="00D31651" w:rsidP="00040DAF">
      <w:pPr>
        <w:pStyle w:val="NormalWeb"/>
        <w:numPr>
          <w:ilvl w:val="0"/>
          <w:numId w:val="9"/>
        </w:numPr>
        <w:spacing w:before="0" w:beforeAutospacing="0" w:after="0" w:afterAutospacing="0"/>
        <w:ind w:left="1395"/>
        <w:jc w:val="both"/>
        <w:rPr>
          <w:rFonts w:ascii="Nunito" w:hAnsi="Nunito"/>
          <w:color w:val="000000"/>
          <w:sz w:val="22"/>
          <w:szCs w:val="22"/>
        </w:rPr>
      </w:pPr>
      <w:r w:rsidRPr="00B94CFA">
        <w:rPr>
          <w:rFonts w:ascii="Nunito" w:hAnsi="Nunito"/>
          <w:color w:val="000000"/>
          <w:sz w:val="22"/>
          <w:szCs w:val="22"/>
        </w:rPr>
        <w:t>Requirement determination plan</w:t>
      </w:r>
    </w:p>
    <w:p w14:paraId="6DA6F21B" w14:textId="77777777" w:rsidR="00D31651" w:rsidRPr="00B94CFA" w:rsidRDefault="00D31651" w:rsidP="00040DAF">
      <w:pPr>
        <w:pStyle w:val="NormalWeb"/>
        <w:numPr>
          <w:ilvl w:val="0"/>
          <w:numId w:val="9"/>
        </w:numPr>
        <w:spacing w:before="0" w:beforeAutospacing="0" w:after="0" w:afterAutospacing="0"/>
        <w:ind w:left="1395"/>
        <w:jc w:val="both"/>
        <w:rPr>
          <w:rFonts w:ascii="Nunito" w:hAnsi="Nunito"/>
          <w:color w:val="000000"/>
          <w:sz w:val="22"/>
          <w:szCs w:val="22"/>
        </w:rPr>
      </w:pPr>
      <w:r w:rsidRPr="00B94CFA">
        <w:rPr>
          <w:rFonts w:ascii="Nunito" w:hAnsi="Nunito"/>
          <w:color w:val="000000"/>
          <w:sz w:val="22"/>
          <w:szCs w:val="22"/>
        </w:rPr>
        <w:t>Current situation analysis</w:t>
      </w:r>
    </w:p>
    <w:p w14:paraId="38A2E9A6" w14:textId="77777777" w:rsidR="00D31651" w:rsidRPr="00B94CFA" w:rsidRDefault="00D31651" w:rsidP="00040DAF">
      <w:pPr>
        <w:pStyle w:val="NormalWeb"/>
        <w:numPr>
          <w:ilvl w:val="0"/>
          <w:numId w:val="9"/>
        </w:numPr>
        <w:spacing w:before="0" w:beforeAutospacing="0" w:after="0" w:afterAutospacing="0"/>
        <w:ind w:left="1395"/>
        <w:jc w:val="both"/>
        <w:rPr>
          <w:rFonts w:ascii="Nunito" w:hAnsi="Nunito"/>
          <w:color w:val="000000"/>
          <w:sz w:val="22"/>
          <w:szCs w:val="22"/>
        </w:rPr>
      </w:pPr>
      <w:r w:rsidRPr="00B94CFA">
        <w:rPr>
          <w:rFonts w:ascii="Nunito" w:hAnsi="Nunito"/>
          <w:color w:val="000000"/>
          <w:sz w:val="22"/>
          <w:szCs w:val="22"/>
        </w:rPr>
        <w:t>Proposed system requirements including a conceptual data model, modified DFDs, and Metadata (data about data).</w:t>
      </w:r>
    </w:p>
    <w:p w14:paraId="5CEA5840" w14:textId="77777777" w:rsidR="00D31651" w:rsidRPr="00B94CFA" w:rsidRDefault="00D31651" w:rsidP="00040DAF">
      <w:pPr>
        <w:pStyle w:val="Heading2"/>
        <w:spacing w:before="0"/>
        <w:rPr>
          <w:rFonts w:ascii="Times New Roman" w:hAnsi="Times New Roman" w:cs="Times New Roman"/>
          <w:color w:val="000000"/>
          <w:sz w:val="22"/>
          <w:szCs w:val="22"/>
        </w:rPr>
      </w:pPr>
      <w:r w:rsidRPr="00B94CFA">
        <w:rPr>
          <w:rFonts w:ascii="Times New Roman" w:hAnsi="Times New Roman" w:cs="Times New Roman"/>
          <w:b/>
          <w:bCs/>
          <w:color w:val="000000"/>
          <w:sz w:val="22"/>
          <w:szCs w:val="22"/>
        </w:rPr>
        <w:t>Outputs for System Design</w:t>
      </w:r>
    </w:p>
    <w:p w14:paraId="25486C03" w14:textId="77777777" w:rsidR="00D31651" w:rsidRPr="00B94CFA" w:rsidRDefault="00D31651" w:rsidP="00040DAF">
      <w:pPr>
        <w:pStyle w:val="NormalWeb"/>
        <w:spacing w:before="0" w:beforeAutospacing="0" w:after="144" w:afterAutospacing="0"/>
        <w:jc w:val="both"/>
        <w:rPr>
          <w:rFonts w:ascii="Nunito" w:hAnsi="Nunito"/>
          <w:color w:val="000000"/>
          <w:sz w:val="22"/>
          <w:szCs w:val="22"/>
        </w:rPr>
      </w:pPr>
      <w:r w:rsidRPr="00B94CFA">
        <w:rPr>
          <w:rFonts w:ascii="Nunito" w:hAnsi="Nunito"/>
          <w:color w:val="000000"/>
          <w:sz w:val="22"/>
          <w:szCs w:val="22"/>
        </w:rPr>
        <w:t>System design gives the following outputs −</w:t>
      </w:r>
    </w:p>
    <w:p w14:paraId="666483FB" w14:textId="77777777" w:rsidR="00D31651" w:rsidRPr="00B94CFA" w:rsidRDefault="00D31651" w:rsidP="00040DAF">
      <w:pPr>
        <w:pStyle w:val="NormalWeb"/>
        <w:numPr>
          <w:ilvl w:val="0"/>
          <w:numId w:val="10"/>
        </w:numPr>
        <w:spacing w:before="0" w:beforeAutospacing="0" w:after="0" w:afterAutospacing="0"/>
        <w:ind w:left="1395"/>
        <w:jc w:val="both"/>
        <w:rPr>
          <w:rFonts w:ascii="Nunito" w:hAnsi="Nunito"/>
          <w:color w:val="000000"/>
          <w:sz w:val="22"/>
          <w:szCs w:val="22"/>
        </w:rPr>
      </w:pPr>
      <w:r w:rsidRPr="00B94CFA">
        <w:rPr>
          <w:rFonts w:ascii="Nunito" w:hAnsi="Nunito"/>
          <w:color w:val="000000"/>
          <w:sz w:val="22"/>
          <w:szCs w:val="22"/>
        </w:rPr>
        <w:t>Infrastructure and organizational changes for the proposed system.</w:t>
      </w:r>
    </w:p>
    <w:p w14:paraId="39282CAB" w14:textId="77777777" w:rsidR="00D31651" w:rsidRPr="00B94CFA" w:rsidRDefault="00D31651" w:rsidP="00040DAF">
      <w:pPr>
        <w:pStyle w:val="NormalWeb"/>
        <w:numPr>
          <w:ilvl w:val="0"/>
          <w:numId w:val="10"/>
        </w:numPr>
        <w:spacing w:before="0" w:beforeAutospacing="0" w:after="0" w:afterAutospacing="0"/>
        <w:ind w:left="1395"/>
        <w:jc w:val="both"/>
        <w:rPr>
          <w:rFonts w:ascii="Nunito" w:hAnsi="Nunito"/>
          <w:color w:val="000000"/>
          <w:sz w:val="22"/>
          <w:szCs w:val="22"/>
        </w:rPr>
      </w:pPr>
      <w:r w:rsidRPr="00B94CFA">
        <w:rPr>
          <w:rFonts w:ascii="Nunito" w:hAnsi="Nunito"/>
          <w:color w:val="000000"/>
          <w:sz w:val="22"/>
          <w:szCs w:val="22"/>
        </w:rPr>
        <w:t>A data schema, often a relational schema.</w:t>
      </w:r>
    </w:p>
    <w:p w14:paraId="554678F5" w14:textId="77777777" w:rsidR="00D31651" w:rsidRPr="00B94CFA" w:rsidRDefault="00D31651" w:rsidP="00040DAF">
      <w:pPr>
        <w:pStyle w:val="NormalWeb"/>
        <w:numPr>
          <w:ilvl w:val="0"/>
          <w:numId w:val="10"/>
        </w:numPr>
        <w:spacing w:before="0" w:beforeAutospacing="0" w:after="0" w:afterAutospacing="0"/>
        <w:ind w:left="1395"/>
        <w:jc w:val="both"/>
        <w:rPr>
          <w:rFonts w:ascii="Nunito" w:hAnsi="Nunito"/>
          <w:color w:val="000000"/>
          <w:sz w:val="22"/>
          <w:szCs w:val="22"/>
        </w:rPr>
      </w:pPr>
      <w:r w:rsidRPr="00B94CFA">
        <w:rPr>
          <w:rFonts w:ascii="Nunito" w:hAnsi="Nunito"/>
          <w:color w:val="000000"/>
          <w:sz w:val="22"/>
          <w:szCs w:val="22"/>
        </w:rPr>
        <w:t>Metadata to define the tables/files and columns/data-items.</w:t>
      </w:r>
    </w:p>
    <w:p w14:paraId="0B9B2ADF" w14:textId="77777777" w:rsidR="00D31651" w:rsidRPr="00B94CFA" w:rsidRDefault="00D31651" w:rsidP="00040DAF">
      <w:pPr>
        <w:pStyle w:val="NormalWeb"/>
        <w:numPr>
          <w:ilvl w:val="0"/>
          <w:numId w:val="10"/>
        </w:numPr>
        <w:spacing w:before="0" w:beforeAutospacing="0" w:after="0" w:afterAutospacing="0"/>
        <w:ind w:left="1395"/>
        <w:jc w:val="both"/>
        <w:rPr>
          <w:rFonts w:ascii="Nunito" w:hAnsi="Nunito"/>
          <w:color w:val="000000"/>
          <w:sz w:val="22"/>
          <w:szCs w:val="22"/>
        </w:rPr>
      </w:pPr>
      <w:r w:rsidRPr="00B94CFA">
        <w:rPr>
          <w:rFonts w:ascii="Nunito" w:hAnsi="Nunito"/>
          <w:color w:val="000000"/>
          <w:sz w:val="22"/>
          <w:szCs w:val="22"/>
        </w:rPr>
        <w:t>A function hierarchy diagram or web page map that graphically describes the program structure.</w:t>
      </w:r>
    </w:p>
    <w:p w14:paraId="5AC854A6" w14:textId="77777777" w:rsidR="00D31651" w:rsidRPr="00B94CFA" w:rsidRDefault="00D31651" w:rsidP="00040DAF">
      <w:pPr>
        <w:pStyle w:val="NormalWeb"/>
        <w:numPr>
          <w:ilvl w:val="0"/>
          <w:numId w:val="10"/>
        </w:numPr>
        <w:spacing w:before="0" w:beforeAutospacing="0" w:after="0" w:afterAutospacing="0"/>
        <w:ind w:left="1395"/>
        <w:jc w:val="both"/>
        <w:rPr>
          <w:rFonts w:ascii="Nunito" w:hAnsi="Nunito"/>
          <w:color w:val="000000"/>
          <w:sz w:val="22"/>
          <w:szCs w:val="22"/>
        </w:rPr>
      </w:pPr>
      <w:r w:rsidRPr="00B94CFA">
        <w:rPr>
          <w:rFonts w:ascii="Nunito" w:hAnsi="Nunito"/>
          <w:color w:val="000000"/>
          <w:sz w:val="22"/>
          <w:szCs w:val="22"/>
        </w:rPr>
        <w:t>Actual or pseudocode for each module in the program.</w:t>
      </w:r>
    </w:p>
    <w:p w14:paraId="52644184" w14:textId="77777777" w:rsidR="00D31651" w:rsidRPr="00B94CFA" w:rsidRDefault="00D31651" w:rsidP="00040DAF">
      <w:pPr>
        <w:pStyle w:val="NormalWeb"/>
        <w:numPr>
          <w:ilvl w:val="0"/>
          <w:numId w:val="10"/>
        </w:numPr>
        <w:spacing w:before="0" w:beforeAutospacing="0" w:after="0" w:afterAutospacing="0"/>
        <w:ind w:left="1395"/>
        <w:jc w:val="both"/>
        <w:rPr>
          <w:rFonts w:ascii="Nunito" w:hAnsi="Nunito"/>
          <w:color w:val="000000"/>
          <w:sz w:val="22"/>
          <w:szCs w:val="22"/>
        </w:rPr>
      </w:pPr>
      <w:r w:rsidRPr="00B94CFA">
        <w:rPr>
          <w:rFonts w:ascii="Nunito" w:hAnsi="Nunito"/>
          <w:color w:val="000000"/>
          <w:sz w:val="22"/>
          <w:szCs w:val="22"/>
        </w:rPr>
        <w:t>A prototype for the proposed system.</w:t>
      </w:r>
    </w:p>
    <w:p w14:paraId="0E0EAD19" w14:textId="4311AB09" w:rsidR="00BF75CD" w:rsidRPr="00B94CFA" w:rsidRDefault="006C0DC3" w:rsidP="00040DAF">
      <w:pPr>
        <w:pStyle w:val="NormalWeb"/>
        <w:spacing w:before="0" w:beforeAutospacing="0" w:after="144" w:afterAutospacing="0"/>
        <w:jc w:val="both"/>
        <w:rPr>
          <w:rFonts w:ascii="Nunito" w:hAnsi="Nunito"/>
          <w:color w:val="000000"/>
          <w:sz w:val="22"/>
          <w:szCs w:val="22"/>
        </w:rPr>
      </w:pPr>
      <w:r w:rsidRPr="00B94CFA">
        <w:rPr>
          <w:noProof/>
          <w:sz w:val="22"/>
          <w:szCs w:val="22"/>
        </w:rPr>
        <w:lastRenderedPageBreak/>
        <w:drawing>
          <wp:inline distT="0" distB="0" distL="0" distR="0" wp14:anchorId="49317767" wp14:editId="039E3E26">
            <wp:extent cx="4994275" cy="2654186"/>
            <wp:effectExtent l="0" t="0" r="0" b="0"/>
            <wp:docPr id="7" name="Picture 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agram&#10;&#10;Description automatically generated"/>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034539" cy="2675584"/>
                    </a:xfrm>
                    <a:prstGeom prst="rect">
                      <a:avLst/>
                    </a:prstGeom>
                    <a:noFill/>
                    <a:ln>
                      <a:noFill/>
                    </a:ln>
                  </pic:spPr>
                </pic:pic>
              </a:graphicData>
            </a:graphic>
          </wp:inline>
        </w:drawing>
      </w:r>
    </w:p>
    <w:p w14:paraId="17DB479F" w14:textId="0EAC7E01" w:rsidR="00BF75CD" w:rsidRPr="00B94CFA" w:rsidRDefault="00BF75CD" w:rsidP="00040DAF">
      <w:pPr>
        <w:pStyle w:val="Heading2"/>
        <w:spacing w:before="0"/>
        <w:rPr>
          <w:sz w:val="22"/>
          <w:szCs w:val="22"/>
        </w:rPr>
      </w:pPr>
      <w:r w:rsidRPr="00B94CFA">
        <w:rPr>
          <w:sz w:val="22"/>
          <w:szCs w:val="22"/>
        </w:rPr>
        <w:t>3.7 System Development</w:t>
      </w:r>
    </w:p>
    <w:p w14:paraId="0A6AB38C" w14:textId="3A48EFEF" w:rsidR="00BF75CD" w:rsidRPr="00B94CFA" w:rsidRDefault="00BF75CD" w:rsidP="00040DAF">
      <w:pPr>
        <w:rPr>
          <w:rFonts w:ascii="Times New Roman" w:hAnsi="Times New Roman" w:cs="Times New Roman"/>
          <w:color w:val="333333"/>
          <w:sz w:val="22"/>
          <w:szCs w:val="22"/>
          <w:shd w:val="clear" w:color="auto" w:fill="FFFFFF"/>
        </w:rPr>
      </w:pPr>
      <w:r w:rsidRPr="00B94CFA">
        <w:rPr>
          <w:rFonts w:ascii="Times New Roman" w:hAnsi="Times New Roman" w:cs="Times New Roman"/>
          <w:color w:val="333333"/>
          <w:sz w:val="22"/>
          <w:szCs w:val="22"/>
          <w:shd w:val="clear" w:color="auto" w:fill="FFFFFF"/>
        </w:rPr>
        <w:t>In this phase of SDLC, the actual development begins, and the programming is built. The implementation of design begins concerning writing code. Developers have to follow the coding guidelines described by their management and programming tools like compilers, interpreters, debuggers, etc. are used to develop and implement the code.</w:t>
      </w:r>
    </w:p>
    <w:p w14:paraId="062FD4B4" w14:textId="77777777" w:rsidR="00BF75CD" w:rsidRPr="00B94CFA" w:rsidRDefault="00BF75CD" w:rsidP="00040DAF">
      <w:pPr>
        <w:pStyle w:val="Heading2"/>
        <w:spacing w:before="0"/>
        <w:rPr>
          <w:sz w:val="22"/>
          <w:szCs w:val="22"/>
          <w:shd w:val="clear" w:color="auto" w:fill="FFFFFF"/>
        </w:rPr>
      </w:pPr>
      <w:r w:rsidRPr="00B94CFA">
        <w:rPr>
          <w:sz w:val="22"/>
          <w:szCs w:val="22"/>
          <w:shd w:val="clear" w:color="auto" w:fill="FFFFFF"/>
        </w:rPr>
        <w:t>3.8 System Testing</w:t>
      </w:r>
    </w:p>
    <w:p w14:paraId="59F4F8A9" w14:textId="4259B2DE" w:rsidR="00BF75CD" w:rsidRPr="00B94CFA" w:rsidRDefault="00BF75CD" w:rsidP="00040DAF">
      <w:pPr>
        <w:pStyle w:val="Heading2"/>
        <w:spacing w:before="0"/>
        <w:rPr>
          <w:sz w:val="22"/>
          <w:szCs w:val="22"/>
          <w:shd w:val="clear" w:color="auto" w:fill="FFFFFF"/>
        </w:rPr>
      </w:pPr>
      <w:r w:rsidRPr="00B94CFA">
        <w:rPr>
          <w:rFonts w:ascii="Segoe UI" w:hAnsi="Segoe UI" w:cs="Segoe UI"/>
          <w:color w:val="333333"/>
          <w:sz w:val="22"/>
          <w:szCs w:val="22"/>
        </w:rPr>
        <w:t>After the code is generated, it is tested against the requirements to make sure that the products are solving the needs addressed and gathered during the requirements stage.</w:t>
      </w:r>
    </w:p>
    <w:p w14:paraId="56BBA2D8" w14:textId="2A2C585F" w:rsidR="00BF75CD" w:rsidRPr="00B94CFA" w:rsidRDefault="00BF75CD" w:rsidP="00040DAF">
      <w:pPr>
        <w:pStyle w:val="NormalWeb"/>
        <w:shd w:val="clear" w:color="auto" w:fill="FFFFFF"/>
        <w:spacing w:before="0" w:beforeAutospacing="0"/>
        <w:jc w:val="both"/>
        <w:rPr>
          <w:rFonts w:ascii="Segoe UI" w:hAnsi="Segoe UI" w:cs="Segoe UI"/>
          <w:color w:val="333333"/>
          <w:sz w:val="22"/>
          <w:szCs w:val="22"/>
        </w:rPr>
      </w:pPr>
      <w:r w:rsidRPr="00B94CFA">
        <w:rPr>
          <w:rFonts w:ascii="Segoe UI" w:hAnsi="Segoe UI" w:cs="Segoe UI"/>
          <w:color w:val="333333"/>
          <w:sz w:val="22"/>
          <w:szCs w:val="22"/>
        </w:rPr>
        <w:t>During this stage, unit testing, integration testing, system testing, acceptance testing are done.</w:t>
      </w:r>
    </w:p>
    <w:p w14:paraId="0246F4F4" w14:textId="2875D8DE" w:rsidR="006D797C" w:rsidRPr="00B94CFA" w:rsidRDefault="006D797C" w:rsidP="00040DAF">
      <w:pPr>
        <w:pStyle w:val="Heading2"/>
        <w:spacing w:before="0"/>
        <w:rPr>
          <w:sz w:val="22"/>
          <w:szCs w:val="22"/>
        </w:rPr>
      </w:pPr>
      <w:r w:rsidRPr="00B94CFA">
        <w:rPr>
          <w:sz w:val="22"/>
          <w:szCs w:val="22"/>
        </w:rPr>
        <w:t>3.9 System Implementation</w:t>
      </w:r>
    </w:p>
    <w:p w14:paraId="4C0D930A" w14:textId="7B6BC0E2" w:rsidR="006D797C" w:rsidRPr="00B94CFA" w:rsidRDefault="006D797C" w:rsidP="00040DAF">
      <w:pPr>
        <w:rPr>
          <w:rFonts w:ascii="Times New Roman" w:hAnsi="Times New Roman" w:cs="Times New Roman"/>
          <w:sz w:val="22"/>
          <w:szCs w:val="22"/>
        </w:rPr>
      </w:pPr>
      <w:r w:rsidRPr="00B94CFA">
        <w:rPr>
          <w:rFonts w:ascii="Times New Roman" w:hAnsi="Times New Roman" w:cs="Times New Roman"/>
          <w:sz w:val="22"/>
          <w:szCs w:val="22"/>
        </w:rPr>
        <w:t xml:space="preserve">System </w:t>
      </w:r>
      <w:r w:rsidR="000020B9">
        <w:rPr>
          <w:rFonts w:ascii="Times New Roman" w:hAnsi="Times New Roman" w:cs="Times New Roman"/>
          <w:sz w:val="22"/>
          <w:szCs w:val="22"/>
        </w:rPr>
        <w:t>implementation is the process of</w:t>
      </w:r>
      <w:r w:rsidRPr="00B94CFA">
        <w:rPr>
          <w:rFonts w:ascii="Times New Roman" w:hAnsi="Times New Roman" w:cs="Times New Roman"/>
          <w:sz w:val="22"/>
          <w:szCs w:val="22"/>
        </w:rPr>
        <w:t xml:space="preserve"> making the new system operational and available to a prepare set of users (the deployment), and positioning on -going support and maintenance of the system.</w:t>
      </w:r>
    </w:p>
    <w:p w14:paraId="6F38EF94" w14:textId="3730836F" w:rsidR="006D797C" w:rsidRPr="00B94CFA" w:rsidRDefault="006D797C" w:rsidP="00040DAF">
      <w:pPr>
        <w:rPr>
          <w:rFonts w:ascii="Times New Roman" w:hAnsi="Times New Roman" w:cs="Times New Roman"/>
          <w:sz w:val="22"/>
          <w:szCs w:val="22"/>
        </w:rPr>
      </w:pPr>
      <w:r w:rsidRPr="00B94CFA">
        <w:rPr>
          <w:noProof/>
          <w:sz w:val="22"/>
          <w:szCs w:val="22"/>
        </w:rPr>
        <w:drawing>
          <wp:inline distT="0" distB="0" distL="0" distR="0" wp14:anchorId="0ECEC68C" wp14:editId="06A30278">
            <wp:extent cx="3352800" cy="1114376"/>
            <wp:effectExtent l="0" t="0" r="0" b="0"/>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10;&#10;Description automatically generated"/>
                    <pic:cNvPicPr/>
                  </pic:nvPicPr>
                  <pic:blipFill>
                    <a:blip r:embed="rId8"/>
                    <a:stretch>
                      <a:fillRect/>
                    </a:stretch>
                  </pic:blipFill>
                  <pic:spPr>
                    <a:xfrm>
                      <a:off x="0" y="0"/>
                      <a:ext cx="3374820" cy="1121695"/>
                    </a:xfrm>
                    <a:prstGeom prst="rect">
                      <a:avLst/>
                    </a:prstGeom>
                  </pic:spPr>
                </pic:pic>
              </a:graphicData>
            </a:graphic>
          </wp:inline>
        </w:drawing>
      </w:r>
    </w:p>
    <w:p w14:paraId="5B2F0D2B" w14:textId="20D65B34" w:rsidR="007309E1" w:rsidRPr="00B94CFA" w:rsidRDefault="007309E1" w:rsidP="00040DAF">
      <w:pPr>
        <w:rPr>
          <w:rFonts w:ascii="Times New Roman" w:hAnsi="Times New Roman" w:cs="Times New Roman"/>
          <w:sz w:val="22"/>
          <w:szCs w:val="22"/>
        </w:rPr>
      </w:pPr>
    </w:p>
    <w:p w14:paraId="5A758C77" w14:textId="083D673B" w:rsidR="007309E1" w:rsidRPr="00B94CFA" w:rsidRDefault="007309E1" w:rsidP="00040DAF">
      <w:pPr>
        <w:rPr>
          <w:rFonts w:ascii="Times New Roman" w:hAnsi="Times New Roman" w:cs="Times New Roman"/>
          <w:color w:val="111111"/>
          <w:sz w:val="22"/>
          <w:szCs w:val="22"/>
        </w:rPr>
      </w:pPr>
      <w:r w:rsidRPr="00B94CFA">
        <w:rPr>
          <w:rFonts w:ascii="Times New Roman" w:hAnsi="Times New Roman" w:cs="Times New Roman"/>
          <w:color w:val="111111"/>
          <w:sz w:val="22"/>
          <w:szCs w:val="22"/>
        </w:rPr>
        <w:t>This phase is initiated after the system has been tested and accepted by the user. In this phase, the system is installed to support the intended business functions. System performance is compared to performance objectives established during the planning phase. Implementation includes user notification, user training, installation of hardware, installation of software onto production computers, and integration of the system into daily work processes. This phase continues until the system is operating in production in accordance with the defined user requirements.</w:t>
      </w:r>
    </w:p>
    <w:p w14:paraId="7A00520F" w14:textId="57032BBB" w:rsidR="00302BF1" w:rsidRPr="00B94CFA" w:rsidRDefault="00302BF1" w:rsidP="00040DAF">
      <w:pPr>
        <w:pStyle w:val="Heading2"/>
        <w:spacing w:before="0"/>
        <w:rPr>
          <w:sz w:val="22"/>
          <w:szCs w:val="22"/>
        </w:rPr>
      </w:pPr>
      <w:r w:rsidRPr="00B94CFA">
        <w:rPr>
          <w:sz w:val="22"/>
          <w:szCs w:val="22"/>
        </w:rPr>
        <w:t>3.10 System Maintenance</w:t>
      </w:r>
    </w:p>
    <w:p w14:paraId="35DA3D2E" w14:textId="6F72DDA1" w:rsidR="00C400CD" w:rsidRPr="00B94CFA" w:rsidRDefault="00302BF1" w:rsidP="00040DAF">
      <w:pPr>
        <w:pStyle w:val="NormalWeb"/>
        <w:shd w:val="clear" w:color="auto" w:fill="FFFFFF"/>
        <w:spacing w:before="0" w:beforeAutospacing="0"/>
        <w:jc w:val="both"/>
        <w:rPr>
          <w:sz w:val="22"/>
          <w:szCs w:val="22"/>
        </w:rPr>
      </w:pPr>
      <w:r w:rsidRPr="00B94CFA">
        <w:rPr>
          <w:sz w:val="22"/>
          <w:szCs w:val="22"/>
        </w:rPr>
        <w:t>Once when the client starts using the developed systems, then the real issues come up and requirements to be solved from time to time.</w:t>
      </w:r>
      <w:r w:rsidR="00B94CFA">
        <w:rPr>
          <w:sz w:val="22"/>
          <w:szCs w:val="22"/>
        </w:rPr>
        <w:t xml:space="preserve"> </w:t>
      </w:r>
      <w:r w:rsidRPr="00B94CFA">
        <w:rPr>
          <w:sz w:val="22"/>
          <w:szCs w:val="22"/>
        </w:rPr>
        <w:t>This procedure where the care is taken for the developed product is known as maintenance.</w:t>
      </w:r>
      <w:r w:rsidR="00B94CFA">
        <w:rPr>
          <w:sz w:val="22"/>
          <w:szCs w:val="22"/>
        </w:rPr>
        <w:t xml:space="preserve"> </w:t>
      </w:r>
      <w:r w:rsidR="00C400CD" w:rsidRPr="00B94CFA">
        <w:rPr>
          <w:rFonts w:ascii="Nunito" w:hAnsi="Nunito"/>
          <w:color w:val="000000"/>
          <w:sz w:val="22"/>
          <w:szCs w:val="22"/>
        </w:rPr>
        <w:t xml:space="preserve">It stands for all the modifications and </w:t>
      </w:r>
      <w:r w:rsidR="00805344" w:rsidRPr="00B94CFA">
        <w:rPr>
          <w:rFonts w:ascii="Nunito" w:hAnsi="Nunito"/>
          <w:color w:val="000000"/>
          <w:sz w:val="22"/>
          <w:szCs w:val="22"/>
        </w:rPr>
        <w:t>updating</w:t>
      </w:r>
      <w:r w:rsidR="00C400CD" w:rsidRPr="00B94CFA">
        <w:rPr>
          <w:rFonts w:ascii="Nunito" w:hAnsi="Nunito"/>
          <w:color w:val="000000"/>
          <w:sz w:val="22"/>
          <w:szCs w:val="22"/>
        </w:rPr>
        <w:t xml:space="preserve"> done after the delivery of software product. There are number of reasons, why modifications are required, some of them are briefly mentioned below:</w:t>
      </w:r>
    </w:p>
    <w:p w14:paraId="1069EA7A" w14:textId="77777777" w:rsidR="00C400CD" w:rsidRPr="00B94CFA" w:rsidRDefault="00C400CD" w:rsidP="00040DAF">
      <w:pPr>
        <w:pStyle w:val="NormalWeb"/>
        <w:numPr>
          <w:ilvl w:val="0"/>
          <w:numId w:val="12"/>
        </w:numPr>
        <w:spacing w:before="0" w:beforeAutospacing="0" w:after="0" w:afterAutospacing="0"/>
        <w:ind w:left="1395"/>
        <w:jc w:val="both"/>
        <w:rPr>
          <w:rFonts w:ascii="Nunito" w:hAnsi="Nunito"/>
          <w:color w:val="000000"/>
          <w:sz w:val="22"/>
          <w:szCs w:val="22"/>
        </w:rPr>
      </w:pPr>
      <w:r w:rsidRPr="00B94CFA">
        <w:rPr>
          <w:rFonts w:ascii="Nunito" w:hAnsi="Nunito"/>
          <w:b/>
          <w:bCs/>
          <w:color w:val="000000"/>
          <w:sz w:val="22"/>
          <w:szCs w:val="22"/>
        </w:rPr>
        <w:t>Market Conditions </w:t>
      </w:r>
      <w:r w:rsidRPr="00B94CFA">
        <w:rPr>
          <w:rFonts w:ascii="Nunito" w:hAnsi="Nunito"/>
          <w:color w:val="000000"/>
          <w:sz w:val="22"/>
          <w:szCs w:val="22"/>
        </w:rPr>
        <w:t>- Policies, which changes over the time, such as taxation and newly introduced constraints like, how to maintain bookkeeping, may trigger need for modification.</w:t>
      </w:r>
    </w:p>
    <w:p w14:paraId="4A54F8DA" w14:textId="77777777" w:rsidR="00C400CD" w:rsidRPr="00B94CFA" w:rsidRDefault="00C400CD" w:rsidP="00040DAF">
      <w:pPr>
        <w:pStyle w:val="NormalWeb"/>
        <w:numPr>
          <w:ilvl w:val="0"/>
          <w:numId w:val="12"/>
        </w:numPr>
        <w:spacing w:before="0" w:beforeAutospacing="0" w:after="0" w:afterAutospacing="0"/>
        <w:ind w:left="1395"/>
        <w:jc w:val="both"/>
        <w:rPr>
          <w:rFonts w:ascii="Nunito" w:hAnsi="Nunito"/>
          <w:color w:val="000000"/>
          <w:sz w:val="22"/>
          <w:szCs w:val="22"/>
        </w:rPr>
      </w:pPr>
      <w:r w:rsidRPr="00B94CFA">
        <w:rPr>
          <w:rFonts w:ascii="Nunito" w:hAnsi="Nunito"/>
          <w:b/>
          <w:bCs/>
          <w:color w:val="000000"/>
          <w:sz w:val="22"/>
          <w:szCs w:val="22"/>
        </w:rPr>
        <w:lastRenderedPageBreak/>
        <w:t>Client Requirements</w:t>
      </w:r>
      <w:r w:rsidRPr="00B94CFA">
        <w:rPr>
          <w:rFonts w:ascii="Nunito" w:hAnsi="Nunito"/>
          <w:color w:val="000000"/>
          <w:sz w:val="22"/>
          <w:szCs w:val="22"/>
        </w:rPr>
        <w:t> - Over the time, customer may ask for new features or functions in the software.</w:t>
      </w:r>
    </w:p>
    <w:p w14:paraId="38DB9551" w14:textId="77777777" w:rsidR="00C400CD" w:rsidRPr="00B94CFA" w:rsidRDefault="00C400CD" w:rsidP="00040DAF">
      <w:pPr>
        <w:pStyle w:val="NormalWeb"/>
        <w:numPr>
          <w:ilvl w:val="0"/>
          <w:numId w:val="12"/>
        </w:numPr>
        <w:spacing w:before="0" w:beforeAutospacing="0" w:after="0" w:afterAutospacing="0"/>
        <w:ind w:left="1395"/>
        <w:jc w:val="both"/>
        <w:rPr>
          <w:rFonts w:ascii="Nunito" w:hAnsi="Nunito"/>
          <w:color w:val="000000"/>
          <w:sz w:val="22"/>
          <w:szCs w:val="22"/>
        </w:rPr>
      </w:pPr>
      <w:r w:rsidRPr="00B94CFA">
        <w:rPr>
          <w:rFonts w:ascii="Nunito" w:hAnsi="Nunito"/>
          <w:b/>
          <w:bCs/>
          <w:color w:val="000000"/>
          <w:sz w:val="22"/>
          <w:szCs w:val="22"/>
        </w:rPr>
        <w:t>Host Modifications </w:t>
      </w:r>
      <w:r w:rsidRPr="00B94CFA">
        <w:rPr>
          <w:rFonts w:ascii="Nunito" w:hAnsi="Nunito"/>
          <w:color w:val="000000"/>
          <w:sz w:val="22"/>
          <w:szCs w:val="22"/>
        </w:rPr>
        <w:t>- If any of the hardware and/or platform (such as operating system) of the target host changes, software changes are needed to keep adaptability.</w:t>
      </w:r>
    </w:p>
    <w:p w14:paraId="5AFC2143" w14:textId="77777777" w:rsidR="00C400CD" w:rsidRPr="00B94CFA" w:rsidRDefault="00C400CD" w:rsidP="00040DAF">
      <w:pPr>
        <w:pStyle w:val="NormalWeb"/>
        <w:numPr>
          <w:ilvl w:val="0"/>
          <w:numId w:val="12"/>
        </w:numPr>
        <w:spacing w:before="0" w:beforeAutospacing="0" w:after="0" w:afterAutospacing="0"/>
        <w:ind w:left="1395"/>
        <w:jc w:val="both"/>
        <w:rPr>
          <w:rFonts w:ascii="Nunito" w:hAnsi="Nunito"/>
          <w:color w:val="000000"/>
          <w:sz w:val="22"/>
          <w:szCs w:val="22"/>
        </w:rPr>
      </w:pPr>
      <w:r w:rsidRPr="00B94CFA">
        <w:rPr>
          <w:rFonts w:ascii="Nunito" w:hAnsi="Nunito"/>
          <w:b/>
          <w:bCs/>
          <w:color w:val="000000"/>
          <w:sz w:val="22"/>
          <w:szCs w:val="22"/>
        </w:rPr>
        <w:t>Organization Changes</w:t>
      </w:r>
      <w:r w:rsidRPr="00B94CFA">
        <w:rPr>
          <w:rFonts w:ascii="Nunito" w:hAnsi="Nunito"/>
          <w:color w:val="000000"/>
          <w:sz w:val="22"/>
          <w:szCs w:val="22"/>
        </w:rPr>
        <w:t> - If there is any business level change at client end, such as reduction of organization strength, acquiring another company, organization venturing into new business, need to modify in the original software may arise.</w:t>
      </w:r>
    </w:p>
    <w:p w14:paraId="0AD778AE" w14:textId="77777777" w:rsidR="00C400CD" w:rsidRPr="00B94CFA" w:rsidRDefault="00C400CD" w:rsidP="00040DAF">
      <w:pPr>
        <w:pStyle w:val="NormalWeb"/>
        <w:shd w:val="clear" w:color="auto" w:fill="FFFFFF"/>
        <w:spacing w:before="0" w:beforeAutospacing="0"/>
        <w:jc w:val="both"/>
        <w:rPr>
          <w:sz w:val="22"/>
          <w:szCs w:val="22"/>
        </w:rPr>
      </w:pPr>
    </w:p>
    <w:p w14:paraId="2FB19328" w14:textId="77777777" w:rsidR="00302BF1" w:rsidRPr="00B94CFA" w:rsidRDefault="00302BF1" w:rsidP="00040DAF">
      <w:pPr>
        <w:rPr>
          <w:sz w:val="22"/>
          <w:szCs w:val="22"/>
        </w:rPr>
      </w:pPr>
    </w:p>
    <w:p w14:paraId="3575AC33" w14:textId="636689C6" w:rsidR="00BF75CD" w:rsidRPr="00B94CFA" w:rsidRDefault="00BF75CD" w:rsidP="00040DAF">
      <w:pPr>
        <w:pStyle w:val="NormalWeb"/>
        <w:shd w:val="clear" w:color="auto" w:fill="FFFFFF"/>
        <w:spacing w:before="0" w:beforeAutospacing="0"/>
        <w:jc w:val="both"/>
        <w:rPr>
          <w:rFonts w:ascii="Segoe UI" w:hAnsi="Segoe UI" w:cs="Segoe UI"/>
          <w:color w:val="333333"/>
          <w:sz w:val="22"/>
          <w:szCs w:val="22"/>
        </w:rPr>
      </w:pPr>
    </w:p>
    <w:p w14:paraId="385B9DD8" w14:textId="77777777" w:rsidR="00BF75CD" w:rsidRPr="00B94CFA" w:rsidRDefault="00BF75CD" w:rsidP="00040DAF">
      <w:pPr>
        <w:rPr>
          <w:sz w:val="22"/>
          <w:szCs w:val="22"/>
        </w:rPr>
      </w:pPr>
    </w:p>
    <w:p w14:paraId="0185912B" w14:textId="77777777" w:rsidR="00B969DC" w:rsidRPr="00B94CFA" w:rsidRDefault="00B969DC" w:rsidP="00040DAF">
      <w:pPr>
        <w:rPr>
          <w:rFonts w:ascii="Times New Roman" w:hAnsi="Times New Roman" w:cs="Times New Roman"/>
          <w:sz w:val="22"/>
          <w:szCs w:val="22"/>
        </w:rPr>
      </w:pPr>
    </w:p>
    <w:p w14:paraId="6081015F" w14:textId="77777777" w:rsidR="005C7D60" w:rsidRPr="00B94CFA" w:rsidRDefault="005C7D60" w:rsidP="00040DAF">
      <w:pPr>
        <w:rPr>
          <w:rFonts w:ascii="Times New Roman" w:hAnsi="Times New Roman" w:cs="Times New Roman"/>
          <w:sz w:val="22"/>
          <w:szCs w:val="22"/>
        </w:rPr>
      </w:pPr>
    </w:p>
    <w:sectPr w:rsidR="005C7D60" w:rsidRPr="00B94CFA" w:rsidSect="008656D5">
      <w:pgSz w:w="12240" w:h="15840"/>
      <w:pgMar w:top="720" w:right="720" w:bottom="720" w:left="720" w:header="720" w:footer="720" w:gutter="0"/>
      <w:cols w:space="720"/>
      <w:docGrid w:linePitch="43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reeti">
    <w:altName w:val="Calibri"/>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Nunito">
    <w:altName w:val="Times New Roman"/>
    <w:charset w:val="00"/>
    <w:family w:val="auto"/>
    <w:pitch w:val="variable"/>
    <w:sig w:usb0="A00002FF" w:usb1="5000204B"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8B2E6A"/>
    <w:multiLevelType w:val="multilevel"/>
    <w:tmpl w:val="B756D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B36739"/>
    <w:multiLevelType w:val="multilevel"/>
    <w:tmpl w:val="75AC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6C116F"/>
    <w:multiLevelType w:val="hybridMultilevel"/>
    <w:tmpl w:val="11403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543CC1"/>
    <w:multiLevelType w:val="multilevel"/>
    <w:tmpl w:val="E18C5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501B45"/>
    <w:multiLevelType w:val="multilevel"/>
    <w:tmpl w:val="D0B43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00B2B19"/>
    <w:multiLevelType w:val="multilevel"/>
    <w:tmpl w:val="55B8E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F74E18"/>
    <w:multiLevelType w:val="multilevel"/>
    <w:tmpl w:val="7EBEACF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49E63C8F"/>
    <w:multiLevelType w:val="multilevel"/>
    <w:tmpl w:val="0B8406EA"/>
    <w:lvl w:ilvl="0">
      <w:start w:val="1"/>
      <w:numFmt w:val="bullet"/>
      <w:lvlText w:val=""/>
      <w:lvlJc w:val="left"/>
      <w:pPr>
        <w:tabs>
          <w:tab w:val="num" w:pos="7920"/>
        </w:tabs>
        <w:ind w:left="7920" w:hanging="360"/>
      </w:pPr>
      <w:rPr>
        <w:rFonts w:ascii="Symbol" w:hAnsi="Symbol" w:hint="default"/>
        <w:sz w:val="20"/>
      </w:rPr>
    </w:lvl>
    <w:lvl w:ilvl="1" w:tentative="1">
      <w:start w:val="1"/>
      <w:numFmt w:val="bullet"/>
      <w:lvlText w:val="o"/>
      <w:lvlJc w:val="left"/>
      <w:pPr>
        <w:tabs>
          <w:tab w:val="num" w:pos="8640"/>
        </w:tabs>
        <w:ind w:left="8640" w:hanging="360"/>
      </w:pPr>
      <w:rPr>
        <w:rFonts w:ascii="Courier New" w:hAnsi="Courier New" w:hint="default"/>
        <w:sz w:val="20"/>
      </w:rPr>
    </w:lvl>
    <w:lvl w:ilvl="2" w:tentative="1">
      <w:start w:val="1"/>
      <w:numFmt w:val="bullet"/>
      <w:lvlText w:val=""/>
      <w:lvlJc w:val="left"/>
      <w:pPr>
        <w:tabs>
          <w:tab w:val="num" w:pos="9360"/>
        </w:tabs>
        <w:ind w:left="9360" w:hanging="360"/>
      </w:pPr>
      <w:rPr>
        <w:rFonts w:ascii="Wingdings" w:hAnsi="Wingdings" w:hint="default"/>
        <w:sz w:val="20"/>
      </w:rPr>
    </w:lvl>
    <w:lvl w:ilvl="3" w:tentative="1">
      <w:start w:val="1"/>
      <w:numFmt w:val="bullet"/>
      <w:lvlText w:val=""/>
      <w:lvlJc w:val="left"/>
      <w:pPr>
        <w:tabs>
          <w:tab w:val="num" w:pos="10080"/>
        </w:tabs>
        <w:ind w:left="10080" w:hanging="360"/>
      </w:pPr>
      <w:rPr>
        <w:rFonts w:ascii="Wingdings" w:hAnsi="Wingdings" w:hint="default"/>
        <w:sz w:val="20"/>
      </w:rPr>
    </w:lvl>
    <w:lvl w:ilvl="4" w:tentative="1">
      <w:start w:val="1"/>
      <w:numFmt w:val="bullet"/>
      <w:lvlText w:val=""/>
      <w:lvlJc w:val="left"/>
      <w:pPr>
        <w:tabs>
          <w:tab w:val="num" w:pos="10800"/>
        </w:tabs>
        <w:ind w:left="10800" w:hanging="360"/>
      </w:pPr>
      <w:rPr>
        <w:rFonts w:ascii="Wingdings" w:hAnsi="Wingdings" w:hint="default"/>
        <w:sz w:val="20"/>
      </w:rPr>
    </w:lvl>
    <w:lvl w:ilvl="5" w:tentative="1">
      <w:start w:val="1"/>
      <w:numFmt w:val="bullet"/>
      <w:lvlText w:val=""/>
      <w:lvlJc w:val="left"/>
      <w:pPr>
        <w:tabs>
          <w:tab w:val="num" w:pos="11520"/>
        </w:tabs>
        <w:ind w:left="11520" w:hanging="360"/>
      </w:pPr>
      <w:rPr>
        <w:rFonts w:ascii="Wingdings" w:hAnsi="Wingdings" w:hint="default"/>
        <w:sz w:val="20"/>
      </w:rPr>
    </w:lvl>
    <w:lvl w:ilvl="6" w:tentative="1">
      <w:start w:val="1"/>
      <w:numFmt w:val="bullet"/>
      <w:lvlText w:val=""/>
      <w:lvlJc w:val="left"/>
      <w:pPr>
        <w:tabs>
          <w:tab w:val="num" w:pos="12240"/>
        </w:tabs>
        <w:ind w:left="12240" w:hanging="360"/>
      </w:pPr>
      <w:rPr>
        <w:rFonts w:ascii="Wingdings" w:hAnsi="Wingdings" w:hint="default"/>
        <w:sz w:val="20"/>
      </w:rPr>
    </w:lvl>
    <w:lvl w:ilvl="7" w:tentative="1">
      <w:start w:val="1"/>
      <w:numFmt w:val="bullet"/>
      <w:lvlText w:val=""/>
      <w:lvlJc w:val="left"/>
      <w:pPr>
        <w:tabs>
          <w:tab w:val="num" w:pos="12960"/>
        </w:tabs>
        <w:ind w:left="12960" w:hanging="360"/>
      </w:pPr>
      <w:rPr>
        <w:rFonts w:ascii="Wingdings" w:hAnsi="Wingdings" w:hint="default"/>
        <w:sz w:val="20"/>
      </w:rPr>
    </w:lvl>
    <w:lvl w:ilvl="8" w:tentative="1">
      <w:start w:val="1"/>
      <w:numFmt w:val="bullet"/>
      <w:lvlText w:val=""/>
      <w:lvlJc w:val="left"/>
      <w:pPr>
        <w:tabs>
          <w:tab w:val="num" w:pos="13680"/>
        </w:tabs>
        <w:ind w:left="13680" w:hanging="360"/>
      </w:pPr>
      <w:rPr>
        <w:rFonts w:ascii="Wingdings" w:hAnsi="Wingdings" w:hint="default"/>
        <w:sz w:val="20"/>
      </w:rPr>
    </w:lvl>
  </w:abstractNum>
  <w:abstractNum w:abstractNumId="8" w15:restartNumberingAfterBreak="0">
    <w:nsid w:val="4A0E3E77"/>
    <w:multiLevelType w:val="multilevel"/>
    <w:tmpl w:val="5CBE6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C646F5D"/>
    <w:multiLevelType w:val="hybridMultilevel"/>
    <w:tmpl w:val="458C7212"/>
    <w:lvl w:ilvl="0" w:tplc="04090001">
      <w:start w:val="1"/>
      <w:numFmt w:val="bullet"/>
      <w:lvlText w:val=""/>
      <w:lvlJc w:val="left"/>
      <w:pPr>
        <w:ind w:left="807" w:hanging="360"/>
      </w:pPr>
      <w:rPr>
        <w:rFonts w:ascii="Symbol" w:hAnsi="Symbol" w:hint="default"/>
      </w:rPr>
    </w:lvl>
    <w:lvl w:ilvl="1" w:tplc="04090003" w:tentative="1">
      <w:start w:val="1"/>
      <w:numFmt w:val="bullet"/>
      <w:lvlText w:val="o"/>
      <w:lvlJc w:val="left"/>
      <w:pPr>
        <w:ind w:left="1527" w:hanging="360"/>
      </w:pPr>
      <w:rPr>
        <w:rFonts w:ascii="Courier New" w:hAnsi="Courier New" w:cs="Courier New" w:hint="default"/>
      </w:rPr>
    </w:lvl>
    <w:lvl w:ilvl="2" w:tplc="04090005" w:tentative="1">
      <w:start w:val="1"/>
      <w:numFmt w:val="bullet"/>
      <w:lvlText w:val=""/>
      <w:lvlJc w:val="left"/>
      <w:pPr>
        <w:ind w:left="2247" w:hanging="360"/>
      </w:pPr>
      <w:rPr>
        <w:rFonts w:ascii="Wingdings" w:hAnsi="Wingdings" w:hint="default"/>
      </w:rPr>
    </w:lvl>
    <w:lvl w:ilvl="3" w:tplc="04090001" w:tentative="1">
      <w:start w:val="1"/>
      <w:numFmt w:val="bullet"/>
      <w:lvlText w:val=""/>
      <w:lvlJc w:val="left"/>
      <w:pPr>
        <w:ind w:left="2967" w:hanging="360"/>
      </w:pPr>
      <w:rPr>
        <w:rFonts w:ascii="Symbol" w:hAnsi="Symbol" w:hint="default"/>
      </w:rPr>
    </w:lvl>
    <w:lvl w:ilvl="4" w:tplc="04090003" w:tentative="1">
      <w:start w:val="1"/>
      <w:numFmt w:val="bullet"/>
      <w:lvlText w:val="o"/>
      <w:lvlJc w:val="left"/>
      <w:pPr>
        <w:ind w:left="3687" w:hanging="360"/>
      </w:pPr>
      <w:rPr>
        <w:rFonts w:ascii="Courier New" w:hAnsi="Courier New" w:cs="Courier New" w:hint="default"/>
      </w:rPr>
    </w:lvl>
    <w:lvl w:ilvl="5" w:tplc="04090005" w:tentative="1">
      <w:start w:val="1"/>
      <w:numFmt w:val="bullet"/>
      <w:lvlText w:val=""/>
      <w:lvlJc w:val="left"/>
      <w:pPr>
        <w:ind w:left="4407" w:hanging="360"/>
      </w:pPr>
      <w:rPr>
        <w:rFonts w:ascii="Wingdings" w:hAnsi="Wingdings" w:hint="default"/>
      </w:rPr>
    </w:lvl>
    <w:lvl w:ilvl="6" w:tplc="04090001" w:tentative="1">
      <w:start w:val="1"/>
      <w:numFmt w:val="bullet"/>
      <w:lvlText w:val=""/>
      <w:lvlJc w:val="left"/>
      <w:pPr>
        <w:ind w:left="5127" w:hanging="360"/>
      </w:pPr>
      <w:rPr>
        <w:rFonts w:ascii="Symbol" w:hAnsi="Symbol" w:hint="default"/>
      </w:rPr>
    </w:lvl>
    <w:lvl w:ilvl="7" w:tplc="04090003" w:tentative="1">
      <w:start w:val="1"/>
      <w:numFmt w:val="bullet"/>
      <w:lvlText w:val="o"/>
      <w:lvlJc w:val="left"/>
      <w:pPr>
        <w:ind w:left="5847" w:hanging="360"/>
      </w:pPr>
      <w:rPr>
        <w:rFonts w:ascii="Courier New" w:hAnsi="Courier New" w:cs="Courier New" w:hint="default"/>
      </w:rPr>
    </w:lvl>
    <w:lvl w:ilvl="8" w:tplc="04090005" w:tentative="1">
      <w:start w:val="1"/>
      <w:numFmt w:val="bullet"/>
      <w:lvlText w:val=""/>
      <w:lvlJc w:val="left"/>
      <w:pPr>
        <w:ind w:left="6567" w:hanging="360"/>
      </w:pPr>
      <w:rPr>
        <w:rFonts w:ascii="Wingdings" w:hAnsi="Wingdings" w:hint="default"/>
      </w:rPr>
    </w:lvl>
  </w:abstractNum>
  <w:abstractNum w:abstractNumId="10" w15:restartNumberingAfterBreak="0">
    <w:nsid w:val="64FE3717"/>
    <w:multiLevelType w:val="hybridMultilevel"/>
    <w:tmpl w:val="5DE20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9C37757"/>
    <w:multiLevelType w:val="hybridMultilevel"/>
    <w:tmpl w:val="4E940C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1180890">
    <w:abstractNumId w:val="6"/>
  </w:num>
  <w:num w:numId="2" w16cid:durableId="1019086822">
    <w:abstractNumId w:val="10"/>
  </w:num>
  <w:num w:numId="3" w16cid:durableId="1370378540">
    <w:abstractNumId w:val="2"/>
  </w:num>
  <w:num w:numId="4" w16cid:durableId="1355419360">
    <w:abstractNumId w:val="8"/>
  </w:num>
  <w:num w:numId="5" w16cid:durableId="333651838">
    <w:abstractNumId w:val="11"/>
  </w:num>
  <w:num w:numId="6" w16cid:durableId="1300499737">
    <w:abstractNumId w:val="0"/>
  </w:num>
  <w:num w:numId="7" w16cid:durableId="837383325">
    <w:abstractNumId w:val="4"/>
  </w:num>
  <w:num w:numId="8" w16cid:durableId="1786583389">
    <w:abstractNumId w:val="9"/>
  </w:num>
  <w:num w:numId="9" w16cid:durableId="56589538">
    <w:abstractNumId w:val="5"/>
  </w:num>
  <w:num w:numId="10" w16cid:durableId="1191911946">
    <w:abstractNumId w:val="1"/>
  </w:num>
  <w:num w:numId="11" w16cid:durableId="1405032374">
    <w:abstractNumId w:val="7"/>
  </w:num>
  <w:num w:numId="12" w16cid:durableId="99865016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07A9"/>
    <w:rsid w:val="000020B9"/>
    <w:rsid w:val="000276E5"/>
    <w:rsid w:val="00040DAF"/>
    <w:rsid w:val="00060205"/>
    <w:rsid w:val="0006426C"/>
    <w:rsid w:val="000E1D72"/>
    <w:rsid w:val="00101802"/>
    <w:rsid w:val="00134CE3"/>
    <w:rsid w:val="00140693"/>
    <w:rsid w:val="001E124A"/>
    <w:rsid w:val="002173BE"/>
    <w:rsid w:val="00302BF1"/>
    <w:rsid w:val="00563F05"/>
    <w:rsid w:val="005A6CEA"/>
    <w:rsid w:val="005C3138"/>
    <w:rsid w:val="005C7D60"/>
    <w:rsid w:val="005E05F4"/>
    <w:rsid w:val="005F5311"/>
    <w:rsid w:val="006C0DC3"/>
    <w:rsid w:val="006D797C"/>
    <w:rsid w:val="006F1C69"/>
    <w:rsid w:val="0070024B"/>
    <w:rsid w:val="00726438"/>
    <w:rsid w:val="007309E1"/>
    <w:rsid w:val="00733448"/>
    <w:rsid w:val="0075095E"/>
    <w:rsid w:val="007907A9"/>
    <w:rsid w:val="007C7068"/>
    <w:rsid w:val="00800BFF"/>
    <w:rsid w:val="0080341B"/>
    <w:rsid w:val="00805344"/>
    <w:rsid w:val="008656D5"/>
    <w:rsid w:val="00A70E7F"/>
    <w:rsid w:val="00B64BD7"/>
    <w:rsid w:val="00B94CFA"/>
    <w:rsid w:val="00B969DC"/>
    <w:rsid w:val="00BF75CD"/>
    <w:rsid w:val="00C36D47"/>
    <w:rsid w:val="00C400CD"/>
    <w:rsid w:val="00C65C92"/>
    <w:rsid w:val="00CF49EA"/>
    <w:rsid w:val="00D31651"/>
    <w:rsid w:val="00D705F7"/>
    <w:rsid w:val="00DB6C6B"/>
    <w:rsid w:val="00E0050D"/>
    <w:rsid w:val="00E02E35"/>
    <w:rsid w:val="00F072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4A1B94"/>
  <w15:chartTrackingRefBased/>
  <w15:docId w15:val="{F8552080-BBDE-4C96-BA4E-8C98B3CF8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reeti" w:eastAsiaTheme="minorHAnsi" w:hAnsi="Preeti" w:cs="Nirmala UI"/>
        <w:sz w:val="32"/>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095E"/>
    <w:pPr>
      <w:keepNext/>
      <w:keepLines/>
      <w:spacing w:before="240" w:after="0"/>
      <w:outlineLvl w:val="0"/>
    </w:pPr>
    <w:rPr>
      <w:rFonts w:asciiTheme="majorHAnsi" w:eastAsiaTheme="majorEastAsia" w:hAnsiTheme="majorHAnsi" w:cstheme="majorBidi"/>
      <w:color w:val="2F5496" w:themeColor="accent1" w:themeShade="BF"/>
      <w:szCs w:val="32"/>
    </w:rPr>
  </w:style>
  <w:style w:type="paragraph" w:styleId="Heading2">
    <w:name w:val="heading 2"/>
    <w:basedOn w:val="Normal"/>
    <w:next w:val="Normal"/>
    <w:link w:val="Heading2Char"/>
    <w:uiPriority w:val="9"/>
    <w:unhideWhenUsed/>
    <w:qFormat/>
    <w:rsid w:val="005C313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095E"/>
    <w:rPr>
      <w:rFonts w:asciiTheme="majorHAnsi" w:eastAsiaTheme="majorEastAsia" w:hAnsiTheme="majorHAnsi" w:cstheme="majorBidi"/>
      <w:color w:val="2F5496" w:themeColor="accent1" w:themeShade="BF"/>
      <w:szCs w:val="32"/>
    </w:rPr>
  </w:style>
  <w:style w:type="character" w:customStyle="1" w:styleId="Heading2Char">
    <w:name w:val="Heading 2 Char"/>
    <w:basedOn w:val="DefaultParagraphFont"/>
    <w:link w:val="Heading2"/>
    <w:uiPriority w:val="9"/>
    <w:rsid w:val="005C3138"/>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D705F7"/>
    <w:pPr>
      <w:spacing w:before="100" w:beforeAutospacing="1" w:after="100" w:afterAutospacing="1" w:line="240" w:lineRule="auto"/>
    </w:pPr>
    <w:rPr>
      <w:rFonts w:ascii="Times New Roman" w:eastAsia="Times New Roman" w:hAnsi="Times New Roman" w:cs="Times New Roman"/>
      <w:sz w:val="24"/>
    </w:rPr>
  </w:style>
  <w:style w:type="paragraph" w:styleId="ListParagraph">
    <w:name w:val="List Paragraph"/>
    <w:basedOn w:val="Normal"/>
    <w:uiPriority w:val="34"/>
    <w:qFormat/>
    <w:rsid w:val="005A6CEA"/>
    <w:pPr>
      <w:ind w:left="720"/>
      <w:contextualSpacing/>
    </w:pPr>
  </w:style>
  <w:style w:type="character" w:styleId="Strong">
    <w:name w:val="Strong"/>
    <w:basedOn w:val="DefaultParagraphFont"/>
    <w:uiPriority w:val="22"/>
    <w:qFormat/>
    <w:rsid w:val="005C7D60"/>
    <w:rPr>
      <w:b/>
      <w:bCs/>
    </w:rPr>
  </w:style>
  <w:style w:type="character" w:styleId="Emphasis">
    <w:name w:val="Emphasis"/>
    <w:basedOn w:val="DefaultParagraphFont"/>
    <w:uiPriority w:val="20"/>
    <w:qFormat/>
    <w:rsid w:val="0073344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09456">
      <w:bodyDiv w:val="1"/>
      <w:marLeft w:val="0"/>
      <w:marRight w:val="0"/>
      <w:marTop w:val="0"/>
      <w:marBottom w:val="0"/>
      <w:divBdr>
        <w:top w:val="none" w:sz="0" w:space="0" w:color="auto"/>
        <w:left w:val="none" w:sz="0" w:space="0" w:color="auto"/>
        <w:bottom w:val="none" w:sz="0" w:space="0" w:color="auto"/>
        <w:right w:val="none" w:sz="0" w:space="0" w:color="auto"/>
      </w:divBdr>
    </w:div>
    <w:div w:id="112871954">
      <w:bodyDiv w:val="1"/>
      <w:marLeft w:val="0"/>
      <w:marRight w:val="0"/>
      <w:marTop w:val="0"/>
      <w:marBottom w:val="0"/>
      <w:divBdr>
        <w:top w:val="none" w:sz="0" w:space="0" w:color="auto"/>
        <w:left w:val="none" w:sz="0" w:space="0" w:color="auto"/>
        <w:bottom w:val="none" w:sz="0" w:space="0" w:color="auto"/>
        <w:right w:val="none" w:sz="0" w:space="0" w:color="auto"/>
      </w:divBdr>
    </w:div>
    <w:div w:id="197474657">
      <w:bodyDiv w:val="1"/>
      <w:marLeft w:val="0"/>
      <w:marRight w:val="0"/>
      <w:marTop w:val="0"/>
      <w:marBottom w:val="0"/>
      <w:divBdr>
        <w:top w:val="none" w:sz="0" w:space="0" w:color="auto"/>
        <w:left w:val="none" w:sz="0" w:space="0" w:color="auto"/>
        <w:bottom w:val="none" w:sz="0" w:space="0" w:color="auto"/>
        <w:right w:val="none" w:sz="0" w:space="0" w:color="auto"/>
      </w:divBdr>
    </w:div>
    <w:div w:id="304624024">
      <w:bodyDiv w:val="1"/>
      <w:marLeft w:val="0"/>
      <w:marRight w:val="0"/>
      <w:marTop w:val="0"/>
      <w:marBottom w:val="0"/>
      <w:divBdr>
        <w:top w:val="none" w:sz="0" w:space="0" w:color="auto"/>
        <w:left w:val="none" w:sz="0" w:space="0" w:color="auto"/>
        <w:bottom w:val="none" w:sz="0" w:space="0" w:color="auto"/>
        <w:right w:val="none" w:sz="0" w:space="0" w:color="auto"/>
      </w:divBdr>
    </w:div>
    <w:div w:id="320431566">
      <w:bodyDiv w:val="1"/>
      <w:marLeft w:val="0"/>
      <w:marRight w:val="0"/>
      <w:marTop w:val="0"/>
      <w:marBottom w:val="0"/>
      <w:divBdr>
        <w:top w:val="none" w:sz="0" w:space="0" w:color="auto"/>
        <w:left w:val="none" w:sz="0" w:space="0" w:color="auto"/>
        <w:bottom w:val="none" w:sz="0" w:space="0" w:color="auto"/>
        <w:right w:val="none" w:sz="0" w:space="0" w:color="auto"/>
      </w:divBdr>
    </w:div>
    <w:div w:id="382366493">
      <w:bodyDiv w:val="1"/>
      <w:marLeft w:val="0"/>
      <w:marRight w:val="0"/>
      <w:marTop w:val="0"/>
      <w:marBottom w:val="0"/>
      <w:divBdr>
        <w:top w:val="none" w:sz="0" w:space="0" w:color="auto"/>
        <w:left w:val="none" w:sz="0" w:space="0" w:color="auto"/>
        <w:bottom w:val="none" w:sz="0" w:space="0" w:color="auto"/>
        <w:right w:val="none" w:sz="0" w:space="0" w:color="auto"/>
      </w:divBdr>
    </w:div>
    <w:div w:id="531648054">
      <w:bodyDiv w:val="1"/>
      <w:marLeft w:val="0"/>
      <w:marRight w:val="0"/>
      <w:marTop w:val="0"/>
      <w:marBottom w:val="0"/>
      <w:divBdr>
        <w:top w:val="none" w:sz="0" w:space="0" w:color="auto"/>
        <w:left w:val="none" w:sz="0" w:space="0" w:color="auto"/>
        <w:bottom w:val="none" w:sz="0" w:space="0" w:color="auto"/>
        <w:right w:val="none" w:sz="0" w:space="0" w:color="auto"/>
      </w:divBdr>
    </w:div>
    <w:div w:id="580454039">
      <w:bodyDiv w:val="1"/>
      <w:marLeft w:val="0"/>
      <w:marRight w:val="0"/>
      <w:marTop w:val="0"/>
      <w:marBottom w:val="0"/>
      <w:divBdr>
        <w:top w:val="none" w:sz="0" w:space="0" w:color="auto"/>
        <w:left w:val="none" w:sz="0" w:space="0" w:color="auto"/>
        <w:bottom w:val="none" w:sz="0" w:space="0" w:color="auto"/>
        <w:right w:val="none" w:sz="0" w:space="0" w:color="auto"/>
      </w:divBdr>
    </w:div>
    <w:div w:id="593588484">
      <w:bodyDiv w:val="1"/>
      <w:marLeft w:val="0"/>
      <w:marRight w:val="0"/>
      <w:marTop w:val="0"/>
      <w:marBottom w:val="0"/>
      <w:divBdr>
        <w:top w:val="none" w:sz="0" w:space="0" w:color="auto"/>
        <w:left w:val="none" w:sz="0" w:space="0" w:color="auto"/>
        <w:bottom w:val="none" w:sz="0" w:space="0" w:color="auto"/>
        <w:right w:val="none" w:sz="0" w:space="0" w:color="auto"/>
      </w:divBdr>
    </w:div>
    <w:div w:id="594289833">
      <w:bodyDiv w:val="1"/>
      <w:marLeft w:val="0"/>
      <w:marRight w:val="0"/>
      <w:marTop w:val="0"/>
      <w:marBottom w:val="0"/>
      <w:divBdr>
        <w:top w:val="none" w:sz="0" w:space="0" w:color="auto"/>
        <w:left w:val="none" w:sz="0" w:space="0" w:color="auto"/>
        <w:bottom w:val="none" w:sz="0" w:space="0" w:color="auto"/>
        <w:right w:val="none" w:sz="0" w:space="0" w:color="auto"/>
      </w:divBdr>
    </w:div>
    <w:div w:id="990017043">
      <w:bodyDiv w:val="1"/>
      <w:marLeft w:val="0"/>
      <w:marRight w:val="0"/>
      <w:marTop w:val="0"/>
      <w:marBottom w:val="0"/>
      <w:divBdr>
        <w:top w:val="none" w:sz="0" w:space="0" w:color="auto"/>
        <w:left w:val="none" w:sz="0" w:space="0" w:color="auto"/>
        <w:bottom w:val="none" w:sz="0" w:space="0" w:color="auto"/>
        <w:right w:val="none" w:sz="0" w:space="0" w:color="auto"/>
      </w:divBdr>
    </w:div>
    <w:div w:id="1071779282">
      <w:bodyDiv w:val="1"/>
      <w:marLeft w:val="0"/>
      <w:marRight w:val="0"/>
      <w:marTop w:val="0"/>
      <w:marBottom w:val="0"/>
      <w:divBdr>
        <w:top w:val="none" w:sz="0" w:space="0" w:color="auto"/>
        <w:left w:val="none" w:sz="0" w:space="0" w:color="auto"/>
        <w:bottom w:val="none" w:sz="0" w:space="0" w:color="auto"/>
        <w:right w:val="none" w:sz="0" w:space="0" w:color="auto"/>
      </w:divBdr>
    </w:div>
    <w:div w:id="1220826353">
      <w:bodyDiv w:val="1"/>
      <w:marLeft w:val="0"/>
      <w:marRight w:val="0"/>
      <w:marTop w:val="0"/>
      <w:marBottom w:val="0"/>
      <w:divBdr>
        <w:top w:val="none" w:sz="0" w:space="0" w:color="auto"/>
        <w:left w:val="none" w:sz="0" w:space="0" w:color="auto"/>
        <w:bottom w:val="none" w:sz="0" w:space="0" w:color="auto"/>
        <w:right w:val="none" w:sz="0" w:space="0" w:color="auto"/>
      </w:divBdr>
    </w:div>
    <w:div w:id="1293709194">
      <w:bodyDiv w:val="1"/>
      <w:marLeft w:val="0"/>
      <w:marRight w:val="0"/>
      <w:marTop w:val="0"/>
      <w:marBottom w:val="0"/>
      <w:divBdr>
        <w:top w:val="none" w:sz="0" w:space="0" w:color="auto"/>
        <w:left w:val="none" w:sz="0" w:space="0" w:color="auto"/>
        <w:bottom w:val="none" w:sz="0" w:space="0" w:color="auto"/>
        <w:right w:val="none" w:sz="0" w:space="0" w:color="auto"/>
      </w:divBdr>
    </w:div>
    <w:div w:id="1538853711">
      <w:bodyDiv w:val="1"/>
      <w:marLeft w:val="0"/>
      <w:marRight w:val="0"/>
      <w:marTop w:val="0"/>
      <w:marBottom w:val="0"/>
      <w:divBdr>
        <w:top w:val="none" w:sz="0" w:space="0" w:color="auto"/>
        <w:left w:val="none" w:sz="0" w:space="0" w:color="auto"/>
        <w:bottom w:val="none" w:sz="0" w:space="0" w:color="auto"/>
        <w:right w:val="none" w:sz="0" w:space="0" w:color="auto"/>
      </w:divBdr>
    </w:div>
    <w:div w:id="1632393702">
      <w:bodyDiv w:val="1"/>
      <w:marLeft w:val="0"/>
      <w:marRight w:val="0"/>
      <w:marTop w:val="0"/>
      <w:marBottom w:val="0"/>
      <w:divBdr>
        <w:top w:val="none" w:sz="0" w:space="0" w:color="auto"/>
        <w:left w:val="none" w:sz="0" w:space="0" w:color="auto"/>
        <w:bottom w:val="none" w:sz="0" w:space="0" w:color="auto"/>
        <w:right w:val="none" w:sz="0" w:space="0" w:color="auto"/>
      </w:divBdr>
    </w:div>
    <w:div w:id="1855072839">
      <w:bodyDiv w:val="1"/>
      <w:marLeft w:val="0"/>
      <w:marRight w:val="0"/>
      <w:marTop w:val="0"/>
      <w:marBottom w:val="0"/>
      <w:divBdr>
        <w:top w:val="none" w:sz="0" w:space="0" w:color="auto"/>
        <w:left w:val="none" w:sz="0" w:space="0" w:color="auto"/>
        <w:bottom w:val="none" w:sz="0" w:space="0" w:color="auto"/>
        <w:right w:val="none" w:sz="0" w:space="0" w:color="auto"/>
      </w:divBdr>
    </w:div>
    <w:div w:id="2016416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584</TotalTime>
  <Pages>1</Pages>
  <Words>1504</Words>
  <Characters>8575</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 Kauchha Hira</dc:creator>
  <cp:keywords/>
  <dc:description/>
  <cp:lastModifiedBy>bishesh2211@gmail.com</cp:lastModifiedBy>
  <cp:revision>22</cp:revision>
  <dcterms:created xsi:type="dcterms:W3CDTF">2022-09-12T09:46:00Z</dcterms:created>
  <dcterms:modified xsi:type="dcterms:W3CDTF">2026-01-03T16:07:00Z</dcterms:modified>
</cp:coreProperties>
</file>