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57B" w:rsidRDefault="0099157B" w:rsidP="0099157B">
      <w:pPr>
        <w:pStyle w:val="Heading2"/>
        <w:spacing w:before="0" w:line="240" w:lineRule="auto"/>
      </w:pPr>
      <w:r>
        <w:t>Darshan Nikam                                                                                                                            Date:27/02/2024</w:t>
      </w:r>
    </w:p>
    <w:p w:rsidR="0099157B" w:rsidRPr="0099157B" w:rsidRDefault="0099157B" w:rsidP="0099157B">
      <w:pPr>
        <w:pStyle w:val="Heading3"/>
        <w:spacing w:before="0"/>
        <w:jc w:val="center"/>
        <w:rPr>
          <w:b/>
          <w:color w:val="1F4E79" w:themeColor="accent1" w:themeShade="80"/>
          <w:sz w:val="22"/>
          <w:u w:val="single"/>
        </w:rPr>
      </w:pPr>
      <w:r w:rsidRPr="0099157B">
        <w:rPr>
          <w:b/>
          <w:color w:val="1F4E79" w:themeColor="accent1" w:themeShade="80"/>
          <w:sz w:val="22"/>
          <w:u w:val="single"/>
        </w:rPr>
        <w:t>Amazon EC2 Service</w:t>
      </w:r>
    </w:p>
    <w:p w:rsidR="0099157B" w:rsidRPr="008D5008" w:rsidRDefault="0099157B" w:rsidP="0099157B">
      <w:pPr>
        <w:spacing w:before="0" w:line="240" w:lineRule="auto"/>
        <w:rPr>
          <w:rStyle w:val="SubtleEmphasis"/>
          <w:color w:val="2E74B5" w:themeColor="accent1" w:themeShade="BF"/>
        </w:rPr>
      </w:pPr>
      <w:r w:rsidRPr="008D5008">
        <w:rPr>
          <w:rStyle w:val="SubtleEmphasis"/>
          <w:color w:val="2E74B5" w:themeColor="accent1" w:themeShade="BF"/>
        </w:rPr>
        <w:t>Amazon Elastic Compute Cloud (Amazon EC2) is a web service that provides secure, resizable compute capacity in the cloud.</w:t>
      </w:r>
    </w:p>
    <w:p w:rsidR="0099157B" w:rsidRPr="008D5008" w:rsidRDefault="0099157B" w:rsidP="0099157B">
      <w:pPr>
        <w:spacing w:before="0" w:line="240" w:lineRule="auto"/>
        <w:rPr>
          <w:rStyle w:val="SubtleEmphasis"/>
          <w:color w:val="2E74B5" w:themeColor="accent1" w:themeShade="BF"/>
        </w:rPr>
      </w:pPr>
      <w:r w:rsidRPr="008D5008">
        <w:rPr>
          <w:rStyle w:val="SubtleEmphasis"/>
          <w:rFonts w:ascii="Segoe UI Symbol" w:hAnsi="Segoe UI Symbol" w:cs="Segoe UI Symbol"/>
          <w:color w:val="2E74B5" w:themeColor="accent1" w:themeShade="BF"/>
        </w:rPr>
        <w:t>✔</w:t>
      </w:r>
      <w:r w:rsidRPr="008D5008">
        <w:rPr>
          <w:rStyle w:val="SubtleEmphasis"/>
          <w:color w:val="2E74B5" w:themeColor="accent1" w:themeShade="BF"/>
        </w:rPr>
        <w:t> Access reliable, scalable infrastructure on demand. Scale capacity within minutes with SLA commitment of 99.99% availability.</w:t>
      </w:r>
    </w:p>
    <w:p w:rsidR="0099157B" w:rsidRPr="008D5008" w:rsidRDefault="0099157B" w:rsidP="0099157B">
      <w:pPr>
        <w:spacing w:before="0" w:line="240" w:lineRule="auto"/>
        <w:rPr>
          <w:rStyle w:val="SubtleEmphasis"/>
          <w:color w:val="2E74B5" w:themeColor="accent1" w:themeShade="BF"/>
        </w:rPr>
      </w:pPr>
      <w:r w:rsidRPr="008D5008">
        <w:rPr>
          <w:rStyle w:val="SubtleEmphasis"/>
          <w:rFonts w:ascii="Segoe UI Symbol" w:hAnsi="Segoe UI Symbol" w:cs="Segoe UI Symbol"/>
          <w:color w:val="2E74B5" w:themeColor="accent1" w:themeShade="BF"/>
        </w:rPr>
        <w:t>✔</w:t>
      </w:r>
      <w:r w:rsidRPr="008D5008">
        <w:rPr>
          <w:rStyle w:val="SubtleEmphasis"/>
          <w:color w:val="2E74B5" w:themeColor="accent1" w:themeShade="BF"/>
        </w:rPr>
        <w:t> Provide secure compute for your applications. Security is built into the foundation of Amazon EC2 with the </w:t>
      </w:r>
      <w:hyperlink r:id="rId8" w:tgtFrame="_blank" w:history="1">
        <w:r w:rsidRPr="008D5008">
          <w:rPr>
            <w:rStyle w:val="SubtleEmphasis"/>
            <w:color w:val="2E74B5" w:themeColor="accent1" w:themeShade="BF"/>
          </w:rPr>
          <w:t>AWS Nitro System</w:t>
        </w:r>
      </w:hyperlink>
      <w:r w:rsidRPr="008D5008">
        <w:rPr>
          <w:rStyle w:val="SubtleEmphasis"/>
          <w:color w:val="2E74B5" w:themeColor="accent1" w:themeShade="BF"/>
        </w:rPr>
        <w:t>.</w:t>
      </w:r>
    </w:p>
    <w:p w:rsidR="0099157B" w:rsidRDefault="0099157B" w:rsidP="0099157B">
      <w:pPr>
        <w:spacing w:before="0" w:line="240" w:lineRule="auto"/>
        <w:rPr>
          <w:rStyle w:val="SubtleEmphasis"/>
          <w:color w:val="2E74B5" w:themeColor="accent1" w:themeShade="BF"/>
        </w:rPr>
      </w:pPr>
      <w:r w:rsidRPr="008D5008">
        <w:rPr>
          <w:rStyle w:val="SubtleEmphasis"/>
          <w:rFonts w:ascii="Segoe UI Symbol" w:hAnsi="Segoe UI Symbol" w:cs="Segoe UI Symbol"/>
          <w:color w:val="2E74B5" w:themeColor="accent1" w:themeShade="BF"/>
        </w:rPr>
        <w:t>✔</w:t>
      </w:r>
      <w:r w:rsidRPr="008D5008">
        <w:rPr>
          <w:rStyle w:val="SubtleEmphasis"/>
          <w:color w:val="2E74B5" w:themeColor="accent1" w:themeShade="BF"/>
        </w:rPr>
        <w:t> Optimize performance and cost with flexible options like AWS Graviton-based instances, Amazon EC2 Spot instances, and AWS Savings Plans.</w:t>
      </w:r>
      <w:bookmarkStart w:id="0" w:name="_GoBack"/>
      <w:bookmarkEnd w:id="0"/>
    </w:p>
    <w:p w:rsidR="008D5008" w:rsidRPr="008D5008" w:rsidRDefault="00FE2722" w:rsidP="008D5008">
      <w:pPr>
        <w:spacing w:before="0" w:line="240" w:lineRule="auto"/>
        <w:jc w:val="center"/>
        <w:rPr>
          <w:rStyle w:val="SubtleEmphasis"/>
          <w:color w:val="auto"/>
        </w:rPr>
      </w:pPr>
      <w:r>
        <w:rPr>
          <w:noProof/>
        </w:rPr>
        <mc:AlternateContent>
          <mc:Choice Requires="wps">
            <w:drawing>
              <wp:anchor distT="0" distB="0" distL="114300" distR="114300" simplePos="0" relativeHeight="251661312" behindDoc="0" locked="0" layoutInCell="1" allowOverlap="1" wp14:anchorId="6AB79383" wp14:editId="1FA2F0F8">
                <wp:simplePos x="0" y="0"/>
                <wp:positionH relativeFrom="column">
                  <wp:posOffset>5477654</wp:posOffset>
                </wp:positionH>
                <wp:positionV relativeFrom="paragraph">
                  <wp:posOffset>116396</wp:posOffset>
                </wp:positionV>
                <wp:extent cx="1713302" cy="373380"/>
                <wp:effectExtent l="0" t="0" r="20320" b="26670"/>
                <wp:wrapNone/>
                <wp:docPr id="4" name="Rectangle 4"/>
                <wp:cNvGraphicFramePr/>
                <a:graphic xmlns:a="http://schemas.openxmlformats.org/drawingml/2006/main">
                  <a:graphicData uri="http://schemas.microsoft.com/office/word/2010/wordprocessingShape">
                    <wps:wsp>
                      <wps:cNvSpPr/>
                      <wps:spPr>
                        <a:xfrm>
                          <a:off x="0" y="0"/>
                          <a:ext cx="1713302" cy="37338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708F" w:rsidRPr="00F6708F" w:rsidRDefault="00F6708F" w:rsidP="00FE2722">
                            <w:pPr>
                              <w:spacing w:before="0" w:after="0"/>
                              <w:rPr>
                                <w:sz w:val="16"/>
                              </w:rPr>
                            </w:pPr>
                            <w:r w:rsidRPr="00F6708F">
                              <w:rPr>
                                <w:sz w:val="16"/>
                              </w:rPr>
                              <w:t>A private key is stored on the local 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79383" id="Rectangle 4" o:spid="_x0000_s1026" style="position:absolute;left:0;text-align:left;margin-left:431.3pt;margin-top:9.15pt;width:134.9pt;height:2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" fillcolor="white [3201]" strokecolor="#70ad47 [3209]" strokeweight="1pt">
                <v:textbox>
                  <w:txbxContent>
                    <w:p w:rsidR="00F6708F" w:rsidRPr="00F6708F" w:rsidRDefault="00F6708F" w:rsidP="00FE2722">
                      <w:pPr>
                        <w:spacing w:before="0" w:after="0"/>
                        <w:rPr>
                          <w:sz w:val="16"/>
                        </w:rPr>
                      </w:pPr>
                      <w:r w:rsidRPr="00F6708F">
                        <w:rPr>
                          <w:sz w:val="16"/>
                        </w:rPr>
                        <w:t>A private key is stored on the local computer</w:t>
                      </w:r>
                    </w:p>
                  </w:txbxContent>
                </v:textbox>
              </v:rect>
            </w:pict>
          </mc:Fallback>
        </mc:AlternateContent>
      </w:r>
      <w:r w:rsidR="008D5008">
        <w:rPr>
          <w:rStyle w:val="SubtleEmphasis"/>
          <w:color w:val="auto"/>
        </w:rPr>
        <w:t>Basic Architecture of EC2 Instance</w:t>
      </w:r>
    </w:p>
    <w:p w:rsidR="0099157B" w:rsidRDefault="00673598" w:rsidP="003E4146">
      <w:pPr>
        <w:spacing w:after="0"/>
        <w:jc w:val="center"/>
        <w:rPr>
          <w:noProof/>
        </w:rPr>
      </w:pPr>
      <w:r>
        <w:rPr>
          <w:noProof/>
        </w:rPr>
        <mc:AlternateContent>
          <mc:Choice Requires="wps">
            <w:drawing>
              <wp:anchor distT="0" distB="0" distL="114300" distR="114300" simplePos="0" relativeHeight="251674624" behindDoc="0" locked="0" layoutInCell="1" allowOverlap="1">
                <wp:simplePos x="0" y="0"/>
                <wp:positionH relativeFrom="column">
                  <wp:posOffset>1423358</wp:posOffset>
                </wp:positionH>
                <wp:positionV relativeFrom="paragraph">
                  <wp:posOffset>2566347</wp:posOffset>
                </wp:positionV>
                <wp:extent cx="1731034" cy="0"/>
                <wp:effectExtent l="38100" t="76200" r="0" b="95250"/>
                <wp:wrapNone/>
                <wp:docPr id="21" name="Straight Arrow Connector 21"/>
                <wp:cNvGraphicFramePr/>
                <a:graphic xmlns:a="http://schemas.openxmlformats.org/drawingml/2006/main">
                  <a:graphicData uri="http://schemas.microsoft.com/office/word/2010/wordprocessingShape">
                    <wps:wsp>
                      <wps:cNvCnPr/>
                      <wps:spPr>
                        <a:xfrm flipH="1">
                          <a:off x="0" y="0"/>
                          <a:ext cx="1731034"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type w14:anchorId="671772FF" id="_x0000_t32" coordsize="21600,21600" o:spt="32" o:oned="t" path="m,l21600,21600e" filled="f">
                <v:path arrowok="t" fillok="f" o:connecttype="none"/>
                <o:lock v:ext="edit" shapetype="t"/>
              </v:shapetype>
              <v:shape id="Straight Arrow Connector 21" o:spid="_x0000_s1026" type="#_x0000_t32" style="position:absolute;margin-left:112.1pt;margin-top:202.05pt;width:136.3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" strokecolor="#4472c4 [3208]" strokeweight="1.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1457864</wp:posOffset>
                </wp:positionH>
                <wp:positionV relativeFrom="paragraph">
                  <wp:posOffset>984837</wp:posOffset>
                </wp:positionV>
                <wp:extent cx="977661" cy="0"/>
                <wp:effectExtent l="38100" t="76200" r="0" b="95250"/>
                <wp:wrapNone/>
                <wp:docPr id="20" name="Straight Arrow Connector 20"/>
                <wp:cNvGraphicFramePr/>
                <a:graphic xmlns:a="http://schemas.openxmlformats.org/drawingml/2006/main">
                  <a:graphicData uri="http://schemas.microsoft.com/office/word/2010/wordprocessingShape">
                    <wps:wsp>
                      <wps:cNvCnPr/>
                      <wps:spPr>
                        <a:xfrm flipH="1">
                          <a:off x="0" y="0"/>
                          <a:ext cx="977661" cy="0"/>
                        </a:xfrm>
                        <a:prstGeom prst="straightConnector1">
                          <a:avLst/>
                        </a:prstGeom>
                        <a:ln>
                          <a:solidFill>
                            <a:srgbClr val="7030A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2D38F409" id="Straight Arrow Connector 20" o:spid="_x0000_s1026" type="#_x0000_t32" style="position:absolute;margin-left:114.8pt;margin-top:77.55pt;width:77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" strokecolor="#7030a0" strokeweight="1.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37733DF4" wp14:editId="5B1C87A4">
                <wp:simplePos x="0" y="0"/>
                <wp:positionH relativeFrom="column">
                  <wp:posOffset>-202973</wp:posOffset>
                </wp:positionH>
                <wp:positionV relativeFrom="paragraph">
                  <wp:posOffset>765834</wp:posOffset>
                </wp:positionV>
                <wp:extent cx="1649873" cy="615351"/>
                <wp:effectExtent l="0" t="0" r="26670" b="13335"/>
                <wp:wrapNone/>
                <wp:docPr id="18" name="Rectangle 18"/>
                <wp:cNvGraphicFramePr/>
                <a:graphic xmlns:a="http://schemas.openxmlformats.org/drawingml/2006/main">
                  <a:graphicData uri="http://schemas.microsoft.com/office/word/2010/wordprocessingShape">
                    <wps:wsp>
                      <wps:cNvSpPr/>
                      <wps:spPr>
                        <a:xfrm>
                          <a:off x="0" y="0"/>
                          <a:ext cx="1649873" cy="615351"/>
                        </a:xfrm>
                        <a:prstGeom prst="rect">
                          <a:avLst/>
                        </a:prstGeom>
                      </wps:spPr>
                      <wps:style>
                        <a:lnRef idx="2">
                          <a:schemeClr val="accent6"/>
                        </a:lnRef>
                        <a:fillRef idx="1">
                          <a:schemeClr val="lt1"/>
                        </a:fillRef>
                        <a:effectRef idx="0">
                          <a:schemeClr val="accent6"/>
                        </a:effectRef>
                        <a:fontRef idx="minor">
                          <a:schemeClr val="dk1"/>
                        </a:fontRef>
                      </wps:style>
                      <wps:txbx>
                        <w:txbxContent>
                          <w:p w:rsidR="00673598" w:rsidRPr="00673598" w:rsidRDefault="00673598" w:rsidP="00673598">
                            <w:pPr>
                              <w:spacing w:before="0" w:after="0"/>
                            </w:pPr>
                            <w:r w:rsidRPr="00673598">
                              <w:t>The VPC communicates with the internet using an internet gateway.</w:t>
                            </w:r>
                          </w:p>
                          <w:p w:rsidR="00673598" w:rsidRPr="00673598" w:rsidRDefault="00673598" w:rsidP="00673598">
                            <w:pPr>
                              <w:spacing w:before="0" w:after="0" w:line="240" w:lineRule="auto"/>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33DF4" id="Rectangle 18" o:spid="_x0000_s1027" style="position:absolute;left:0;text-align:left;margin-left:-16pt;margin-top:60.3pt;width:129.9pt;height:48.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" fillcolor="white [3201]" strokecolor="#70ad47 [3209]" strokeweight="1pt">
                <v:textbox>
                  <w:txbxContent>
                    <w:p w:rsidR="00673598" w:rsidRPr="00673598" w:rsidRDefault="00673598" w:rsidP="00673598">
                      <w:pPr>
                        <w:spacing w:before="0" w:after="0"/>
                      </w:pPr>
                      <w:r w:rsidRPr="00673598">
                        <w:t>The VPC communicates with the internet using an internet gateway.</w:t>
                      </w:r>
                    </w:p>
                    <w:p w:rsidR="00673598" w:rsidRPr="00673598" w:rsidRDefault="00673598" w:rsidP="00673598">
                      <w:pPr>
                        <w:spacing w:before="0" w:after="0" w:line="240" w:lineRule="auto"/>
                        <w:rPr>
                          <w:sz w:val="16"/>
                        </w:rPr>
                      </w:pP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-215265</wp:posOffset>
                </wp:positionH>
                <wp:positionV relativeFrom="paragraph">
                  <wp:posOffset>2335925</wp:posOffset>
                </wp:positionV>
                <wp:extent cx="1650520" cy="574711"/>
                <wp:effectExtent l="0" t="0" r="26035" b="15875"/>
                <wp:wrapNone/>
                <wp:docPr id="14" name="Rectangle 14"/>
                <wp:cNvGraphicFramePr/>
                <a:graphic xmlns:a="http://schemas.openxmlformats.org/drawingml/2006/main">
                  <a:graphicData uri="http://schemas.microsoft.com/office/word/2010/wordprocessingShape">
                    <wps:wsp>
                      <wps:cNvSpPr/>
                      <wps:spPr>
                        <a:xfrm>
                          <a:off x="0" y="0"/>
                          <a:ext cx="1650520" cy="574711"/>
                        </a:xfrm>
                        <a:prstGeom prst="rect">
                          <a:avLst/>
                        </a:prstGeom>
                      </wps:spPr>
                      <wps:style>
                        <a:lnRef idx="2">
                          <a:schemeClr val="accent6"/>
                        </a:lnRef>
                        <a:fillRef idx="1">
                          <a:schemeClr val="lt1"/>
                        </a:fillRef>
                        <a:effectRef idx="0">
                          <a:schemeClr val="accent6"/>
                        </a:effectRef>
                        <a:fontRef idx="minor">
                          <a:schemeClr val="dk1"/>
                        </a:fontRef>
                      </wps:style>
                      <wps:txbx>
                        <w:txbxContent>
                          <w:p w:rsidR="00673598" w:rsidRDefault="00673598" w:rsidP="00673598">
                            <w:pPr>
                              <w:spacing w:before="0" w:after="0" w:line="240" w:lineRule="auto"/>
                            </w:pPr>
                            <w:r>
                              <w:t>In this scenario, the instance is backed by an Amazon EBS volume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28" style="position:absolute;left:0;text-align:left;margin-left:-16.95pt;margin-top:183.95pt;width:129.95pt;height:45.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" fillcolor="white [3201]" strokecolor="#70ad47 [3209]" strokeweight="1pt">
                <v:textbox>
                  <w:txbxContent>
                    <w:p w:rsidR="00673598" w:rsidRDefault="00673598" w:rsidP="00673598">
                      <w:pPr>
                        <w:spacing w:before="0" w:after="0" w:line="240" w:lineRule="auto"/>
                      </w:pPr>
                      <w:r>
                        <w:t>In this scenario, the instance is backed by an Amazon EBS volume</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40DB555A" wp14:editId="3966240E">
                <wp:simplePos x="0" y="0"/>
                <wp:positionH relativeFrom="column">
                  <wp:posOffset>5488975</wp:posOffset>
                </wp:positionH>
                <wp:positionV relativeFrom="paragraph">
                  <wp:posOffset>1042214</wp:posOffset>
                </wp:positionV>
                <wp:extent cx="1719532" cy="368060"/>
                <wp:effectExtent l="0" t="0" r="14605" b="13335"/>
                <wp:wrapNone/>
                <wp:docPr id="10" name="Rectangle 10"/>
                <wp:cNvGraphicFramePr/>
                <a:graphic xmlns:a="http://schemas.openxmlformats.org/drawingml/2006/main">
                  <a:graphicData uri="http://schemas.microsoft.com/office/word/2010/wordprocessingShape">
                    <wps:wsp>
                      <wps:cNvSpPr/>
                      <wps:spPr>
                        <a:xfrm>
                          <a:off x="0" y="0"/>
                          <a:ext cx="1719532" cy="368060"/>
                        </a:xfrm>
                        <a:prstGeom prst="rect">
                          <a:avLst/>
                        </a:prstGeom>
                      </wps:spPr>
                      <wps:style>
                        <a:lnRef idx="2">
                          <a:schemeClr val="accent6"/>
                        </a:lnRef>
                        <a:fillRef idx="1">
                          <a:schemeClr val="lt1"/>
                        </a:fillRef>
                        <a:effectRef idx="0">
                          <a:schemeClr val="accent6"/>
                        </a:effectRef>
                        <a:fontRef idx="minor">
                          <a:schemeClr val="dk1"/>
                        </a:fontRef>
                      </wps:style>
                      <wps:txbx>
                        <w:txbxContent>
                          <w:p w:rsidR="00FE2722" w:rsidRPr="00FE2722" w:rsidRDefault="00FE2722" w:rsidP="00FE2722">
                            <w:pPr>
                              <w:spacing w:before="0" w:after="0"/>
                              <w:rPr>
                                <w:sz w:val="16"/>
                              </w:rPr>
                            </w:pPr>
                            <w:r w:rsidRPr="00FE2722">
                              <w:rPr>
                                <w:sz w:val="16"/>
                              </w:rPr>
                              <w:t>Both keys are specified as a key pair to prove the identity of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B555A" id="Rectangle 10" o:spid="_x0000_s1029" style="position:absolute;left:0;text-align:left;margin-left:432.2pt;margin-top:82.05pt;width:135.4pt;height: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" fillcolor="white [3201]" strokecolor="#70ad47 [3209]" strokeweight="1pt">
                <v:textbox>
                  <w:txbxContent>
                    <w:p w:rsidR="00FE2722" w:rsidRPr="00FE2722" w:rsidRDefault="00FE2722" w:rsidP="00FE2722">
                      <w:pPr>
                        <w:spacing w:before="0" w:after="0"/>
                        <w:rPr>
                          <w:sz w:val="16"/>
                        </w:rPr>
                      </w:pPr>
                      <w:r w:rsidRPr="00FE2722">
                        <w:rPr>
                          <w:sz w:val="16"/>
                        </w:rPr>
                        <w:t>Both keys are specified as a key pair to prove the identity of the user.</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11ED3867" wp14:editId="549988C1">
                <wp:simplePos x="0" y="0"/>
                <wp:positionH relativeFrom="column">
                  <wp:posOffset>6285781</wp:posOffset>
                </wp:positionH>
                <wp:positionV relativeFrom="paragraph">
                  <wp:posOffset>821750</wp:posOffset>
                </wp:positionV>
                <wp:extent cx="0" cy="184031"/>
                <wp:effectExtent l="76200" t="0" r="57150" b="64135"/>
                <wp:wrapNone/>
                <wp:docPr id="13" name="Straight Arrow Connector 13"/>
                <wp:cNvGraphicFramePr/>
                <a:graphic xmlns:a="http://schemas.openxmlformats.org/drawingml/2006/main">
                  <a:graphicData uri="http://schemas.microsoft.com/office/word/2010/wordprocessingShape">
                    <wps:wsp>
                      <wps:cNvCnPr/>
                      <wps:spPr>
                        <a:xfrm>
                          <a:off x="0" y="0"/>
                          <a:ext cx="0" cy="184031"/>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447772D2" id="Straight Arrow Connector 13" o:spid="_x0000_s1026" type="#_x0000_t32" style="position:absolute;margin-left:494.95pt;margin-top:64.7pt;width:0;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" strokecolor="#70ad47 [3209]" strokeweight="1.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21203CF1" wp14:editId="6CCEA172">
                <wp:simplePos x="0" y="0"/>
                <wp:positionH relativeFrom="column">
                  <wp:posOffset>6288369</wp:posOffset>
                </wp:positionH>
                <wp:positionV relativeFrom="paragraph">
                  <wp:posOffset>242271</wp:posOffset>
                </wp:positionV>
                <wp:extent cx="0" cy="184031"/>
                <wp:effectExtent l="76200" t="0" r="57150" b="64135"/>
                <wp:wrapNone/>
                <wp:docPr id="12" name="Straight Arrow Connector 12"/>
                <wp:cNvGraphicFramePr/>
                <a:graphic xmlns:a="http://schemas.openxmlformats.org/drawingml/2006/main">
                  <a:graphicData uri="http://schemas.microsoft.com/office/word/2010/wordprocessingShape">
                    <wps:wsp>
                      <wps:cNvCnPr/>
                      <wps:spPr>
                        <a:xfrm>
                          <a:off x="0" y="0"/>
                          <a:ext cx="0" cy="184031"/>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2831D0AF" id="Straight Arrow Connector 12" o:spid="_x0000_s1026" type="#_x0000_t32" style="position:absolute;margin-left:495.15pt;margin-top:19.1pt;width:0;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" strokecolor="#70ad47 [3209]" strokeweight="1.5pt">
                <v:stroke endarrow="block" joinstyle="miter"/>
              </v:shape>
            </w:pict>
          </mc:Fallback>
        </mc:AlternateContent>
      </w:r>
      <w:r w:rsidR="00FE2722">
        <w:rPr>
          <w:noProof/>
        </w:rPr>
        <mc:AlternateContent>
          <mc:Choice Requires="wps">
            <w:drawing>
              <wp:anchor distT="0" distB="0" distL="114300" distR="114300" simplePos="0" relativeHeight="251663360" behindDoc="0" locked="0" layoutInCell="1" allowOverlap="1" wp14:anchorId="582861E2" wp14:editId="203FFB50">
                <wp:simplePos x="0" y="0"/>
                <wp:positionH relativeFrom="column">
                  <wp:posOffset>5489156</wp:posOffset>
                </wp:positionH>
                <wp:positionV relativeFrom="paragraph">
                  <wp:posOffset>472752</wp:posOffset>
                </wp:positionV>
                <wp:extent cx="1713230" cy="333554"/>
                <wp:effectExtent l="0" t="0" r="20320" b="28575"/>
                <wp:wrapNone/>
                <wp:docPr id="6" name="Rectangle 6"/>
                <wp:cNvGraphicFramePr/>
                <a:graphic xmlns:a="http://schemas.openxmlformats.org/drawingml/2006/main">
                  <a:graphicData uri="http://schemas.microsoft.com/office/word/2010/wordprocessingShape">
                    <wps:wsp>
                      <wps:cNvSpPr/>
                      <wps:spPr>
                        <a:xfrm>
                          <a:off x="0" y="0"/>
                          <a:ext cx="1713230" cy="333554"/>
                        </a:xfrm>
                        <a:prstGeom prst="rect">
                          <a:avLst/>
                        </a:prstGeom>
                      </wps:spPr>
                      <wps:style>
                        <a:lnRef idx="2">
                          <a:schemeClr val="accent6"/>
                        </a:lnRef>
                        <a:fillRef idx="1">
                          <a:schemeClr val="lt1"/>
                        </a:fillRef>
                        <a:effectRef idx="0">
                          <a:schemeClr val="accent6"/>
                        </a:effectRef>
                        <a:fontRef idx="minor">
                          <a:schemeClr val="dk1"/>
                        </a:fontRef>
                      </wps:style>
                      <wps:txbx>
                        <w:txbxContent>
                          <w:p w:rsidR="00F6708F" w:rsidRPr="00F6708F" w:rsidRDefault="00FE2722" w:rsidP="00FE2722">
                            <w:pPr>
                              <w:spacing w:before="0" w:after="0" w:line="240" w:lineRule="auto"/>
                              <w:rPr>
                                <w:sz w:val="16"/>
                              </w:rPr>
                            </w:pPr>
                            <w:r>
                              <w:rPr>
                                <w:sz w:val="16"/>
                              </w:rPr>
                              <w:t>P</w:t>
                            </w:r>
                            <w:r w:rsidR="00F6708F" w:rsidRPr="00F6708F">
                              <w:rPr>
                                <w:sz w:val="16"/>
                              </w:rPr>
                              <w:t>ublic key is stored on the instance.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861E2" id="Rectangle 6" o:spid="_x0000_s1030" style="position:absolute;left:0;text-align:left;margin-left:432.2pt;margin-top:37.2pt;width:134.9pt;height:2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" fillcolor="white [3201]" strokecolor="#70ad47 [3209]" strokeweight="1pt">
                <v:textbox>
                  <w:txbxContent>
                    <w:p w:rsidR="00F6708F" w:rsidRPr="00F6708F" w:rsidRDefault="00FE2722" w:rsidP="00FE2722">
                      <w:pPr>
                        <w:spacing w:before="0" w:after="0" w:line="240" w:lineRule="auto"/>
                        <w:rPr>
                          <w:sz w:val="16"/>
                        </w:rPr>
                      </w:pPr>
                      <w:r>
                        <w:rPr>
                          <w:sz w:val="16"/>
                        </w:rPr>
                        <w:t>P</w:t>
                      </w:r>
                      <w:r w:rsidR="00F6708F" w:rsidRPr="00F6708F">
                        <w:rPr>
                          <w:sz w:val="16"/>
                        </w:rPr>
                        <w:t>ublic key is stored on the instance.</w:t>
                      </w:r>
                    </w:p>
                  </w:txbxContent>
                </v:textbox>
              </v:rect>
            </w:pict>
          </mc:Fallback>
        </mc:AlternateContent>
      </w:r>
      <w:r w:rsidR="00FE2722">
        <w:rPr>
          <w:noProof/>
        </w:rPr>
        <mc:AlternateContent>
          <mc:Choice Requires="wps">
            <w:drawing>
              <wp:anchor distT="0" distB="0" distL="114300" distR="114300" simplePos="0" relativeHeight="251662336" behindDoc="0" locked="0" layoutInCell="1" allowOverlap="1" wp14:anchorId="5198E83B" wp14:editId="7211F3CD">
                <wp:simplePos x="0" y="0"/>
                <wp:positionH relativeFrom="column">
                  <wp:posOffset>5230483</wp:posOffset>
                </wp:positionH>
                <wp:positionV relativeFrom="paragraph">
                  <wp:posOffset>214210</wp:posOffset>
                </wp:positionV>
                <wp:extent cx="224263" cy="155275"/>
                <wp:effectExtent l="0" t="38100" r="61595" b="35560"/>
                <wp:wrapNone/>
                <wp:docPr id="5" name="Straight Arrow Connector 5"/>
                <wp:cNvGraphicFramePr/>
                <a:graphic xmlns:a="http://schemas.openxmlformats.org/drawingml/2006/main">
                  <a:graphicData uri="http://schemas.microsoft.com/office/word/2010/wordprocessingShape">
                    <wps:wsp>
                      <wps:cNvCnPr/>
                      <wps:spPr>
                        <a:xfrm flipV="1">
                          <a:off x="0" y="0"/>
                          <a:ext cx="224263" cy="155275"/>
                        </a:xfrm>
                        <a:prstGeom prst="straightConnector1">
                          <a:avLst/>
                        </a:prstGeom>
                        <a:ln>
                          <a:solidFill>
                            <a:schemeClr val="bg2">
                              <a:lumMod val="5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E4D2A" id="Straight Arrow Connector 5" o:spid="_x0000_s1026" type="#_x0000_t32" style="position:absolute;margin-left:411.85pt;margin-top:16.85pt;width:17.65pt;height:12.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" strokecolor="#747070 [1614]" strokeweight="1.5pt">
                <v:stroke endarrow="block" joinstyle="miter"/>
              </v:shape>
            </w:pict>
          </mc:Fallback>
        </mc:AlternateContent>
      </w:r>
      <w:r w:rsidR="00FE2722">
        <w:rPr>
          <w:noProof/>
        </w:rPr>
        <mc:AlternateContent>
          <mc:Choice Requires="wps">
            <w:drawing>
              <wp:anchor distT="0" distB="0" distL="114300" distR="114300" simplePos="0" relativeHeight="251660288" behindDoc="0" locked="0" layoutInCell="1" allowOverlap="1" wp14:anchorId="35C2ED8B" wp14:editId="121FC0E5">
                <wp:simplePos x="0" y="0"/>
                <wp:positionH relativeFrom="column">
                  <wp:posOffset>3999780</wp:posOffset>
                </wp:positionH>
                <wp:positionV relativeFrom="paragraph">
                  <wp:posOffset>1633770</wp:posOffset>
                </wp:positionV>
                <wp:extent cx="1587261" cy="167700"/>
                <wp:effectExtent l="0" t="0" r="51435" b="80010"/>
                <wp:wrapNone/>
                <wp:docPr id="3" name="Straight Arrow Connector 3"/>
                <wp:cNvGraphicFramePr/>
                <a:graphic xmlns:a="http://schemas.openxmlformats.org/drawingml/2006/main">
                  <a:graphicData uri="http://schemas.microsoft.com/office/word/2010/wordprocessingShape">
                    <wps:wsp>
                      <wps:cNvCnPr/>
                      <wps:spPr>
                        <a:xfrm>
                          <a:off x="0" y="0"/>
                          <a:ext cx="1587261" cy="167700"/>
                        </a:xfrm>
                        <a:prstGeom prst="straightConnector1">
                          <a:avLst/>
                        </a:prstGeom>
                        <a:ln>
                          <a:solidFill>
                            <a:srgbClr val="FF3399"/>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85C0CD" id="Straight Arrow Connector 3" o:spid="_x0000_s1026" type="#_x0000_t32" style="position:absolute;margin-left:314.95pt;margin-top:128.65pt;width:125pt;height:1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" strokecolor="#f39" strokeweight="1.5pt">
                <v:stroke endarrow="block" joinstyle="miter"/>
              </v:shape>
            </w:pict>
          </mc:Fallback>
        </mc:AlternateContent>
      </w:r>
      <w:r w:rsidR="00FE2722">
        <w:rPr>
          <w:noProof/>
        </w:rPr>
        <mc:AlternateContent>
          <mc:Choice Requires="wps">
            <w:drawing>
              <wp:anchor distT="0" distB="0" distL="114300" distR="114300" simplePos="0" relativeHeight="251659264" behindDoc="0" locked="0" layoutInCell="1" allowOverlap="1" wp14:anchorId="6737CB09" wp14:editId="6274FACC">
                <wp:simplePos x="0" y="0"/>
                <wp:positionH relativeFrom="column">
                  <wp:posOffset>5638344</wp:posOffset>
                </wp:positionH>
                <wp:positionV relativeFrom="paragraph">
                  <wp:posOffset>1611319</wp:posOffset>
                </wp:positionV>
                <wp:extent cx="1190446" cy="1051920"/>
                <wp:effectExtent l="0" t="0" r="10160" b="15240"/>
                <wp:wrapNone/>
                <wp:docPr id="2" name="Rectangle 2"/>
                <wp:cNvGraphicFramePr/>
                <a:graphic xmlns:a="http://schemas.openxmlformats.org/drawingml/2006/main">
                  <a:graphicData uri="http://schemas.microsoft.com/office/word/2010/wordprocessingShape">
                    <wps:wsp>
                      <wps:cNvSpPr/>
                      <wps:spPr>
                        <a:xfrm>
                          <a:off x="0" y="0"/>
                          <a:ext cx="1190446" cy="1051920"/>
                        </a:xfrm>
                        <a:prstGeom prst="rect">
                          <a:avLst/>
                        </a:prstGeom>
                        <a:ln>
                          <a:solidFill>
                            <a:srgbClr val="F72D75"/>
                          </a:solidFill>
                        </a:ln>
                      </wps:spPr>
                      <wps:style>
                        <a:lnRef idx="2">
                          <a:schemeClr val="accent6"/>
                        </a:lnRef>
                        <a:fillRef idx="1">
                          <a:schemeClr val="lt1"/>
                        </a:fillRef>
                        <a:effectRef idx="0">
                          <a:schemeClr val="accent6"/>
                        </a:effectRef>
                        <a:fontRef idx="minor">
                          <a:schemeClr val="dk1"/>
                        </a:fontRef>
                      </wps:style>
                      <wps:txbx>
                        <w:txbxContent>
                          <w:p w:rsidR="00F6708F" w:rsidRPr="00F6708F" w:rsidRDefault="00F6708F" w:rsidP="00F6708F">
                            <w:pPr>
                              <w:spacing w:before="0" w:after="0" w:line="240" w:lineRule="auto"/>
                              <w:rPr>
                                <w:sz w:val="16"/>
                              </w:rPr>
                            </w:pPr>
                            <w:r w:rsidRPr="00F6708F">
                              <w:rPr>
                                <w:sz w:val="16"/>
                              </w:rPr>
                              <w:t>The EC2 instance is secured with a security group, which is a virtual firewall that controls incoming and outgoing traffic.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CB09" id="Rectangle 2" o:spid="_x0000_s1031" style="position:absolute;left:0;text-align:left;margin-left:443.95pt;margin-top:126.9pt;width:93.75pt;height:8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" fillcolor="white [3201]" strokecolor="#f72d75" strokeweight="1pt">
                <v:textbox>
                  <w:txbxContent>
                    <w:p w:rsidR="00F6708F" w:rsidRPr="00F6708F" w:rsidRDefault="00F6708F" w:rsidP="00F6708F">
                      <w:pPr>
                        <w:spacing w:before="0" w:after="0" w:line="240" w:lineRule="auto"/>
                        <w:rPr>
                          <w:sz w:val="16"/>
                        </w:rPr>
                      </w:pPr>
                      <w:r w:rsidRPr="00F6708F">
                        <w:rPr>
                          <w:sz w:val="16"/>
                        </w:rPr>
                        <w:t>The EC2 instance is secured with a security group, which is a virtual firewall that controls incoming and outgoing traffic.</w:t>
                      </w:r>
                    </w:p>
                  </w:txbxContent>
                </v:textbox>
              </v:rect>
            </w:pict>
          </mc:Fallback>
        </mc:AlternateContent>
      </w:r>
      <w:r w:rsidR="00FE2722">
        <w:rPr>
          <w:noProof/>
        </w:rPr>
        <mc:AlternateContent>
          <mc:Choice Requires="wps">
            <w:drawing>
              <wp:anchor distT="0" distB="0" distL="114300" distR="114300" simplePos="0" relativeHeight="251664384" behindDoc="0" locked="0" layoutInCell="1" allowOverlap="1" wp14:anchorId="3CC65ED8" wp14:editId="21314C2D">
                <wp:simplePos x="0" y="0"/>
                <wp:positionH relativeFrom="column">
                  <wp:posOffset>3211902</wp:posOffset>
                </wp:positionH>
                <wp:positionV relativeFrom="paragraph">
                  <wp:posOffset>772052</wp:posOffset>
                </wp:positionV>
                <wp:extent cx="2202611" cy="609600"/>
                <wp:effectExtent l="38100" t="76200" r="0" b="95250"/>
                <wp:wrapNone/>
                <wp:docPr id="9" name="Elbow Connector 9"/>
                <wp:cNvGraphicFramePr/>
                <a:graphic xmlns:a="http://schemas.openxmlformats.org/drawingml/2006/main">
                  <a:graphicData uri="http://schemas.microsoft.com/office/word/2010/wordprocessingShape">
                    <wps:wsp>
                      <wps:cNvCnPr/>
                      <wps:spPr>
                        <a:xfrm flipV="1">
                          <a:off x="0" y="0"/>
                          <a:ext cx="2202611" cy="609600"/>
                        </a:xfrm>
                        <a:prstGeom prst="bentConnector3">
                          <a:avLst>
                            <a:gd name="adj1" fmla="val 60173"/>
                          </a:avLst>
                        </a:prstGeom>
                        <a:ln>
                          <a:headEnd type="triangle"/>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F53CF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26" type="#_x0000_t34" style="position:absolute;margin-left:252.9pt;margin-top:60.8pt;width:173.45pt;height:48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" adj="12997" strokecolor="#70ad47 [3209]" strokeweight="1.5pt">
                <v:stroke startarrow="block" endarrow="block"/>
              </v:shape>
            </w:pict>
          </mc:Fallback>
        </mc:AlternateContent>
      </w:r>
      <w:r w:rsidR="00EA5285">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283.85pt">
            <v:imagedata r:id="rId9" o:title="Screenshot (113)"/>
          </v:shape>
        </w:pict>
      </w:r>
    </w:p>
    <w:p w:rsidR="00F6708F" w:rsidRDefault="003E4146" w:rsidP="003E4146">
      <w:r>
        <w:t xml:space="preserve">The </w:t>
      </w:r>
      <w:r w:rsidR="00F6708F">
        <w:t>diagram shows a basic architecture of an Amazon EC2 instance deployed within an Amazon Virtual Private Cloud (VPC). In this example, the EC2 instance is within an Availability Zone in the Region. The EC2 instance is secured with a security group, which is a virtual firewall that controls incoming and outgoing traffic. A private key is stored on the local computer and a public key is stored on the instance. Both keys are specified as a key pair to prove the identity of the user. In this scenario, the instance is backed by an Amazon EBS volume. The VPC communicates with the internet using an internet gateway.</w:t>
      </w:r>
    </w:p>
    <w:p w:rsidR="003E4146" w:rsidRPr="003E4146" w:rsidRDefault="003E4146" w:rsidP="003E4146">
      <w:pPr>
        <w:pStyle w:val="Heading2"/>
        <w:rPr>
          <w:b/>
        </w:rPr>
      </w:pPr>
      <w:r w:rsidRPr="003E4146">
        <w:rPr>
          <w:b/>
        </w:rPr>
        <w:t>Features of Amazon EC2 Amazon</w:t>
      </w:r>
    </w:p>
    <w:p w:rsidR="003E4146" w:rsidRDefault="003E4146" w:rsidP="003E4146">
      <w:r>
        <w:t xml:space="preserve">EC2 provides the following high-level features: </w:t>
      </w:r>
    </w:p>
    <w:p w:rsidR="009C7AD1" w:rsidRDefault="003E4146" w:rsidP="009C7AD1">
      <w:pPr>
        <w:spacing w:after="0" w:line="240" w:lineRule="auto"/>
      </w:pPr>
      <w:r w:rsidRPr="009C7AD1">
        <w:rPr>
          <w:b/>
          <w:sz w:val="22"/>
          <w:u w:val="single"/>
        </w:rPr>
        <w:t>Instances</w:t>
      </w:r>
      <w:r w:rsidRPr="009C7AD1">
        <w:rPr>
          <w:b/>
          <w:sz w:val="18"/>
        </w:rPr>
        <w:t xml:space="preserve">: </w:t>
      </w:r>
      <w:r>
        <w:t>This is a Virtual server.</w:t>
      </w:r>
    </w:p>
    <w:p w:rsidR="003E4146" w:rsidRDefault="003E4146" w:rsidP="009C7AD1">
      <w:pPr>
        <w:spacing w:after="0" w:line="240" w:lineRule="auto"/>
      </w:pPr>
      <w:r w:rsidRPr="009C7AD1">
        <w:rPr>
          <w:b/>
          <w:sz w:val="22"/>
          <w:u w:val="single"/>
        </w:rPr>
        <w:t>Amazon Machine Images (AMIs):</w:t>
      </w:r>
      <w:r w:rsidRPr="009C7AD1">
        <w:rPr>
          <w:sz w:val="18"/>
        </w:rPr>
        <w:t xml:space="preserve"> </w:t>
      </w:r>
      <w:r>
        <w:t xml:space="preserve">Preconfigured templates for your instances that package the components you need for your server (including the operating system and additional software). </w:t>
      </w:r>
    </w:p>
    <w:p w:rsidR="003E4146" w:rsidRDefault="003E4146" w:rsidP="009C7AD1">
      <w:pPr>
        <w:spacing w:after="0" w:line="240" w:lineRule="auto"/>
      </w:pPr>
      <w:r w:rsidRPr="009C7AD1">
        <w:rPr>
          <w:b/>
          <w:sz w:val="22"/>
          <w:u w:val="single"/>
        </w:rPr>
        <w:t>Instance types:</w:t>
      </w:r>
      <w:r w:rsidRPr="009C7AD1">
        <w:rPr>
          <w:sz w:val="18"/>
        </w:rPr>
        <w:t xml:space="preserve">  </w:t>
      </w:r>
      <w:r>
        <w:t>Various configurations of CPU, memory, storage, networking capacity, and graphics hardware for your instances.</w:t>
      </w:r>
    </w:p>
    <w:p w:rsidR="003E4146" w:rsidRDefault="003E4146" w:rsidP="009C7AD1">
      <w:pPr>
        <w:spacing w:after="0" w:line="240" w:lineRule="auto"/>
      </w:pPr>
      <w:r w:rsidRPr="009C7AD1">
        <w:rPr>
          <w:b/>
          <w:sz w:val="22"/>
          <w:u w:val="single"/>
        </w:rPr>
        <w:t>Key pairs</w:t>
      </w:r>
      <w:r w:rsidR="009C7AD1" w:rsidRPr="009C7AD1">
        <w:rPr>
          <w:b/>
          <w:sz w:val="22"/>
          <w:u w:val="single"/>
        </w:rPr>
        <w:t>:</w:t>
      </w:r>
      <w:r w:rsidR="009C7AD1">
        <w:t xml:space="preserve"> </w:t>
      </w:r>
      <w:r>
        <w:t xml:space="preserve">Secure login information for your instances. AWS stores the public key and you store the private key in a secure place. </w:t>
      </w:r>
    </w:p>
    <w:p w:rsidR="003E4146" w:rsidRDefault="003E4146" w:rsidP="009C7AD1">
      <w:pPr>
        <w:spacing w:after="0" w:line="240" w:lineRule="auto"/>
      </w:pPr>
      <w:r w:rsidRPr="009C7AD1">
        <w:rPr>
          <w:b/>
          <w:sz w:val="22"/>
          <w:u w:val="single"/>
        </w:rPr>
        <w:t>Instance store volumes</w:t>
      </w:r>
      <w:r w:rsidR="009C7AD1">
        <w:rPr>
          <w:b/>
          <w:sz w:val="22"/>
          <w:u w:val="single"/>
        </w:rPr>
        <w:t>:</w:t>
      </w:r>
      <w:r w:rsidR="009C7AD1" w:rsidRPr="009C7AD1">
        <w:rPr>
          <w:b/>
          <w:sz w:val="22"/>
        </w:rPr>
        <w:t xml:space="preserve"> </w:t>
      </w:r>
      <w:r>
        <w:t xml:space="preserve">Storage volumes for temporary data that is deleted when you stop, hibernate, or terminate your instance. </w:t>
      </w:r>
    </w:p>
    <w:p w:rsidR="009C7AD1" w:rsidRDefault="003E4146" w:rsidP="009C7AD1">
      <w:pPr>
        <w:spacing w:after="0" w:line="240" w:lineRule="auto"/>
      </w:pPr>
      <w:r w:rsidRPr="009C7AD1">
        <w:rPr>
          <w:b/>
          <w:sz w:val="22"/>
          <w:u w:val="single"/>
        </w:rPr>
        <w:t>Amazon EBS volumes</w:t>
      </w:r>
      <w:r w:rsidR="009C7AD1">
        <w:rPr>
          <w:b/>
          <w:sz w:val="22"/>
          <w:u w:val="single"/>
        </w:rPr>
        <w:t>:</w:t>
      </w:r>
      <w:r w:rsidR="009C7AD1">
        <w:rPr>
          <w:b/>
          <w:sz w:val="22"/>
        </w:rPr>
        <w:t xml:space="preserve"> </w:t>
      </w:r>
      <w:r>
        <w:t xml:space="preserve"> Persistent storage volumes for your data using Amazon Elastic Block Store (Amazon EBS). </w:t>
      </w:r>
    </w:p>
    <w:p w:rsidR="009C7AD1" w:rsidRDefault="003E4146" w:rsidP="009C7AD1">
      <w:pPr>
        <w:spacing w:after="0" w:line="240" w:lineRule="auto"/>
      </w:pPr>
      <w:r w:rsidRPr="009C7AD1">
        <w:rPr>
          <w:b/>
          <w:sz w:val="22"/>
          <w:u w:val="single"/>
        </w:rPr>
        <w:t>Regions, Availability Zones, Local Zones, AWS Outposts, and Wavelength Zones</w:t>
      </w:r>
      <w:r w:rsidR="009C7AD1">
        <w:rPr>
          <w:b/>
          <w:sz w:val="22"/>
          <w:u w:val="single"/>
        </w:rPr>
        <w:t>:</w:t>
      </w:r>
      <w:r w:rsidR="009C7AD1">
        <w:rPr>
          <w:b/>
          <w:sz w:val="22"/>
        </w:rPr>
        <w:t xml:space="preserve"> </w:t>
      </w:r>
      <w:r>
        <w:t xml:space="preserve"> Multiple physical locations for your resources, such as instances and Amazon EBS volumes.</w:t>
      </w:r>
    </w:p>
    <w:p w:rsidR="009C7AD1" w:rsidRPr="009C7AD1" w:rsidRDefault="003E4146" w:rsidP="009C7AD1">
      <w:pPr>
        <w:spacing w:after="0" w:line="240" w:lineRule="auto"/>
        <w:rPr>
          <w:b/>
          <w:u w:val="single"/>
        </w:rPr>
      </w:pPr>
      <w:r>
        <w:lastRenderedPageBreak/>
        <w:t xml:space="preserve"> </w:t>
      </w:r>
      <w:r w:rsidRPr="009C7AD1">
        <w:rPr>
          <w:b/>
          <w:sz w:val="22"/>
          <w:u w:val="single"/>
        </w:rPr>
        <w:t>Security groups</w:t>
      </w:r>
      <w:r w:rsidR="009C7AD1">
        <w:rPr>
          <w:b/>
          <w:sz w:val="22"/>
          <w:u w:val="single"/>
        </w:rPr>
        <w:t>:</w:t>
      </w:r>
      <w:r w:rsidR="009C7AD1" w:rsidRPr="009C7AD1">
        <w:rPr>
          <w:b/>
        </w:rPr>
        <w:t xml:space="preserve"> </w:t>
      </w:r>
      <w:r>
        <w:t>A virtual firewall that allows you to specify the protocols, ports, and source IP ranges that can reach your instances, and the destination IP ranges to which your instances can connect.</w:t>
      </w:r>
    </w:p>
    <w:p w:rsidR="009C7AD1" w:rsidRPr="009C7AD1" w:rsidRDefault="003E4146" w:rsidP="009C7AD1">
      <w:pPr>
        <w:spacing w:after="0" w:line="240" w:lineRule="auto"/>
        <w:rPr>
          <w:b/>
          <w:u w:val="single"/>
        </w:rPr>
      </w:pPr>
      <w:r>
        <w:t xml:space="preserve"> </w:t>
      </w:r>
      <w:r w:rsidRPr="009C7AD1">
        <w:rPr>
          <w:b/>
          <w:sz w:val="22"/>
          <w:u w:val="single"/>
        </w:rPr>
        <w:t>Elastic IP addresses</w:t>
      </w:r>
      <w:r w:rsidR="009C7AD1">
        <w:rPr>
          <w:b/>
          <w:u w:val="single"/>
        </w:rPr>
        <w:t>:</w:t>
      </w:r>
      <w:r w:rsidR="009C7AD1">
        <w:rPr>
          <w:b/>
        </w:rPr>
        <w:t xml:space="preserve"> </w:t>
      </w:r>
      <w:r>
        <w:t xml:space="preserve">Static IPv4 addresses for dynamic cloud computing. </w:t>
      </w:r>
    </w:p>
    <w:p w:rsidR="009C7AD1" w:rsidRDefault="009C7AD1" w:rsidP="009C7AD1">
      <w:pPr>
        <w:spacing w:after="0" w:line="240" w:lineRule="auto"/>
      </w:pPr>
      <w:r>
        <w:rPr>
          <w:b/>
          <w:sz w:val="22"/>
          <w:u w:val="single"/>
        </w:rPr>
        <w:t>Tags:</w:t>
      </w:r>
      <w:r>
        <w:rPr>
          <w:b/>
          <w:sz w:val="22"/>
        </w:rPr>
        <w:t xml:space="preserve"> </w:t>
      </w:r>
      <w:r w:rsidR="00F9308C" w:rsidRPr="00F9308C">
        <w:t>Tags enable you to categorize your AWS resources in different ways, for example, by purpose, owner, or environment.</w:t>
      </w:r>
    </w:p>
    <w:p w:rsidR="003E4146" w:rsidRDefault="009C7AD1" w:rsidP="009C7AD1">
      <w:pPr>
        <w:spacing w:after="0" w:line="240" w:lineRule="auto"/>
      </w:pPr>
      <w:r>
        <w:rPr>
          <w:b/>
          <w:sz w:val="22"/>
          <w:u w:val="single"/>
        </w:rPr>
        <w:t>Virtual private clouds (VPCs):</w:t>
      </w:r>
      <w:r>
        <w:rPr>
          <w:b/>
          <w:sz w:val="22"/>
        </w:rPr>
        <w:t xml:space="preserve"> </w:t>
      </w:r>
      <w:r w:rsidR="003E4146">
        <w:t>Virtual networks you can create that are logically isolated from the rest of the AWS Cloud. You can optionally connect these virtual networks to your own network.</w:t>
      </w:r>
    </w:p>
    <w:p w:rsidR="00F9308C" w:rsidRDefault="00F9308C" w:rsidP="0026181F">
      <w:pPr>
        <w:pStyle w:val="Heading3"/>
        <w:jc w:val="center"/>
        <w:rPr>
          <w:b/>
        </w:rPr>
      </w:pPr>
      <w:r w:rsidRPr="0026181F">
        <w:rPr>
          <w:b/>
        </w:rPr>
        <w:t>EC2 Instance launch steps</w:t>
      </w:r>
    </w:p>
    <w:p w:rsidR="000A72BB" w:rsidRDefault="0026181F" w:rsidP="000A72BB">
      <w:pPr>
        <w:spacing w:before="0" w:after="0"/>
      </w:pPr>
      <w:r>
        <w:t>Step 1) Sing in the AWS Console and Go to EC2 Service Dashboard. And click on the Launch Instance Button.</w:t>
      </w:r>
    </w:p>
    <w:p w:rsidR="0026181F" w:rsidRDefault="00BC648E" w:rsidP="000A72BB">
      <w:pPr>
        <w:spacing w:before="0" w:after="0"/>
        <w:jc w:val="center"/>
      </w:pPr>
      <w:r>
        <w:pict>
          <v:shape id="_x0000_i1026" type="#_x0000_t75" style="width:443.5pt;height:237.9pt">
            <v:imagedata r:id="rId10" o:title="Screenshot (114)"/>
          </v:shape>
        </w:pict>
      </w:r>
    </w:p>
    <w:p w:rsidR="00D57E82" w:rsidRDefault="000A72BB" w:rsidP="00D57E82">
      <w:pPr>
        <w:spacing w:before="0" w:after="0" w:line="240" w:lineRule="auto"/>
        <w:jc w:val="both"/>
      </w:pPr>
      <w:r>
        <w:t>Step 2) Enter the instance name that you</w:t>
      </w:r>
      <w:r w:rsidR="00D57E82">
        <w:t xml:space="preserve"> want to give.</w:t>
      </w:r>
    </w:p>
    <w:p w:rsidR="0026181F" w:rsidRDefault="00BC648E" w:rsidP="00D57E82">
      <w:pPr>
        <w:spacing w:before="0" w:after="0"/>
        <w:jc w:val="center"/>
      </w:pPr>
      <w:r>
        <w:pict>
          <v:shape id="_x0000_i1027" type="#_x0000_t75" style="width:446.6pt;height:117.9pt">
            <v:imagedata r:id="rId11" o:title="Screenshot (115)"/>
          </v:shape>
        </w:pict>
      </w:r>
    </w:p>
    <w:p w:rsidR="00D57E82" w:rsidRDefault="00D57E82" w:rsidP="00D57E82">
      <w:pPr>
        <w:spacing w:after="0"/>
      </w:pPr>
      <w:r>
        <w:t>Step 3) Select AMI (Am</w:t>
      </w:r>
      <w:r w:rsidR="002C52E8">
        <w:t>azon Machine Image).</w:t>
      </w:r>
    </w:p>
    <w:p w:rsidR="00D57E82" w:rsidRDefault="00D57E82" w:rsidP="00D57E82">
      <w:pPr>
        <w:spacing w:before="0"/>
        <w:jc w:val="center"/>
      </w:pPr>
      <w:r>
        <w:rPr>
          <w:noProof/>
        </w:rPr>
        <w:drawing>
          <wp:inline distT="0" distB="0" distL="0" distR="0">
            <wp:extent cx="5428615" cy="2737485"/>
            <wp:effectExtent l="0" t="0" r="635" b="5715"/>
            <wp:docPr id="1" name="Picture 1" descr="C:\Users\Admin\AppData\Local\Microsoft\Windows\INetCache\Content.Word\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Screenshot (1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8615" cy="2737485"/>
                    </a:xfrm>
                    <a:prstGeom prst="rect">
                      <a:avLst/>
                    </a:prstGeom>
                    <a:noFill/>
                    <a:ln>
                      <a:noFill/>
                    </a:ln>
                  </pic:spPr>
                </pic:pic>
              </a:graphicData>
            </a:graphic>
          </wp:inline>
        </w:drawing>
      </w:r>
    </w:p>
    <w:p w:rsidR="00DF21A7" w:rsidRDefault="00DF21A7" w:rsidP="00DF21A7">
      <w:pPr>
        <w:spacing w:before="0" w:after="0" w:line="240" w:lineRule="auto"/>
      </w:pPr>
      <w:r>
        <w:lastRenderedPageBreak/>
        <w:t xml:space="preserve">Step 4) Select the Instance type that requires your </w:t>
      </w:r>
      <w:r w:rsidRPr="00DF21A7">
        <w:t>computing, memory, netw</w:t>
      </w:r>
      <w:r>
        <w:t>orking, or storage requirements.</w:t>
      </w:r>
    </w:p>
    <w:p w:rsidR="00DF21A7" w:rsidRPr="00DF21A7" w:rsidRDefault="00DF21A7" w:rsidP="00DF21A7">
      <w:pPr>
        <w:spacing w:before="0" w:after="0" w:line="240" w:lineRule="auto"/>
      </w:pPr>
      <w:r>
        <w:t xml:space="preserve">              In the free tier, we are eligible to use </w:t>
      </w:r>
      <w:r w:rsidRPr="00DF21A7">
        <w:rPr>
          <w:b/>
          <w:i/>
        </w:rPr>
        <w:t>t2.</w:t>
      </w:r>
      <w:r>
        <w:rPr>
          <w:b/>
          <w:i/>
        </w:rPr>
        <w:t xml:space="preserve"> </w:t>
      </w:r>
      <w:r w:rsidRPr="00DF21A7">
        <w:rPr>
          <w:b/>
          <w:i/>
        </w:rPr>
        <w:t>Micro</w:t>
      </w:r>
      <w:r>
        <w:rPr>
          <w:b/>
          <w:i/>
        </w:rPr>
        <w:t xml:space="preserve"> </w:t>
      </w:r>
      <w:r>
        <w:t>Instance type.</w:t>
      </w:r>
    </w:p>
    <w:p w:rsidR="00DF21A7" w:rsidRDefault="00DF21A7" w:rsidP="00DF21A7">
      <w:pPr>
        <w:spacing w:before="0" w:after="0"/>
        <w:jc w:val="center"/>
      </w:pPr>
      <w:r>
        <w:rPr>
          <w:b/>
          <w:i/>
          <w:noProof/>
        </w:rPr>
        <w:drawing>
          <wp:inline distT="0" distB="0" distL="0" distR="0">
            <wp:extent cx="4961334" cy="2254370"/>
            <wp:effectExtent l="0" t="0" r="0" b="0"/>
            <wp:docPr id="7" name="Picture 7" descr="C:\Users\Admin\AppData\Local\Microsoft\Windows\INetCache\Content.Word\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Microsoft\Windows\INetCache\Content.Word\Screenshot (1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1983" cy="2263752"/>
                    </a:xfrm>
                    <a:prstGeom prst="rect">
                      <a:avLst/>
                    </a:prstGeom>
                    <a:noFill/>
                    <a:ln>
                      <a:noFill/>
                    </a:ln>
                  </pic:spPr>
                </pic:pic>
              </a:graphicData>
            </a:graphic>
          </wp:inline>
        </w:drawing>
      </w:r>
    </w:p>
    <w:p w:rsidR="00C02C6D" w:rsidRDefault="00DF21A7" w:rsidP="00DF21A7">
      <w:pPr>
        <w:spacing w:before="0" w:after="0" w:line="240" w:lineRule="auto"/>
      </w:pPr>
      <w:r>
        <w:t>Step 5) Create a new Key pair (or select an existing key pair) to securely connect to your Instance.</w:t>
      </w:r>
      <w:r w:rsidR="00C02C6D">
        <w:t xml:space="preserve"> </w:t>
      </w:r>
    </w:p>
    <w:p w:rsidR="00DF21A7" w:rsidRDefault="00C02C6D" w:rsidP="00C02C6D">
      <w:pPr>
        <w:spacing w:before="0" w:after="0" w:line="240" w:lineRule="auto"/>
      </w:pPr>
      <w:r>
        <w:t xml:space="preserve">              The key will download after clicking on the Create key pair button.</w:t>
      </w:r>
    </w:p>
    <w:p w:rsidR="00C02C6D" w:rsidRDefault="00BC648E" w:rsidP="00C02C6D">
      <w:pPr>
        <w:spacing w:before="0" w:after="0"/>
        <w:jc w:val="center"/>
      </w:pPr>
      <w:r>
        <w:pict>
          <v:shape id="_x0000_i1028" type="#_x0000_t75" style="width:391.85pt;height:232.7pt">
            <v:imagedata r:id="rId14" o:title="Screenshot (117)"/>
          </v:shape>
        </w:pict>
      </w:r>
    </w:p>
    <w:p w:rsidR="00C02C6D" w:rsidRDefault="00C02C6D" w:rsidP="00C02C6D">
      <w:pPr>
        <w:spacing w:before="0" w:after="0"/>
      </w:pPr>
      <w:r>
        <w:t>Step 6) Now in Network Setting select Create Security group and allow SSH to connect to instance or remote access, HTTPS</w:t>
      </w:r>
      <w:r w:rsidR="009A1C8D">
        <w:t xml:space="preserve"> is crucial for securely serving web content</w:t>
      </w:r>
      <w:r>
        <w:t>, and HTTP</w:t>
      </w:r>
      <w:r w:rsidR="009A1C8D">
        <w:t xml:space="preserve"> also transmits</w:t>
      </w:r>
      <w:r>
        <w:t xml:space="preserve"> </w:t>
      </w:r>
      <w:r w:rsidR="009A1C8D">
        <w:t xml:space="preserve">web pages and other web content. </w:t>
      </w:r>
    </w:p>
    <w:p w:rsidR="00C02C6D" w:rsidRDefault="00C02C6D" w:rsidP="00C02C6D">
      <w:pPr>
        <w:spacing w:before="0" w:after="0"/>
        <w:jc w:val="center"/>
      </w:pPr>
      <w:r>
        <w:t xml:space="preserve"> </w:t>
      </w:r>
      <w:r w:rsidR="00BC648E">
        <w:pict>
          <v:shape id="_x0000_i1029" type="#_x0000_t75" style="width:445.55pt;height:193.05pt">
            <v:imagedata r:id="rId15" o:title="Screenshot (118)"/>
          </v:shape>
        </w:pict>
      </w:r>
    </w:p>
    <w:p w:rsidR="002430DA" w:rsidRPr="009F3967" w:rsidRDefault="002430DA" w:rsidP="002430DA">
      <w:pPr>
        <w:spacing w:before="0" w:after="0"/>
        <w:rPr>
          <w:rStyle w:val="SubtleEmphasis"/>
          <w:color w:val="1F4E79" w:themeColor="accent1" w:themeShade="80"/>
        </w:rPr>
      </w:pPr>
      <w:r w:rsidRPr="009F3967">
        <w:rPr>
          <w:rStyle w:val="SubtleEmphasis"/>
          <w:i w:val="0"/>
          <w:color w:val="1F4E79" w:themeColor="accent1" w:themeShade="80"/>
        </w:rPr>
        <w:t xml:space="preserve">A </w:t>
      </w:r>
      <w:r w:rsidRPr="009F3967">
        <w:rPr>
          <w:rStyle w:val="SubtleEmphasis"/>
          <w:color w:val="1F4E79" w:themeColor="accent1" w:themeShade="80"/>
        </w:rPr>
        <w:t>security group is a set of firewall rules</w:t>
      </w:r>
      <w:r w:rsidRPr="009F3967">
        <w:rPr>
          <w:rStyle w:val="SubtleEmphasis"/>
          <w:i w:val="0"/>
          <w:color w:val="1F4E79" w:themeColor="accent1" w:themeShade="80"/>
        </w:rPr>
        <w:t xml:space="preserve"> that controls the traffic to and from your instance. Inbound rules control the incoming traffic to your instance, and outbound rules control the outgoing traffic from your instance</w:t>
      </w:r>
      <w:r w:rsidRPr="009F3967">
        <w:rPr>
          <w:rStyle w:val="SubtleEmphasis"/>
          <w:color w:val="1F4E79" w:themeColor="accent1" w:themeShade="80"/>
        </w:rPr>
        <w:t>. </w:t>
      </w:r>
    </w:p>
    <w:p w:rsidR="009A1C8D" w:rsidRPr="009F3967" w:rsidRDefault="002430DA" w:rsidP="002430DA">
      <w:pPr>
        <w:spacing w:before="0" w:after="0"/>
        <w:rPr>
          <w:color w:val="1F4E79" w:themeColor="accent1" w:themeShade="80"/>
        </w:rPr>
      </w:pPr>
      <w:r w:rsidRPr="009F3967">
        <w:rPr>
          <w:color w:val="1F4E79" w:themeColor="accent1" w:themeShade="80"/>
        </w:rPr>
        <w:t xml:space="preserve">Enabling SSH, HTTPS, and HTTP on AWS instances allows them to do a lot of different things, like letting people log in remotely to manage the server (SSH), securely serve websites and web applications (HTTPS), and host web content (HTTP). But it's crucial to make sure these services are set up securely.  </w:t>
      </w:r>
    </w:p>
    <w:p w:rsidR="002430DA" w:rsidRDefault="00C02C6D" w:rsidP="002430DA">
      <w:pPr>
        <w:spacing w:before="0" w:after="0" w:line="240" w:lineRule="auto"/>
      </w:pPr>
      <w:r>
        <w:lastRenderedPageBreak/>
        <w:t>S</w:t>
      </w:r>
      <w:r w:rsidR="002430DA">
        <w:t>tep 7) Configure Storage.</w:t>
      </w:r>
    </w:p>
    <w:p w:rsidR="009F3967" w:rsidRDefault="002430DA" w:rsidP="009F3967">
      <w:pPr>
        <w:spacing w:before="0" w:after="0"/>
        <w:jc w:val="center"/>
      </w:pPr>
      <w:r>
        <w:rPr>
          <w:noProof/>
        </w:rPr>
        <w:drawing>
          <wp:inline distT="0" distB="0" distL="0" distR="0">
            <wp:extent cx="5313320" cy="1885757"/>
            <wp:effectExtent l="0" t="0" r="1905" b="635"/>
            <wp:docPr id="8" name="Picture 8" descr="C:\Users\Admin\AppData\Local\Microsoft\Windows\INetCache\Content.Word\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AppData\Local\Microsoft\Windows\INetCache\Content.Word\Screenshot (119).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56" r="1458" b="36924"/>
                    <a:stretch/>
                  </pic:blipFill>
                  <pic:spPr bwMode="auto">
                    <a:xfrm>
                      <a:off x="0" y="0"/>
                      <a:ext cx="5314876" cy="1886309"/>
                    </a:xfrm>
                    <a:prstGeom prst="rect">
                      <a:avLst/>
                    </a:prstGeom>
                    <a:noFill/>
                    <a:ln>
                      <a:noFill/>
                    </a:ln>
                    <a:extLst>
                      <a:ext uri="{53640926-AAD7-44D8-BBD7-CCE9431645EC}">
                        <a14:shadowObscured xmlns:a14="http://schemas.microsoft.com/office/drawing/2010/main"/>
                      </a:ext>
                    </a:extLst>
                  </pic:spPr>
                </pic:pic>
              </a:graphicData>
            </a:graphic>
          </wp:inline>
        </w:drawing>
      </w:r>
    </w:p>
    <w:p w:rsidR="009F3967" w:rsidRDefault="009F3967" w:rsidP="009F3967">
      <w:pPr>
        <w:spacing w:before="0" w:after="0" w:line="240" w:lineRule="auto"/>
      </w:pPr>
      <w:r>
        <w:t xml:space="preserve">Step 8) Check the Summary of your Instance, and click on the Launch Instance button. </w:t>
      </w:r>
    </w:p>
    <w:p w:rsidR="00681716" w:rsidRDefault="00BC648E" w:rsidP="00681716">
      <w:pPr>
        <w:spacing w:before="0" w:after="0"/>
        <w:jc w:val="center"/>
      </w:pPr>
      <w:r>
        <w:pict>
          <v:shape id="_x0000_i1030" type="#_x0000_t75" style="width:417.4pt;height:182.1pt">
            <v:imagedata r:id="rId17" o:title="Screenshot (121)"/>
          </v:shape>
        </w:pict>
      </w:r>
    </w:p>
    <w:p w:rsidR="00C02C6D" w:rsidRDefault="009F3967" w:rsidP="00681716">
      <w:pPr>
        <w:spacing w:before="0" w:after="0"/>
      </w:pPr>
      <w:r>
        <w:t>Now your Instance launching will start, it will take some time to l</w:t>
      </w:r>
      <w:r w:rsidR="0010747D">
        <w:t>aunch and install.</w:t>
      </w:r>
      <w:r w:rsidR="00681716">
        <w:t xml:space="preserve"> After it is done you will receive a notification with the instance ID simply click on it Instance list will open. Again click on the Instance ID then the Instance all Summary Details page will open.</w:t>
      </w:r>
    </w:p>
    <w:p w:rsidR="00681716" w:rsidRDefault="00BC648E" w:rsidP="00681716">
      <w:pPr>
        <w:spacing w:before="0" w:after="0" w:line="360" w:lineRule="auto"/>
        <w:jc w:val="center"/>
      </w:pPr>
      <w:r>
        <w:pict>
          <v:shape id="_x0000_i1031" type="#_x0000_t75" style="width:539.5pt;height:93.4pt">
            <v:imagedata r:id="rId18" o:title="Screenshot (122)"/>
          </v:shape>
        </w:pict>
      </w:r>
    </w:p>
    <w:p w:rsidR="004F5BFE" w:rsidRDefault="00BC648E" w:rsidP="00681716">
      <w:pPr>
        <w:spacing w:before="0" w:after="0" w:line="240" w:lineRule="auto"/>
      </w:pPr>
      <w:r>
        <w:pict>
          <v:shape id="_x0000_i1032" type="#_x0000_t75" style="width:539.5pt;height:255.15pt">
            <v:imagedata r:id="rId19" o:title="Screenshot (123)"/>
          </v:shape>
        </w:pict>
      </w:r>
    </w:p>
    <w:p w:rsidR="004F5BFE" w:rsidRDefault="00955C2E" w:rsidP="00955C2E">
      <w:pPr>
        <w:spacing w:before="0" w:after="0" w:line="240" w:lineRule="auto"/>
        <w:jc w:val="center"/>
        <w:rPr>
          <w:b/>
          <w:color w:val="1F4E79" w:themeColor="accent1" w:themeShade="80"/>
          <w:sz w:val="22"/>
        </w:rPr>
      </w:pPr>
      <w:r>
        <w:rPr>
          <w:b/>
          <w:color w:val="1F4E79" w:themeColor="accent1" w:themeShade="80"/>
          <w:sz w:val="22"/>
        </w:rPr>
        <w:lastRenderedPageBreak/>
        <w:t>C</w:t>
      </w:r>
      <w:r w:rsidR="004F5BFE" w:rsidRPr="00955C2E">
        <w:rPr>
          <w:b/>
          <w:color w:val="1F4E79" w:themeColor="accent1" w:themeShade="80"/>
          <w:sz w:val="22"/>
        </w:rPr>
        <w:t>onnect to the Instance on Windows Command Prompt</w:t>
      </w:r>
      <w:r>
        <w:rPr>
          <w:b/>
          <w:color w:val="1F4E79" w:themeColor="accent1" w:themeShade="80"/>
          <w:sz w:val="22"/>
        </w:rPr>
        <w:t xml:space="preserve"> by SSH with Key pair </w:t>
      </w:r>
    </w:p>
    <w:p w:rsidR="00955C2E" w:rsidRDefault="00955C2E" w:rsidP="00955C2E">
      <w:pPr>
        <w:spacing w:before="0" w:after="0" w:line="240" w:lineRule="auto"/>
        <w:jc w:val="center"/>
        <w:rPr>
          <w:b/>
          <w:color w:val="1F4E79" w:themeColor="accent1" w:themeShade="80"/>
          <w:sz w:val="22"/>
        </w:rPr>
      </w:pPr>
    </w:p>
    <w:p w:rsidR="00955C2E" w:rsidRDefault="00955C2E" w:rsidP="00955C2E">
      <w:pPr>
        <w:spacing w:before="0" w:after="0" w:line="240" w:lineRule="auto"/>
        <w:rPr>
          <w:sz w:val="22"/>
        </w:rPr>
      </w:pPr>
      <w:r>
        <w:rPr>
          <w:b/>
          <w:sz w:val="22"/>
        </w:rPr>
        <w:t xml:space="preserve">Step 1) </w:t>
      </w:r>
      <w:r w:rsidRPr="00955C2E">
        <w:rPr>
          <w:sz w:val="22"/>
        </w:rPr>
        <w:t>Go to the folder where you stored your Key pair file. Open the Command Prompt at that location.</w:t>
      </w:r>
    </w:p>
    <w:p w:rsidR="00955C2E" w:rsidRDefault="00955C2E" w:rsidP="00955C2E">
      <w:pPr>
        <w:spacing w:before="0" w:after="0" w:line="240" w:lineRule="auto"/>
        <w:rPr>
          <w:sz w:val="22"/>
        </w:rPr>
      </w:pPr>
    </w:p>
    <w:p w:rsidR="00955C2E" w:rsidRDefault="00955C2E" w:rsidP="00955C2E">
      <w:pPr>
        <w:spacing w:before="0" w:after="0" w:line="240" w:lineRule="auto"/>
        <w:rPr>
          <w:sz w:val="22"/>
        </w:rPr>
      </w:pPr>
      <w:r>
        <w:rPr>
          <w:b/>
          <w:sz w:val="22"/>
        </w:rPr>
        <w:t xml:space="preserve">Step 2) </w:t>
      </w:r>
      <w:r>
        <w:rPr>
          <w:sz w:val="22"/>
        </w:rPr>
        <w:t xml:space="preserve">Enter the following </w:t>
      </w:r>
      <w:r w:rsidR="00492D86">
        <w:rPr>
          <w:sz w:val="22"/>
        </w:rPr>
        <w:t>Command</w:t>
      </w:r>
      <w:r>
        <w:rPr>
          <w:sz w:val="22"/>
        </w:rPr>
        <w:t xml:space="preserve"> </w:t>
      </w:r>
    </w:p>
    <w:p w:rsidR="00955C2E" w:rsidRPr="00492D86" w:rsidRDefault="00492D86" w:rsidP="00492D86">
      <w:pPr>
        <w:pStyle w:val="ListParagraph"/>
        <w:numPr>
          <w:ilvl w:val="0"/>
          <w:numId w:val="1"/>
        </w:numPr>
        <w:spacing w:before="0" w:after="0" w:line="240" w:lineRule="auto"/>
        <w:rPr>
          <w:sz w:val="22"/>
        </w:rPr>
      </w:pPr>
      <w:r w:rsidRPr="00492D86">
        <w:rPr>
          <w:b/>
          <w:sz w:val="22"/>
        </w:rPr>
        <w:t xml:space="preserve">ssh -i newkey.pem </w:t>
      </w:r>
      <w:hyperlink r:id="rId20" w:history="1">
        <w:r w:rsidRPr="00492D86">
          <w:rPr>
            <w:rStyle w:val="Hyperlink"/>
            <w:b/>
            <w:color w:val="auto"/>
            <w:sz w:val="22"/>
            <w:u w:val="none"/>
          </w:rPr>
          <w:t>ec2-user@34.227.22.200</w:t>
        </w:r>
      </w:hyperlink>
      <w:r>
        <w:rPr>
          <w:sz w:val="22"/>
        </w:rPr>
        <w:t xml:space="preserve">  </w:t>
      </w:r>
      <w:r w:rsidRPr="00492D86">
        <w:rPr>
          <w:sz w:val="22"/>
        </w:rPr>
        <w:t>(</w:t>
      </w:r>
      <w:r w:rsidR="00955C2E" w:rsidRPr="00492D86">
        <w:rPr>
          <w:sz w:val="22"/>
        </w:rPr>
        <w:t xml:space="preserve">ssh –i </w:t>
      </w:r>
      <w:r w:rsidRPr="00492D86">
        <w:rPr>
          <w:sz w:val="22"/>
        </w:rPr>
        <w:t xml:space="preserve">keypairname </w:t>
      </w:r>
      <w:hyperlink r:id="rId21" w:history="1">
        <w:r w:rsidRPr="00492D86">
          <w:rPr>
            <w:rStyle w:val="Hyperlink"/>
            <w:color w:val="auto"/>
            <w:sz w:val="22"/>
            <w:u w:val="none"/>
          </w:rPr>
          <w:t>ec2-user@public.ip.address.of.instance</w:t>
        </w:r>
      </w:hyperlink>
      <w:r w:rsidRPr="00492D86">
        <w:rPr>
          <w:sz w:val="22"/>
        </w:rPr>
        <w:t>)</w:t>
      </w:r>
    </w:p>
    <w:p w:rsidR="00492D86" w:rsidRDefault="00492D86" w:rsidP="00D251AC">
      <w:pPr>
        <w:pStyle w:val="ListParagraph"/>
        <w:numPr>
          <w:ilvl w:val="0"/>
          <w:numId w:val="1"/>
        </w:numPr>
        <w:spacing w:before="0" w:after="0" w:line="240" w:lineRule="auto"/>
        <w:rPr>
          <w:sz w:val="22"/>
        </w:rPr>
      </w:pPr>
      <w:r>
        <w:rPr>
          <w:sz w:val="22"/>
        </w:rPr>
        <w:t xml:space="preserve">ask for connection type </w:t>
      </w:r>
      <w:r w:rsidRPr="00492D86">
        <w:rPr>
          <w:b/>
          <w:sz w:val="22"/>
        </w:rPr>
        <w:t>yes</w:t>
      </w:r>
      <w:r>
        <w:rPr>
          <w:sz w:val="22"/>
        </w:rPr>
        <w:t xml:space="preserve"> and enter</w:t>
      </w:r>
    </w:p>
    <w:p w:rsidR="00492D86" w:rsidRDefault="00492D86" w:rsidP="00492D86">
      <w:pPr>
        <w:pStyle w:val="ListParagraph"/>
        <w:spacing w:before="0" w:after="0" w:line="240" w:lineRule="auto"/>
        <w:rPr>
          <w:sz w:val="22"/>
        </w:rPr>
      </w:pPr>
      <w:r>
        <w:rPr>
          <w:sz w:val="22"/>
        </w:rPr>
        <w:t>Now you're successfully connected to your instance and you can access it remotely.</w:t>
      </w:r>
    </w:p>
    <w:p w:rsidR="00B45930" w:rsidRDefault="00BC648E" w:rsidP="008F7292">
      <w:pPr>
        <w:spacing w:before="0" w:after="0"/>
        <w:jc w:val="center"/>
        <w:rPr>
          <w:sz w:val="22"/>
        </w:rPr>
      </w:pPr>
      <w:r>
        <w:rPr>
          <w:sz w:val="22"/>
        </w:rPr>
        <w:pict>
          <v:shape id="_x0000_i1033" type="#_x0000_t75" style="width:365.75pt;height:176.85pt">
            <v:imagedata r:id="rId22" o:title="Screenshot (124)"/>
          </v:shape>
        </w:pict>
      </w:r>
    </w:p>
    <w:p w:rsidR="009B2088" w:rsidRDefault="00B45930" w:rsidP="008F7292">
      <w:pPr>
        <w:spacing w:before="0" w:after="0"/>
        <w:rPr>
          <w:b/>
          <w:color w:val="1F4E79" w:themeColor="accent1" w:themeShade="80"/>
          <w:sz w:val="24"/>
        </w:rPr>
      </w:pPr>
      <w:r w:rsidRPr="009B2088">
        <w:rPr>
          <w:b/>
          <w:color w:val="1F4E79" w:themeColor="accent1" w:themeShade="80"/>
          <w:sz w:val="24"/>
        </w:rPr>
        <w:t>Now we Host a Static websi</w:t>
      </w:r>
      <w:r w:rsidR="009B2088">
        <w:rPr>
          <w:b/>
          <w:color w:val="1F4E79" w:themeColor="accent1" w:themeShade="80"/>
          <w:sz w:val="24"/>
        </w:rPr>
        <w:t>te using CLI mode by following commands</w:t>
      </w:r>
    </w:p>
    <w:p w:rsidR="009B2088" w:rsidRPr="008F7292" w:rsidRDefault="009B2088" w:rsidP="009B2088">
      <w:pPr>
        <w:pStyle w:val="ListParagraph"/>
        <w:numPr>
          <w:ilvl w:val="0"/>
          <w:numId w:val="5"/>
        </w:numPr>
        <w:spacing w:before="0" w:after="0" w:line="240" w:lineRule="auto"/>
        <w:rPr>
          <w:b/>
          <w:sz w:val="22"/>
        </w:rPr>
      </w:pPr>
      <w:r w:rsidRPr="008F7292">
        <w:rPr>
          <w:b/>
          <w:sz w:val="22"/>
        </w:rPr>
        <w:t>sudo –i                                 -&gt; switch to root user</w:t>
      </w:r>
    </w:p>
    <w:p w:rsidR="009B2088" w:rsidRPr="008F7292" w:rsidRDefault="009B2088" w:rsidP="009B2088">
      <w:pPr>
        <w:pStyle w:val="ListParagraph"/>
        <w:numPr>
          <w:ilvl w:val="0"/>
          <w:numId w:val="5"/>
        </w:numPr>
        <w:spacing w:before="0" w:after="0" w:line="240" w:lineRule="auto"/>
        <w:rPr>
          <w:b/>
          <w:sz w:val="22"/>
        </w:rPr>
      </w:pPr>
      <w:r w:rsidRPr="008F7292">
        <w:rPr>
          <w:b/>
          <w:sz w:val="22"/>
        </w:rPr>
        <w:t>yum install httpd –y         -&gt; install httpd package</w:t>
      </w:r>
    </w:p>
    <w:p w:rsidR="009B2088" w:rsidRPr="008F7292" w:rsidRDefault="009B2088" w:rsidP="009B2088">
      <w:pPr>
        <w:pStyle w:val="ListParagraph"/>
        <w:numPr>
          <w:ilvl w:val="0"/>
          <w:numId w:val="5"/>
        </w:numPr>
        <w:spacing w:before="0" w:after="0" w:line="240" w:lineRule="auto"/>
        <w:rPr>
          <w:b/>
          <w:sz w:val="22"/>
        </w:rPr>
      </w:pPr>
      <w:r w:rsidRPr="008F7292">
        <w:rPr>
          <w:b/>
          <w:sz w:val="22"/>
        </w:rPr>
        <w:t>systemctl start httpd       -&gt; to jerk package</w:t>
      </w:r>
    </w:p>
    <w:p w:rsidR="009B2088" w:rsidRPr="008F7292" w:rsidRDefault="009B2088" w:rsidP="009B2088">
      <w:pPr>
        <w:pStyle w:val="ListParagraph"/>
        <w:numPr>
          <w:ilvl w:val="0"/>
          <w:numId w:val="5"/>
        </w:numPr>
        <w:spacing w:before="0" w:after="0" w:line="240" w:lineRule="auto"/>
        <w:rPr>
          <w:b/>
          <w:sz w:val="22"/>
        </w:rPr>
      </w:pPr>
      <w:r w:rsidRPr="008F7292">
        <w:rPr>
          <w:b/>
          <w:sz w:val="22"/>
        </w:rPr>
        <w:t xml:space="preserve">systemctl enable httpd   -&gt; to enable package </w:t>
      </w:r>
    </w:p>
    <w:p w:rsidR="002E7EAA" w:rsidRPr="008F7292" w:rsidRDefault="009B2088" w:rsidP="008F7292">
      <w:pPr>
        <w:pStyle w:val="ListParagraph"/>
        <w:numPr>
          <w:ilvl w:val="0"/>
          <w:numId w:val="5"/>
        </w:numPr>
        <w:spacing w:before="0" w:after="0"/>
        <w:rPr>
          <w:b/>
          <w:sz w:val="22"/>
        </w:rPr>
      </w:pPr>
      <w:r w:rsidRPr="008F7292">
        <w:rPr>
          <w:b/>
          <w:sz w:val="22"/>
        </w:rPr>
        <w:t xml:space="preserve">systemctl status httpd    -&gt; to check status  </w:t>
      </w:r>
    </w:p>
    <w:p w:rsidR="002E7EAA" w:rsidRPr="008F7292" w:rsidRDefault="002E7EAA" w:rsidP="008F7292">
      <w:pPr>
        <w:spacing w:before="0" w:after="0"/>
        <w:rPr>
          <w:sz w:val="22"/>
        </w:rPr>
      </w:pPr>
      <w:r w:rsidRPr="008F7292">
        <w:rPr>
          <w:sz w:val="22"/>
        </w:rPr>
        <w:t>Now go to the web browser and search CSS template download, copy any template download link.</w:t>
      </w:r>
    </w:p>
    <w:p w:rsidR="002E7EAA" w:rsidRPr="008F7292" w:rsidRDefault="002E7EAA" w:rsidP="00E62C71">
      <w:pPr>
        <w:pStyle w:val="ListParagraph"/>
        <w:numPr>
          <w:ilvl w:val="0"/>
          <w:numId w:val="5"/>
        </w:numPr>
        <w:spacing w:before="0" w:after="0" w:line="240" w:lineRule="auto"/>
        <w:rPr>
          <w:b/>
          <w:sz w:val="22"/>
        </w:rPr>
      </w:pPr>
      <w:r w:rsidRPr="008F7292">
        <w:rPr>
          <w:b/>
          <w:sz w:val="22"/>
        </w:rPr>
        <w:t xml:space="preserve">curl –O link of download template  -&gt; your template will </w:t>
      </w:r>
      <w:r w:rsidR="00D63405" w:rsidRPr="008F7292">
        <w:rPr>
          <w:b/>
          <w:sz w:val="22"/>
        </w:rPr>
        <w:t>be downloaded</w:t>
      </w:r>
      <w:r w:rsidRPr="008F7292">
        <w:rPr>
          <w:b/>
          <w:sz w:val="22"/>
        </w:rPr>
        <w:t xml:space="preserve"> in .zip format</w:t>
      </w:r>
    </w:p>
    <w:p w:rsidR="002E7EAA" w:rsidRPr="008F7292" w:rsidRDefault="002E7EAA" w:rsidP="00E62C71">
      <w:pPr>
        <w:pStyle w:val="ListParagraph"/>
        <w:numPr>
          <w:ilvl w:val="0"/>
          <w:numId w:val="5"/>
        </w:numPr>
        <w:spacing w:before="0" w:after="0" w:line="240" w:lineRule="auto"/>
        <w:rPr>
          <w:b/>
          <w:sz w:val="22"/>
        </w:rPr>
      </w:pPr>
      <w:r w:rsidRPr="008F7292">
        <w:rPr>
          <w:b/>
          <w:sz w:val="22"/>
        </w:rPr>
        <w:t xml:space="preserve">ls                                     </w:t>
      </w:r>
      <w:r w:rsidR="00D63405" w:rsidRPr="008F7292">
        <w:rPr>
          <w:b/>
          <w:sz w:val="22"/>
        </w:rPr>
        <w:t xml:space="preserve">                      </w:t>
      </w:r>
      <w:r w:rsidRPr="008F7292">
        <w:rPr>
          <w:b/>
          <w:sz w:val="22"/>
        </w:rPr>
        <w:t xml:space="preserve">-&gt; list the template file </w:t>
      </w:r>
    </w:p>
    <w:p w:rsidR="009B2088" w:rsidRPr="008F7292" w:rsidRDefault="002E7EAA" w:rsidP="00E62C71">
      <w:pPr>
        <w:pStyle w:val="ListParagraph"/>
        <w:numPr>
          <w:ilvl w:val="0"/>
          <w:numId w:val="5"/>
        </w:numPr>
        <w:spacing w:before="0" w:after="0" w:line="240" w:lineRule="auto"/>
        <w:rPr>
          <w:b/>
          <w:sz w:val="22"/>
        </w:rPr>
      </w:pPr>
      <w:r w:rsidRPr="008F7292">
        <w:rPr>
          <w:b/>
          <w:sz w:val="22"/>
        </w:rPr>
        <w:t xml:space="preserve">unzip filename.zip      </w:t>
      </w:r>
      <w:r w:rsidR="00D63405" w:rsidRPr="008F7292">
        <w:rPr>
          <w:b/>
          <w:sz w:val="22"/>
        </w:rPr>
        <w:t xml:space="preserve">                      </w:t>
      </w:r>
      <w:r w:rsidRPr="008F7292">
        <w:rPr>
          <w:b/>
          <w:sz w:val="22"/>
        </w:rPr>
        <w:t>-&gt; to unzip your file</w:t>
      </w:r>
    </w:p>
    <w:p w:rsidR="00D63405" w:rsidRPr="008F7292" w:rsidRDefault="002E7EAA" w:rsidP="008F7292">
      <w:pPr>
        <w:pStyle w:val="ListParagraph"/>
        <w:numPr>
          <w:ilvl w:val="0"/>
          <w:numId w:val="5"/>
        </w:numPr>
        <w:spacing w:before="0" w:after="0"/>
        <w:rPr>
          <w:b/>
          <w:sz w:val="22"/>
        </w:rPr>
      </w:pPr>
      <w:r w:rsidRPr="008F7292">
        <w:rPr>
          <w:b/>
          <w:sz w:val="22"/>
        </w:rPr>
        <w:t xml:space="preserve">mv </w:t>
      </w:r>
      <w:r w:rsidR="00D63405" w:rsidRPr="008F7292">
        <w:rPr>
          <w:b/>
          <w:sz w:val="22"/>
        </w:rPr>
        <w:t xml:space="preserve">filename/*  /var/www/html   -&gt; move all content of file to a web server directory </w:t>
      </w:r>
    </w:p>
    <w:p w:rsidR="00D63405" w:rsidRPr="008F7292" w:rsidRDefault="00D63405" w:rsidP="00D63405">
      <w:pPr>
        <w:spacing w:before="0" w:after="0" w:line="240" w:lineRule="auto"/>
        <w:rPr>
          <w:sz w:val="22"/>
        </w:rPr>
      </w:pPr>
      <w:r w:rsidRPr="008F7292">
        <w:rPr>
          <w:sz w:val="22"/>
        </w:rPr>
        <w:t xml:space="preserve">Now your web page is public, simply copy your Public IP address and paste it into the web browser and you will see your static website is </w:t>
      </w:r>
      <w:r w:rsidR="008F7292" w:rsidRPr="008F7292">
        <w:rPr>
          <w:sz w:val="22"/>
        </w:rPr>
        <w:t>running.</w:t>
      </w:r>
    </w:p>
    <w:p w:rsidR="008F7292" w:rsidRPr="008F7292" w:rsidRDefault="00BC648E" w:rsidP="008F7292">
      <w:pPr>
        <w:spacing w:before="0" w:after="0" w:line="240" w:lineRule="auto"/>
        <w:jc w:val="center"/>
        <w:rPr>
          <w:sz w:val="22"/>
        </w:rPr>
      </w:pPr>
      <w:r>
        <w:rPr>
          <w:sz w:val="22"/>
        </w:rPr>
        <w:pict>
          <v:shape id="_x0000_i1034" type="#_x0000_t75" style="width:512.85pt;height:259.85pt">
            <v:imagedata r:id="rId23" o:title="Screenshot (127)"/>
          </v:shape>
        </w:pict>
      </w:r>
    </w:p>
    <w:sectPr w:rsidR="008F7292" w:rsidRPr="008F7292" w:rsidSect="0099157B">
      <w:pgSz w:w="12240" w:h="15840"/>
      <w:pgMar w:top="288" w:right="720" w:bottom="288"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5285" w:rsidRDefault="00EA5285" w:rsidP="00955C2E">
      <w:pPr>
        <w:spacing w:before="0" w:after="0" w:line="240" w:lineRule="auto"/>
      </w:pPr>
      <w:r>
        <w:separator/>
      </w:r>
    </w:p>
  </w:endnote>
  <w:endnote w:type="continuationSeparator" w:id="0">
    <w:p w:rsidR="00EA5285" w:rsidRDefault="00EA5285" w:rsidP="00955C2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5285" w:rsidRDefault="00EA5285" w:rsidP="00955C2E">
      <w:pPr>
        <w:spacing w:before="0" w:after="0" w:line="240" w:lineRule="auto"/>
      </w:pPr>
      <w:r>
        <w:separator/>
      </w:r>
    </w:p>
  </w:footnote>
  <w:footnote w:type="continuationSeparator" w:id="0">
    <w:p w:rsidR="00EA5285" w:rsidRDefault="00EA5285" w:rsidP="00955C2E">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217075"/>
    <w:multiLevelType w:val="hybridMultilevel"/>
    <w:tmpl w:val="2F0C6DD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1">
    <w:nsid w:val="4D491F12"/>
    <w:multiLevelType w:val="hybridMultilevel"/>
    <w:tmpl w:val="72F6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6DC105D"/>
    <w:multiLevelType w:val="hybridMultilevel"/>
    <w:tmpl w:val="D2708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227B42"/>
    <w:multiLevelType w:val="hybridMultilevel"/>
    <w:tmpl w:val="DE4A3B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5D7B0607"/>
    <w:multiLevelType w:val="hybridMultilevel"/>
    <w:tmpl w:val="B60A1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82A3EC5"/>
    <w:multiLevelType w:val="hybridMultilevel"/>
    <w:tmpl w:val="A3AED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57B"/>
    <w:rsid w:val="000A72BB"/>
    <w:rsid w:val="0010747D"/>
    <w:rsid w:val="002430DA"/>
    <w:rsid w:val="0026181F"/>
    <w:rsid w:val="002C52E8"/>
    <w:rsid w:val="002E7EAA"/>
    <w:rsid w:val="003E4146"/>
    <w:rsid w:val="00434963"/>
    <w:rsid w:val="00492D86"/>
    <w:rsid w:val="004F5BFE"/>
    <w:rsid w:val="00673598"/>
    <w:rsid w:val="00681716"/>
    <w:rsid w:val="0075299B"/>
    <w:rsid w:val="008670CF"/>
    <w:rsid w:val="008D5008"/>
    <w:rsid w:val="008F7292"/>
    <w:rsid w:val="00955C2E"/>
    <w:rsid w:val="0099157B"/>
    <w:rsid w:val="009A1C8D"/>
    <w:rsid w:val="009B2088"/>
    <w:rsid w:val="009C7AD1"/>
    <w:rsid w:val="009F3967"/>
    <w:rsid w:val="00AF16AF"/>
    <w:rsid w:val="00B45930"/>
    <w:rsid w:val="00BC648E"/>
    <w:rsid w:val="00C02C6D"/>
    <w:rsid w:val="00C33FC9"/>
    <w:rsid w:val="00D57E82"/>
    <w:rsid w:val="00D63405"/>
    <w:rsid w:val="00DF21A7"/>
    <w:rsid w:val="00EA5285"/>
    <w:rsid w:val="00ED69FB"/>
    <w:rsid w:val="00F6708F"/>
    <w:rsid w:val="00F9308C"/>
    <w:rsid w:val="00FE2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C61B731-BB80-4EA7-8262-728760645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157B"/>
  </w:style>
  <w:style w:type="paragraph" w:styleId="Heading1">
    <w:name w:val="heading 1"/>
    <w:basedOn w:val="Normal"/>
    <w:next w:val="Normal"/>
    <w:link w:val="Heading1Char"/>
    <w:uiPriority w:val="9"/>
    <w:qFormat/>
    <w:rsid w:val="0099157B"/>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9157B"/>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9157B"/>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99157B"/>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99157B"/>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99157B"/>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99157B"/>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99157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9157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57B"/>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99157B"/>
    <w:rPr>
      <w:caps/>
      <w:spacing w:val="15"/>
      <w:shd w:val="clear" w:color="auto" w:fill="DEEAF6" w:themeFill="accent1" w:themeFillTint="33"/>
    </w:rPr>
  </w:style>
  <w:style w:type="character" w:customStyle="1" w:styleId="Heading3Char">
    <w:name w:val="Heading 3 Char"/>
    <w:basedOn w:val="DefaultParagraphFont"/>
    <w:link w:val="Heading3"/>
    <w:uiPriority w:val="9"/>
    <w:rsid w:val="0099157B"/>
    <w:rPr>
      <w:caps/>
      <w:color w:val="1F4D78" w:themeColor="accent1" w:themeShade="7F"/>
      <w:spacing w:val="15"/>
    </w:rPr>
  </w:style>
  <w:style w:type="character" w:customStyle="1" w:styleId="Heading4Char">
    <w:name w:val="Heading 4 Char"/>
    <w:basedOn w:val="DefaultParagraphFont"/>
    <w:link w:val="Heading4"/>
    <w:uiPriority w:val="9"/>
    <w:semiHidden/>
    <w:rsid w:val="0099157B"/>
    <w:rPr>
      <w:caps/>
      <w:color w:val="2E74B5" w:themeColor="accent1" w:themeShade="BF"/>
      <w:spacing w:val="10"/>
    </w:rPr>
  </w:style>
  <w:style w:type="character" w:customStyle="1" w:styleId="Heading5Char">
    <w:name w:val="Heading 5 Char"/>
    <w:basedOn w:val="DefaultParagraphFont"/>
    <w:link w:val="Heading5"/>
    <w:uiPriority w:val="9"/>
    <w:semiHidden/>
    <w:rsid w:val="0099157B"/>
    <w:rPr>
      <w:caps/>
      <w:color w:val="2E74B5" w:themeColor="accent1" w:themeShade="BF"/>
      <w:spacing w:val="10"/>
    </w:rPr>
  </w:style>
  <w:style w:type="character" w:customStyle="1" w:styleId="Heading6Char">
    <w:name w:val="Heading 6 Char"/>
    <w:basedOn w:val="DefaultParagraphFont"/>
    <w:link w:val="Heading6"/>
    <w:uiPriority w:val="9"/>
    <w:semiHidden/>
    <w:rsid w:val="0099157B"/>
    <w:rPr>
      <w:caps/>
      <w:color w:val="2E74B5" w:themeColor="accent1" w:themeShade="BF"/>
      <w:spacing w:val="10"/>
    </w:rPr>
  </w:style>
  <w:style w:type="character" w:customStyle="1" w:styleId="Heading7Char">
    <w:name w:val="Heading 7 Char"/>
    <w:basedOn w:val="DefaultParagraphFont"/>
    <w:link w:val="Heading7"/>
    <w:uiPriority w:val="9"/>
    <w:semiHidden/>
    <w:rsid w:val="0099157B"/>
    <w:rPr>
      <w:caps/>
      <w:color w:val="2E74B5" w:themeColor="accent1" w:themeShade="BF"/>
      <w:spacing w:val="10"/>
    </w:rPr>
  </w:style>
  <w:style w:type="character" w:customStyle="1" w:styleId="Heading8Char">
    <w:name w:val="Heading 8 Char"/>
    <w:basedOn w:val="DefaultParagraphFont"/>
    <w:link w:val="Heading8"/>
    <w:uiPriority w:val="9"/>
    <w:semiHidden/>
    <w:rsid w:val="0099157B"/>
    <w:rPr>
      <w:caps/>
      <w:spacing w:val="10"/>
      <w:sz w:val="18"/>
      <w:szCs w:val="18"/>
    </w:rPr>
  </w:style>
  <w:style w:type="character" w:customStyle="1" w:styleId="Heading9Char">
    <w:name w:val="Heading 9 Char"/>
    <w:basedOn w:val="DefaultParagraphFont"/>
    <w:link w:val="Heading9"/>
    <w:uiPriority w:val="9"/>
    <w:semiHidden/>
    <w:rsid w:val="0099157B"/>
    <w:rPr>
      <w:i/>
      <w:iCs/>
      <w:caps/>
      <w:spacing w:val="10"/>
      <w:sz w:val="18"/>
      <w:szCs w:val="18"/>
    </w:rPr>
  </w:style>
  <w:style w:type="paragraph" w:styleId="Caption">
    <w:name w:val="caption"/>
    <w:basedOn w:val="Normal"/>
    <w:next w:val="Normal"/>
    <w:uiPriority w:val="35"/>
    <w:semiHidden/>
    <w:unhideWhenUsed/>
    <w:qFormat/>
    <w:rsid w:val="0099157B"/>
    <w:rPr>
      <w:b/>
      <w:bCs/>
      <w:color w:val="2E74B5" w:themeColor="accent1" w:themeShade="BF"/>
      <w:sz w:val="16"/>
      <w:szCs w:val="16"/>
    </w:rPr>
  </w:style>
  <w:style w:type="paragraph" w:styleId="Title">
    <w:name w:val="Title"/>
    <w:basedOn w:val="Normal"/>
    <w:next w:val="Normal"/>
    <w:link w:val="TitleChar"/>
    <w:uiPriority w:val="10"/>
    <w:qFormat/>
    <w:rsid w:val="0099157B"/>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99157B"/>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99157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9157B"/>
    <w:rPr>
      <w:caps/>
      <w:color w:val="595959" w:themeColor="text1" w:themeTint="A6"/>
      <w:spacing w:val="10"/>
      <w:sz w:val="21"/>
      <w:szCs w:val="21"/>
    </w:rPr>
  </w:style>
  <w:style w:type="character" w:styleId="Strong">
    <w:name w:val="Strong"/>
    <w:uiPriority w:val="22"/>
    <w:qFormat/>
    <w:rsid w:val="0099157B"/>
    <w:rPr>
      <w:b/>
      <w:bCs/>
    </w:rPr>
  </w:style>
  <w:style w:type="character" w:styleId="Emphasis">
    <w:name w:val="Emphasis"/>
    <w:uiPriority w:val="20"/>
    <w:qFormat/>
    <w:rsid w:val="0099157B"/>
    <w:rPr>
      <w:caps/>
      <w:color w:val="1F4D78" w:themeColor="accent1" w:themeShade="7F"/>
      <w:spacing w:val="5"/>
    </w:rPr>
  </w:style>
  <w:style w:type="paragraph" w:styleId="NoSpacing">
    <w:name w:val="No Spacing"/>
    <w:uiPriority w:val="1"/>
    <w:qFormat/>
    <w:rsid w:val="0099157B"/>
    <w:pPr>
      <w:spacing w:after="0" w:line="240" w:lineRule="auto"/>
    </w:pPr>
  </w:style>
  <w:style w:type="paragraph" w:styleId="Quote">
    <w:name w:val="Quote"/>
    <w:basedOn w:val="Normal"/>
    <w:next w:val="Normal"/>
    <w:link w:val="QuoteChar"/>
    <w:uiPriority w:val="29"/>
    <w:qFormat/>
    <w:rsid w:val="0099157B"/>
    <w:rPr>
      <w:i/>
      <w:iCs/>
      <w:sz w:val="24"/>
      <w:szCs w:val="24"/>
    </w:rPr>
  </w:style>
  <w:style w:type="character" w:customStyle="1" w:styleId="QuoteChar">
    <w:name w:val="Quote Char"/>
    <w:basedOn w:val="DefaultParagraphFont"/>
    <w:link w:val="Quote"/>
    <w:uiPriority w:val="29"/>
    <w:rsid w:val="0099157B"/>
    <w:rPr>
      <w:i/>
      <w:iCs/>
      <w:sz w:val="24"/>
      <w:szCs w:val="24"/>
    </w:rPr>
  </w:style>
  <w:style w:type="paragraph" w:styleId="IntenseQuote">
    <w:name w:val="Intense Quote"/>
    <w:basedOn w:val="Normal"/>
    <w:next w:val="Normal"/>
    <w:link w:val="IntenseQuoteChar"/>
    <w:uiPriority w:val="30"/>
    <w:qFormat/>
    <w:rsid w:val="0099157B"/>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99157B"/>
    <w:rPr>
      <w:color w:val="5B9BD5" w:themeColor="accent1"/>
      <w:sz w:val="24"/>
      <w:szCs w:val="24"/>
    </w:rPr>
  </w:style>
  <w:style w:type="character" w:styleId="SubtleEmphasis">
    <w:name w:val="Subtle Emphasis"/>
    <w:uiPriority w:val="19"/>
    <w:qFormat/>
    <w:rsid w:val="0099157B"/>
    <w:rPr>
      <w:i/>
      <w:iCs/>
      <w:color w:val="1F4D78" w:themeColor="accent1" w:themeShade="7F"/>
    </w:rPr>
  </w:style>
  <w:style w:type="character" w:styleId="IntenseEmphasis">
    <w:name w:val="Intense Emphasis"/>
    <w:uiPriority w:val="21"/>
    <w:qFormat/>
    <w:rsid w:val="0099157B"/>
    <w:rPr>
      <w:b/>
      <w:bCs/>
      <w:caps/>
      <w:color w:val="1F4D78" w:themeColor="accent1" w:themeShade="7F"/>
      <w:spacing w:val="10"/>
    </w:rPr>
  </w:style>
  <w:style w:type="character" w:styleId="SubtleReference">
    <w:name w:val="Subtle Reference"/>
    <w:uiPriority w:val="31"/>
    <w:qFormat/>
    <w:rsid w:val="0099157B"/>
    <w:rPr>
      <w:b/>
      <w:bCs/>
      <w:color w:val="5B9BD5" w:themeColor="accent1"/>
    </w:rPr>
  </w:style>
  <w:style w:type="character" w:styleId="IntenseReference">
    <w:name w:val="Intense Reference"/>
    <w:uiPriority w:val="32"/>
    <w:qFormat/>
    <w:rsid w:val="0099157B"/>
    <w:rPr>
      <w:b/>
      <w:bCs/>
      <w:i/>
      <w:iCs/>
      <w:caps/>
      <w:color w:val="5B9BD5" w:themeColor="accent1"/>
    </w:rPr>
  </w:style>
  <w:style w:type="character" w:styleId="BookTitle">
    <w:name w:val="Book Title"/>
    <w:uiPriority w:val="33"/>
    <w:qFormat/>
    <w:rsid w:val="0099157B"/>
    <w:rPr>
      <w:b/>
      <w:bCs/>
      <w:i/>
      <w:iCs/>
      <w:spacing w:val="0"/>
    </w:rPr>
  </w:style>
  <w:style w:type="paragraph" w:styleId="TOCHeading">
    <w:name w:val="TOC Heading"/>
    <w:basedOn w:val="Heading1"/>
    <w:next w:val="Normal"/>
    <w:uiPriority w:val="39"/>
    <w:semiHidden/>
    <w:unhideWhenUsed/>
    <w:qFormat/>
    <w:rsid w:val="0099157B"/>
    <w:pPr>
      <w:outlineLvl w:val="9"/>
    </w:pPr>
  </w:style>
  <w:style w:type="character" w:styleId="Hyperlink">
    <w:name w:val="Hyperlink"/>
    <w:basedOn w:val="DefaultParagraphFont"/>
    <w:uiPriority w:val="99"/>
    <w:unhideWhenUsed/>
    <w:rsid w:val="0099157B"/>
    <w:rPr>
      <w:color w:val="0000FF"/>
      <w:u w:val="single"/>
    </w:rPr>
  </w:style>
  <w:style w:type="paragraph" w:styleId="Header">
    <w:name w:val="header"/>
    <w:basedOn w:val="Normal"/>
    <w:link w:val="HeaderChar"/>
    <w:uiPriority w:val="99"/>
    <w:unhideWhenUsed/>
    <w:rsid w:val="00955C2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55C2E"/>
  </w:style>
  <w:style w:type="paragraph" w:styleId="Footer">
    <w:name w:val="footer"/>
    <w:basedOn w:val="Normal"/>
    <w:link w:val="FooterChar"/>
    <w:uiPriority w:val="99"/>
    <w:unhideWhenUsed/>
    <w:rsid w:val="00955C2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55C2E"/>
  </w:style>
  <w:style w:type="paragraph" w:styleId="ListParagraph">
    <w:name w:val="List Paragraph"/>
    <w:basedOn w:val="Normal"/>
    <w:uiPriority w:val="34"/>
    <w:qFormat/>
    <w:rsid w:val="00955C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127050">
      <w:bodyDiv w:val="1"/>
      <w:marLeft w:val="0"/>
      <w:marRight w:val="0"/>
      <w:marTop w:val="0"/>
      <w:marBottom w:val="0"/>
      <w:divBdr>
        <w:top w:val="none" w:sz="0" w:space="0" w:color="auto"/>
        <w:left w:val="none" w:sz="0" w:space="0" w:color="auto"/>
        <w:bottom w:val="none" w:sz="0" w:space="0" w:color="auto"/>
        <w:right w:val="none" w:sz="0" w:space="0" w:color="auto"/>
      </w:divBdr>
      <w:divsChild>
        <w:div w:id="1793863278">
          <w:marLeft w:val="0"/>
          <w:marRight w:val="0"/>
          <w:marTop w:val="0"/>
          <w:marBottom w:val="300"/>
          <w:divBdr>
            <w:top w:val="none" w:sz="0" w:space="0" w:color="auto"/>
            <w:left w:val="none" w:sz="0" w:space="0" w:color="auto"/>
            <w:bottom w:val="none" w:sz="0" w:space="0" w:color="auto"/>
            <w:right w:val="none" w:sz="0" w:space="0" w:color="auto"/>
          </w:divBdr>
        </w:div>
        <w:div w:id="960693571">
          <w:marLeft w:val="0"/>
          <w:marRight w:val="0"/>
          <w:marTop w:val="0"/>
          <w:marBottom w:val="300"/>
          <w:divBdr>
            <w:top w:val="none" w:sz="0" w:space="0" w:color="auto"/>
            <w:left w:val="none" w:sz="0" w:space="0" w:color="auto"/>
            <w:bottom w:val="none" w:sz="0" w:space="0" w:color="auto"/>
            <w:right w:val="none" w:sz="0" w:space="0" w:color="auto"/>
          </w:divBdr>
        </w:div>
        <w:div w:id="1868058165">
          <w:marLeft w:val="0"/>
          <w:marRight w:val="0"/>
          <w:marTop w:val="0"/>
          <w:marBottom w:val="300"/>
          <w:divBdr>
            <w:top w:val="none" w:sz="0" w:space="0" w:color="auto"/>
            <w:left w:val="none" w:sz="0" w:space="0" w:color="auto"/>
            <w:bottom w:val="none" w:sz="0" w:space="0" w:color="auto"/>
            <w:right w:val="none" w:sz="0" w:space="0" w:color="auto"/>
          </w:divBdr>
        </w:div>
        <w:div w:id="1900507071">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ec2/nitro"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mailto:ec2-user@public.ip.address.of.instanc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ec2-user@34.227.22.2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70B02-CAD0-4057-8DE2-5D2D81891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5</Pages>
  <Words>927</Words>
  <Characters>4762</Characters>
  <Application>Microsoft Office Word</Application>
  <DocSecurity>0</DocSecurity>
  <Lines>85</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cp:lastPrinted>2024-02-28T11:16:00Z</cp:lastPrinted>
  <dcterms:created xsi:type="dcterms:W3CDTF">2024-02-27T17:31:00Z</dcterms:created>
  <dcterms:modified xsi:type="dcterms:W3CDTF">2024-03-26T11:45:00Z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57d39f87-856f-43dc-a00c-b37fd2d70d11</vt:lpwstr>
  </property>
</Properties>
</file>