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5B6E" w:rsidRPr="006A5B6E" w:rsidRDefault="006A5B6E" w:rsidP="006A5B6E">
      <w:pPr>
        <w:jc w:val="center"/>
        <w:rPr>
          <w:rFonts w:ascii="Book Antiqua" w:hAnsi="Book Antiqua"/>
          <w:b/>
          <w:bCs/>
          <w:sz w:val="24"/>
          <w:szCs w:val="24"/>
        </w:rPr>
      </w:pPr>
      <w:r w:rsidRPr="006A5B6E">
        <w:rPr>
          <w:rFonts w:ascii="Book Antiqua" w:hAnsi="Book Antiqua"/>
          <w:b/>
          <w:bCs/>
          <w:sz w:val="24"/>
          <w:szCs w:val="24"/>
        </w:rPr>
        <w:t>Docker Volume</w:t>
      </w:r>
    </w:p>
    <w:p w:rsidR="006A5B6E" w:rsidRPr="006A5B6E" w:rsidRDefault="006A5B6E" w:rsidP="006A5B6E">
      <w:pPr>
        <w:jc w:val="both"/>
        <w:rPr>
          <w:rFonts w:ascii="Book Antiqua" w:hAnsi="Book Antiqua"/>
          <w:sz w:val="24"/>
          <w:szCs w:val="24"/>
        </w:rPr>
      </w:pPr>
      <w:r w:rsidRPr="006A5B6E">
        <w:rPr>
          <w:rFonts w:ascii="Book Antiqua" w:hAnsi="Book Antiqua"/>
          <w:sz w:val="24"/>
          <w:szCs w:val="24"/>
        </w:rPr>
        <w:t>A Docker volume is a managed storage mechanism provided by Docker to persist data used by Docker containers. It allows data to be stored separately from the container's filesystem and lifecycle, enabling data persistence even when containers are stopped, removed, or updated. This is important for storing configuration files, logs, databases, and other data that need to persist across multiple container instances.</w:t>
      </w:r>
    </w:p>
    <w:p w:rsidR="006A5B6E" w:rsidRPr="006A5B6E" w:rsidRDefault="006A5B6E" w:rsidP="006A5B6E">
      <w:pPr>
        <w:jc w:val="both"/>
        <w:rPr>
          <w:rFonts w:ascii="Book Antiqua" w:hAnsi="Book Antiqua"/>
          <w:sz w:val="24"/>
          <w:szCs w:val="24"/>
        </w:rPr>
      </w:pPr>
    </w:p>
    <w:p w:rsidR="006A5B6E" w:rsidRPr="006A5B6E" w:rsidRDefault="006A5B6E" w:rsidP="006A5B6E">
      <w:pPr>
        <w:jc w:val="both"/>
        <w:rPr>
          <w:rFonts w:ascii="Book Antiqua" w:hAnsi="Book Antiqua"/>
          <w:b/>
          <w:bCs/>
          <w:sz w:val="24"/>
          <w:szCs w:val="24"/>
        </w:rPr>
      </w:pPr>
      <w:r w:rsidRPr="006A5B6E">
        <w:rPr>
          <w:rFonts w:ascii="Book Antiqua" w:hAnsi="Book Antiqua"/>
          <w:b/>
          <w:bCs/>
          <w:sz w:val="24"/>
          <w:szCs w:val="24"/>
        </w:rPr>
        <w:t>Features of Docker Volumes:</w:t>
      </w:r>
    </w:p>
    <w:p w:rsidR="006A5B6E" w:rsidRDefault="006A5B6E" w:rsidP="006A5B6E">
      <w:pPr>
        <w:pStyle w:val="ListParagraph"/>
        <w:numPr>
          <w:ilvl w:val="0"/>
          <w:numId w:val="1"/>
        </w:numPr>
        <w:jc w:val="both"/>
        <w:rPr>
          <w:rFonts w:ascii="Book Antiqua" w:hAnsi="Book Antiqua"/>
          <w:sz w:val="24"/>
          <w:szCs w:val="24"/>
        </w:rPr>
      </w:pPr>
      <w:r w:rsidRPr="006A5B6E">
        <w:rPr>
          <w:rFonts w:ascii="Book Antiqua" w:hAnsi="Book Antiqua"/>
          <w:b/>
          <w:bCs/>
          <w:sz w:val="24"/>
          <w:szCs w:val="24"/>
        </w:rPr>
        <w:t>Persistence:</w:t>
      </w:r>
      <w:r w:rsidRPr="006A5B6E">
        <w:rPr>
          <w:rFonts w:ascii="Book Antiqua" w:hAnsi="Book Antiqua"/>
          <w:sz w:val="24"/>
          <w:szCs w:val="24"/>
        </w:rPr>
        <w:t xml:space="preserve"> Volumes allow data to persist beyond the lifecycle of a container.</w:t>
      </w:r>
    </w:p>
    <w:p w:rsidR="006A5B6E" w:rsidRPr="006A5B6E" w:rsidRDefault="006A5B6E" w:rsidP="006A5B6E">
      <w:pPr>
        <w:pStyle w:val="ListParagraph"/>
        <w:jc w:val="both"/>
        <w:rPr>
          <w:rFonts w:ascii="Book Antiqua" w:hAnsi="Book Antiqua"/>
          <w:sz w:val="24"/>
          <w:szCs w:val="24"/>
        </w:rPr>
      </w:pPr>
    </w:p>
    <w:p w:rsidR="006A5B6E" w:rsidRPr="006A5B6E" w:rsidRDefault="006A5B6E" w:rsidP="006A5B6E">
      <w:pPr>
        <w:pStyle w:val="ListParagraph"/>
        <w:numPr>
          <w:ilvl w:val="0"/>
          <w:numId w:val="1"/>
        </w:numPr>
        <w:jc w:val="both"/>
        <w:rPr>
          <w:rFonts w:ascii="Book Antiqua" w:hAnsi="Book Antiqua"/>
          <w:sz w:val="24"/>
          <w:szCs w:val="24"/>
        </w:rPr>
      </w:pPr>
      <w:r w:rsidRPr="006A5B6E">
        <w:rPr>
          <w:rFonts w:ascii="Book Antiqua" w:hAnsi="Book Antiqua"/>
          <w:b/>
          <w:bCs/>
          <w:sz w:val="24"/>
          <w:szCs w:val="24"/>
        </w:rPr>
        <w:t>Isolation</w:t>
      </w:r>
      <w:r w:rsidRPr="006A5B6E">
        <w:rPr>
          <w:rFonts w:ascii="Book Antiqua" w:hAnsi="Book Antiqua"/>
          <w:sz w:val="24"/>
          <w:szCs w:val="24"/>
        </w:rPr>
        <w:t>: Volumes are isolated from the container's filesystem, providing a separate space for data storage.</w:t>
      </w:r>
    </w:p>
    <w:p w:rsidR="006A5B6E" w:rsidRPr="006A5B6E" w:rsidRDefault="006A5B6E" w:rsidP="006A5B6E">
      <w:pPr>
        <w:pStyle w:val="ListParagraph"/>
        <w:jc w:val="both"/>
        <w:rPr>
          <w:rFonts w:ascii="Book Antiqua" w:hAnsi="Book Antiqua"/>
          <w:sz w:val="24"/>
          <w:szCs w:val="24"/>
        </w:rPr>
      </w:pPr>
    </w:p>
    <w:p w:rsidR="006A5B6E" w:rsidRDefault="006A5B6E" w:rsidP="006A5B6E">
      <w:pPr>
        <w:pStyle w:val="ListParagraph"/>
        <w:numPr>
          <w:ilvl w:val="0"/>
          <w:numId w:val="1"/>
        </w:numPr>
        <w:jc w:val="both"/>
        <w:rPr>
          <w:rFonts w:ascii="Book Antiqua" w:hAnsi="Book Antiqua"/>
          <w:sz w:val="24"/>
          <w:szCs w:val="24"/>
        </w:rPr>
      </w:pPr>
      <w:r w:rsidRPr="006A5B6E">
        <w:rPr>
          <w:rFonts w:ascii="Book Antiqua" w:hAnsi="Book Antiqua"/>
          <w:b/>
          <w:bCs/>
          <w:sz w:val="24"/>
          <w:szCs w:val="24"/>
        </w:rPr>
        <w:t>Portability</w:t>
      </w:r>
      <w:r w:rsidRPr="006A5B6E">
        <w:rPr>
          <w:rFonts w:ascii="Book Antiqua" w:hAnsi="Book Antiqua"/>
          <w:sz w:val="24"/>
          <w:szCs w:val="24"/>
        </w:rPr>
        <w:t>: Volumes can be moved between containers and even between hosts in a Docker Swarm environment.</w:t>
      </w:r>
    </w:p>
    <w:p w:rsidR="006A5B6E" w:rsidRPr="006A5B6E" w:rsidRDefault="006A5B6E" w:rsidP="006A5B6E">
      <w:pPr>
        <w:pStyle w:val="ListParagraph"/>
        <w:jc w:val="both"/>
        <w:rPr>
          <w:rFonts w:ascii="Book Antiqua" w:hAnsi="Book Antiqua"/>
          <w:sz w:val="24"/>
          <w:szCs w:val="24"/>
        </w:rPr>
      </w:pPr>
    </w:p>
    <w:p w:rsidR="006A5B6E" w:rsidRPr="006A5B6E" w:rsidRDefault="006A5B6E" w:rsidP="006A5B6E">
      <w:pPr>
        <w:pStyle w:val="ListParagraph"/>
        <w:numPr>
          <w:ilvl w:val="0"/>
          <w:numId w:val="1"/>
        </w:numPr>
        <w:jc w:val="both"/>
        <w:rPr>
          <w:rFonts w:ascii="Book Antiqua" w:hAnsi="Book Antiqua"/>
          <w:sz w:val="24"/>
          <w:szCs w:val="24"/>
        </w:rPr>
      </w:pPr>
      <w:r w:rsidRPr="006A5B6E">
        <w:rPr>
          <w:rFonts w:ascii="Book Antiqua" w:hAnsi="Book Antiqua"/>
          <w:b/>
          <w:bCs/>
          <w:sz w:val="24"/>
          <w:szCs w:val="24"/>
        </w:rPr>
        <w:t>Manageability</w:t>
      </w:r>
      <w:r w:rsidRPr="006A5B6E">
        <w:rPr>
          <w:rFonts w:ascii="Book Antiqua" w:hAnsi="Book Antiqua"/>
          <w:sz w:val="24"/>
          <w:szCs w:val="24"/>
        </w:rPr>
        <w:t>: Docker provides commands to create, inspect, and manage volumes easily.</w:t>
      </w:r>
    </w:p>
    <w:p w:rsidR="006A5B6E" w:rsidRPr="006A5B6E" w:rsidRDefault="006A5B6E" w:rsidP="006A5B6E">
      <w:pPr>
        <w:pStyle w:val="ListParagraph"/>
        <w:jc w:val="both"/>
        <w:rPr>
          <w:rFonts w:ascii="Book Antiqua" w:hAnsi="Book Antiqua"/>
          <w:sz w:val="24"/>
          <w:szCs w:val="24"/>
        </w:rPr>
      </w:pPr>
    </w:p>
    <w:p w:rsidR="006A5B6E" w:rsidRPr="006A5B6E" w:rsidRDefault="006A5B6E" w:rsidP="006A5B6E">
      <w:pPr>
        <w:jc w:val="both"/>
        <w:rPr>
          <w:rFonts w:ascii="Book Antiqua" w:hAnsi="Book Antiqua"/>
          <w:b/>
          <w:bCs/>
          <w:sz w:val="24"/>
          <w:szCs w:val="24"/>
        </w:rPr>
      </w:pPr>
      <w:r w:rsidRPr="006A5B6E">
        <w:rPr>
          <w:rFonts w:ascii="Book Antiqua" w:hAnsi="Book Antiqua"/>
          <w:b/>
          <w:bCs/>
          <w:sz w:val="24"/>
          <w:szCs w:val="24"/>
        </w:rPr>
        <w:t>Types of Docker Volumes:</w:t>
      </w:r>
    </w:p>
    <w:p w:rsidR="006A5B6E" w:rsidRDefault="006A5B6E" w:rsidP="006A5B6E">
      <w:pPr>
        <w:pStyle w:val="ListParagraph"/>
        <w:numPr>
          <w:ilvl w:val="0"/>
          <w:numId w:val="2"/>
        </w:numPr>
        <w:jc w:val="both"/>
        <w:rPr>
          <w:rFonts w:ascii="Book Antiqua" w:hAnsi="Book Antiqua"/>
          <w:sz w:val="24"/>
          <w:szCs w:val="24"/>
        </w:rPr>
      </w:pPr>
      <w:r w:rsidRPr="006A5B6E">
        <w:rPr>
          <w:rFonts w:ascii="Book Antiqua" w:hAnsi="Book Antiqua"/>
          <w:b/>
          <w:bCs/>
          <w:sz w:val="24"/>
          <w:szCs w:val="24"/>
        </w:rPr>
        <w:t>Named Volumes:</w:t>
      </w:r>
      <w:r w:rsidRPr="006A5B6E">
        <w:rPr>
          <w:rFonts w:ascii="Book Antiqua" w:hAnsi="Book Antiqua"/>
          <w:sz w:val="24"/>
          <w:szCs w:val="24"/>
        </w:rPr>
        <w:t xml:space="preserve"> These are explicitly created and managed using Docker CLI commands. Named volumes are given a specific name and can be reused across multiple containers.</w:t>
      </w:r>
    </w:p>
    <w:p w:rsidR="006A5B6E" w:rsidRPr="006A5B6E" w:rsidRDefault="006A5B6E" w:rsidP="006A5B6E">
      <w:pPr>
        <w:pStyle w:val="ListParagraph"/>
        <w:jc w:val="both"/>
        <w:rPr>
          <w:rFonts w:ascii="Book Antiqua" w:hAnsi="Book Antiqua"/>
          <w:sz w:val="24"/>
          <w:szCs w:val="24"/>
        </w:rPr>
      </w:pPr>
    </w:p>
    <w:p w:rsidR="006A5B6E" w:rsidRPr="006A5B6E" w:rsidRDefault="006A5B6E" w:rsidP="006A5B6E">
      <w:pPr>
        <w:pStyle w:val="ListParagraph"/>
        <w:numPr>
          <w:ilvl w:val="0"/>
          <w:numId w:val="2"/>
        </w:numPr>
        <w:jc w:val="both"/>
        <w:rPr>
          <w:rFonts w:ascii="Book Antiqua" w:hAnsi="Book Antiqua"/>
          <w:sz w:val="24"/>
          <w:szCs w:val="24"/>
        </w:rPr>
      </w:pPr>
      <w:r w:rsidRPr="006A5B6E">
        <w:rPr>
          <w:rFonts w:ascii="Book Antiqua" w:hAnsi="Book Antiqua"/>
          <w:b/>
          <w:bCs/>
          <w:sz w:val="24"/>
          <w:szCs w:val="24"/>
        </w:rPr>
        <w:t>Anonymous Volumes</w:t>
      </w:r>
      <w:r w:rsidRPr="006A5B6E">
        <w:rPr>
          <w:rFonts w:ascii="Book Antiqua" w:hAnsi="Book Antiqua"/>
          <w:sz w:val="24"/>
          <w:szCs w:val="24"/>
        </w:rPr>
        <w:t>: These are automatically created by Docker when you use the -v flag without specifying a volume name. They are typically used for short-lived data.</w:t>
      </w:r>
    </w:p>
    <w:p w:rsidR="006A5B6E" w:rsidRPr="006A5B6E" w:rsidRDefault="006A5B6E" w:rsidP="006A5B6E">
      <w:pPr>
        <w:pStyle w:val="ListParagraph"/>
        <w:jc w:val="both"/>
        <w:rPr>
          <w:rFonts w:ascii="Book Antiqua" w:hAnsi="Book Antiqua"/>
          <w:sz w:val="24"/>
          <w:szCs w:val="24"/>
        </w:rPr>
      </w:pPr>
    </w:p>
    <w:p w:rsidR="006A5B6E" w:rsidRDefault="006A5B6E" w:rsidP="006A5B6E">
      <w:pPr>
        <w:pStyle w:val="ListParagraph"/>
        <w:numPr>
          <w:ilvl w:val="0"/>
          <w:numId w:val="2"/>
        </w:numPr>
        <w:jc w:val="both"/>
        <w:rPr>
          <w:rFonts w:ascii="Book Antiqua" w:hAnsi="Book Antiqua"/>
          <w:sz w:val="24"/>
          <w:szCs w:val="24"/>
        </w:rPr>
      </w:pPr>
      <w:r w:rsidRPr="006A5B6E">
        <w:rPr>
          <w:rFonts w:ascii="Book Antiqua" w:hAnsi="Book Antiqua"/>
          <w:b/>
          <w:bCs/>
          <w:sz w:val="24"/>
          <w:szCs w:val="24"/>
        </w:rPr>
        <w:t>Bind Mounts:</w:t>
      </w:r>
      <w:r w:rsidRPr="006A5B6E">
        <w:rPr>
          <w:rFonts w:ascii="Book Antiqua" w:hAnsi="Book Antiqua"/>
          <w:sz w:val="24"/>
          <w:szCs w:val="24"/>
        </w:rPr>
        <w:t xml:space="preserve"> Unlike volumes, bind mounts map a host directory or file to a container. They are useful for development, debugging, and other scenarios where you want to share a specific directory or file from the host with the container.</w:t>
      </w:r>
    </w:p>
    <w:p w:rsidR="006A5B6E" w:rsidRDefault="006A5B6E" w:rsidP="006A5B6E">
      <w:pPr>
        <w:jc w:val="both"/>
        <w:rPr>
          <w:rFonts w:ascii="Book Antiqua" w:hAnsi="Book Antiqua"/>
          <w:sz w:val="24"/>
          <w:szCs w:val="24"/>
        </w:rPr>
      </w:pPr>
    </w:p>
    <w:p w:rsidR="006A5B6E" w:rsidRDefault="006A5B6E" w:rsidP="006A5B6E">
      <w:pPr>
        <w:pStyle w:val="ListParagraph"/>
        <w:numPr>
          <w:ilvl w:val="0"/>
          <w:numId w:val="3"/>
        </w:numPr>
        <w:jc w:val="both"/>
        <w:rPr>
          <w:rFonts w:ascii="Book Antiqua" w:hAnsi="Book Antiqua"/>
          <w:sz w:val="24"/>
          <w:szCs w:val="24"/>
        </w:rPr>
      </w:pPr>
      <w:r>
        <w:rPr>
          <w:rFonts w:ascii="Book Antiqua" w:hAnsi="Book Antiqua"/>
          <w:sz w:val="24"/>
          <w:szCs w:val="24"/>
        </w:rPr>
        <w:t>Hit command “docker volume ls” to list all the volumes.</w:t>
      </w:r>
    </w:p>
    <w:p w:rsidR="006A5B6E" w:rsidRDefault="00730501" w:rsidP="006A5B6E">
      <w:pPr>
        <w:ind w:left="360"/>
        <w:jc w:val="both"/>
        <w:rPr>
          <w:rFonts w:ascii="Book Antiqua" w:hAnsi="Book Antiqua"/>
          <w:sz w:val="24"/>
          <w:szCs w:val="24"/>
        </w:rPr>
      </w:pPr>
      <w:r w:rsidRPr="00730501">
        <w:rPr>
          <w:rFonts w:ascii="Book Antiqua" w:hAnsi="Book Antiqua"/>
          <w:sz w:val="24"/>
          <w:szCs w:val="24"/>
        </w:rPr>
        <w:drawing>
          <wp:inline distT="0" distB="0" distL="0" distR="0" wp14:anchorId="00362A07" wp14:editId="12C491E5">
            <wp:extent cx="4610102" cy="966158"/>
            <wp:effectExtent l="0" t="0" r="0" b="5715"/>
            <wp:docPr id="31894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47870" name=""/>
                    <pic:cNvPicPr/>
                  </pic:nvPicPr>
                  <pic:blipFill>
                    <a:blip r:embed="rId5"/>
                    <a:stretch>
                      <a:fillRect/>
                    </a:stretch>
                  </pic:blipFill>
                  <pic:spPr>
                    <a:xfrm>
                      <a:off x="0" y="0"/>
                      <a:ext cx="4636354" cy="971660"/>
                    </a:xfrm>
                    <a:prstGeom prst="rect">
                      <a:avLst/>
                    </a:prstGeom>
                  </pic:spPr>
                </pic:pic>
              </a:graphicData>
            </a:graphic>
          </wp:inline>
        </w:drawing>
      </w:r>
    </w:p>
    <w:p w:rsidR="006A5B6E" w:rsidRDefault="006A5B6E" w:rsidP="006A5B6E">
      <w:pPr>
        <w:pStyle w:val="ListParagraph"/>
        <w:numPr>
          <w:ilvl w:val="0"/>
          <w:numId w:val="3"/>
        </w:numPr>
        <w:jc w:val="both"/>
        <w:rPr>
          <w:rFonts w:ascii="Book Antiqua" w:hAnsi="Book Antiqua"/>
          <w:sz w:val="24"/>
          <w:szCs w:val="24"/>
        </w:rPr>
      </w:pPr>
      <w:r>
        <w:rPr>
          <w:rFonts w:ascii="Book Antiqua" w:hAnsi="Book Antiqua"/>
          <w:sz w:val="24"/>
          <w:szCs w:val="24"/>
        </w:rPr>
        <w:lastRenderedPageBreak/>
        <w:t xml:space="preserve">We </w:t>
      </w:r>
      <w:proofErr w:type="gramStart"/>
      <w:r>
        <w:rPr>
          <w:rFonts w:ascii="Book Antiqua" w:hAnsi="Book Antiqua"/>
          <w:sz w:val="24"/>
          <w:szCs w:val="24"/>
        </w:rPr>
        <w:t>don’t</w:t>
      </w:r>
      <w:proofErr w:type="gramEnd"/>
      <w:r>
        <w:rPr>
          <w:rFonts w:ascii="Book Antiqua" w:hAnsi="Book Antiqua"/>
          <w:sz w:val="24"/>
          <w:szCs w:val="24"/>
        </w:rPr>
        <w:t xml:space="preserve"> have any volume present.</w:t>
      </w:r>
    </w:p>
    <w:p w:rsidR="006A5B6E" w:rsidRDefault="006A5B6E" w:rsidP="006A5B6E">
      <w:pPr>
        <w:pStyle w:val="ListParagraph"/>
        <w:numPr>
          <w:ilvl w:val="0"/>
          <w:numId w:val="3"/>
        </w:numPr>
        <w:jc w:val="both"/>
        <w:rPr>
          <w:rFonts w:ascii="Book Antiqua" w:hAnsi="Book Antiqua"/>
          <w:sz w:val="24"/>
          <w:szCs w:val="24"/>
        </w:rPr>
      </w:pPr>
      <w:r>
        <w:rPr>
          <w:rFonts w:ascii="Book Antiqua" w:hAnsi="Book Antiqua"/>
          <w:sz w:val="24"/>
          <w:szCs w:val="24"/>
        </w:rPr>
        <w:t>We will have to create a volume.</w:t>
      </w:r>
    </w:p>
    <w:p w:rsidR="006A5B6E" w:rsidRDefault="006A5B6E" w:rsidP="006A5B6E">
      <w:pPr>
        <w:pStyle w:val="ListParagraph"/>
        <w:numPr>
          <w:ilvl w:val="0"/>
          <w:numId w:val="3"/>
        </w:numPr>
        <w:jc w:val="both"/>
        <w:rPr>
          <w:rFonts w:ascii="Book Antiqua" w:hAnsi="Book Antiqua"/>
          <w:sz w:val="24"/>
          <w:szCs w:val="24"/>
        </w:rPr>
      </w:pPr>
      <w:r>
        <w:rPr>
          <w:rFonts w:ascii="Book Antiqua" w:hAnsi="Book Antiqua"/>
          <w:sz w:val="24"/>
          <w:szCs w:val="24"/>
        </w:rPr>
        <w:t>Hit command “docker volume create</w:t>
      </w:r>
      <w:r w:rsidR="00134880">
        <w:rPr>
          <w:rFonts w:ascii="Book Antiqua" w:hAnsi="Book Antiqua"/>
          <w:sz w:val="24"/>
          <w:szCs w:val="24"/>
        </w:rPr>
        <w:t xml:space="preserve"> </w:t>
      </w:r>
      <w:proofErr w:type="spellStart"/>
      <w:r w:rsidR="00134880">
        <w:rPr>
          <w:rFonts w:ascii="Book Antiqua" w:hAnsi="Book Antiqua"/>
          <w:sz w:val="24"/>
          <w:szCs w:val="24"/>
        </w:rPr>
        <w:t>volume_name</w:t>
      </w:r>
      <w:proofErr w:type="spellEnd"/>
      <w:proofErr w:type="gramStart"/>
      <w:r w:rsidR="00134880">
        <w:rPr>
          <w:rFonts w:ascii="Book Antiqua" w:hAnsi="Book Antiqua"/>
          <w:sz w:val="24"/>
          <w:szCs w:val="24"/>
        </w:rPr>
        <w:t>”.</w:t>
      </w:r>
      <w:proofErr w:type="gramEnd"/>
    </w:p>
    <w:p w:rsidR="00730501" w:rsidRDefault="00730501" w:rsidP="006A5B6E">
      <w:pPr>
        <w:pStyle w:val="ListParagraph"/>
        <w:numPr>
          <w:ilvl w:val="0"/>
          <w:numId w:val="3"/>
        </w:numPr>
        <w:jc w:val="both"/>
        <w:rPr>
          <w:rFonts w:ascii="Book Antiqua" w:hAnsi="Book Antiqua"/>
          <w:sz w:val="24"/>
          <w:szCs w:val="24"/>
        </w:rPr>
      </w:pPr>
      <w:r>
        <w:rPr>
          <w:rFonts w:ascii="Book Antiqua" w:hAnsi="Book Antiqua"/>
          <w:sz w:val="24"/>
          <w:szCs w:val="24"/>
        </w:rPr>
        <w:t>After creating a volume hit command “docker volume ls” to list all the created volumes.</w:t>
      </w:r>
    </w:p>
    <w:p w:rsidR="00134880" w:rsidRDefault="00730501" w:rsidP="00730501">
      <w:pPr>
        <w:ind w:left="360"/>
        <w:jc w:val="both"/>
        <w:rPr>
          <w:rFonts w:ascii="Book Antiqua" w:hAnsi="Book Antiqua"/>
          <w:sz w:val="24"/>
          <w:szCs w:val="24"/>
        </w:rPr>
      </w:pPr>
      <w:r w:rsidRPr="00730501">
        <w:rPr>
          <w:rFonts w:ascii="Book Antiqua" w:hAnsi="Book Antiqua"/>
          <w:sz w:val="24"/>
          <w:szCs w:val="24"/>
        </w:rPr>
        <w:drawing>
          <wp:inline distT="0" distB="0" distL="0" distR="0" wp14:anchorId="509FE814" wp14:editId="19A9F81E">
            <wp:extent cx="5715000" cy="1733910"/>
            <wp:effectExtent l="0" t="0" r="0" b="0"/>
            <wp:docPr id="163954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42588" name=""/>
                    <pic:cNvPicPr/>
                  </pic:nvPicPr>
                  <pic:blipFill>
                    <a:blip r:embed="rId6"/>
                    <a:stretch>
                      <a:fillRect/>
                    </a:stretch>
                  </pic:blipFill>
                  <pic:spPr>
                    <a:xfrm>
                      <a:off x="0" y="0"/>
                      <a:ext cx="5721969" cy="1736024"/>
                    </a:xfrm>
                    <a:prstGeom prst="rect">
                      <a:avLst/>
                    </a:prstGeom>
                  </pic:spPr>
                </pic:pic>
              </a:graphicData>
            </a:graphic>
          </wp:inline>
        </w:drawing>
      </w:r>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t>Now the volume is created on the location /var/lib/docker/volume.</w:t>
      </w:r>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t>Now we need to attach the volume to the container.</w:t>
      </w:r>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t xml:space="preserve">Hit command “docker run -d -P -v </w:t>
      </w:r>
      <w:proofErr w:type="spellStart"/>
      <w:r>
        <w:rPr>
          <w:rFonts w:ascii="Book Antiqua" w:hAnsi="Book Antiqua"/>
          <w:sz w:val="24"/>
          <w:szCs w:val="24"/>
        </w:rPr>
        <w:t>akash</w:t>
      </w:r>
      <w:proofErr w:type="spellEnd"/>
      <w:r>
        <w:rPr>
          <w:rFonts w:ascii="Book Antiqua" w:hAnsi="Book Antiqua"/>
          <w:sz w:val="24"/>
          <w:szCs w:val="24"/>
        </w:rPr>
        <w:t>-vol:/</w:t>
      </w:r>
      <w:proofErr w:type="spellStart"/>
      <w:r>
        <w:rPr>
          <w:rFonts w:ascii="Book Antiqua" w:hAnsi="Book Antiqua"/>
          <w:sz w:val="24"/>
          <w:szCs w:val="24"/>
        </w:rPr>
        <w:t>mnt</w:t>
      </w:r>
      <w:proofErr w:type="spellEnd"/>
      <w:r>
        <w:rPr>
          <w:rFonts w:ascii="Book Antiqua" w:hAnsi="Book Antiqua"/>
          <w:sz w:val="24"/>
          <w:szCs w:val="24"/>
        </w:rPr>
        <w:t xml:space="preserve"> nginx</w:t>
      </w:r>
      <w:proofErr w:type="gramStart"/>
      <w:r>
        <w:rPr>
          <w:rFonts w:ascii="Book Antiqua" w:hAnsi="Book Antiqua"/>
          <w:sz w:val="24"/>
          <w:szCs w:val="24"/>
        </w:rPr>
        <w:t>”.</w:t>
      </w:r>
      <w:proofErr w:type="gramEnd"/>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t xml:space="preserve">This command will pull the nginx image and create a container by running the image in detach mode and will attach the volume </w:t>
      </w:r>
      <w:proofErr w:type="spellStart"/>
      <w:r>
        <w:rPr>
          <w:rFonts w:ascii="Book Antiqua" w:hAnsi="Book Antiqua"/>
          <w:sz w:val="24"/>
          <w:szCs w:val="24"/>
        </w:rPr>
        <w:t>akash</w:t>
      </w:r>
      <w:proofErr w:type="spellEnd"/>
      <w:r>
        <w:rPr>
          <w:rFonts w:ascii="Book Antiqua" w:hAnsi="Book Antiqua"/>
          <w:sz w:val="24"/>
          <w:szCs w:val="24"/>
        </w:rPr>
        <w:t>-vol to the container.</w:t>
      </w:r>
    </w:p>
    <w:p w:rsidR="00730501" w:rsidRDefault="00730501" w:rsidP="00730501">
      <w:pPr>
        <w:ind w:left="360"/>
        <w:jc w:val="both"/>
        <w:rPr>
          <w:rFonts w:ascii="Book Antiqua" w:hAnsi="Book Antiqua"/>
          <w:sz w:val="24"/>
          <w:szCs w:val="24"/>
        </w:rPr>
      </w:pPr>
      <w:r w:rsidRPr="00730501">
        <w:rPr>
          <w:rFonts w:ascii="Book Antiqua" w:hAnsi="Book Antiqua"/>
          <w:sz w:val="24"/>
          <w:szCs w:val="24"/>
        </w:rPr>
        <w:drawing>
          <wp:inline distT="0" distB="0" distL="0" distR="0" wp14:anchorId="73B6285A" wp14:editId="738FD2AC">
            <wp:extent cx="5730689" cy="2061713"/>
            <wp:effectExtent l="0" t="0" r="3810" b="0"/>
            <wp:docPr id="76003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38373" name=""/>
                    <pic:cNvPicPr/>
                  </pic:nvPicPr>
                  <pic:blipFill>
                    <a:blip r:embed="rId7"/>
                    <a:stretch>
                      <a:fillRect/>
                    </a:stretch>
                  </pic:blipFill>
                  <pic:spPr>
                    <a:xfrm>
                      <a:off x="0" y="0"/>
                      <a:ext cx="5745416" cy="2067011"/>
                    </a:xfrm>
                    <a:prstGeom prst="rect">
                      <a:avLst/>
                    </a:prstGeom>
                  </pic:spPr>
                </pic:pic>
              </a:graphicData>
            </a:graphic>
          </wp:inline>
        </w:drawing>
      </w:r>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t>The volume is attached to the container.</w:t>
      </w:r>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t xml:space="preserve">We can verify it by “docker </w:t>
      </w:r>
      <w:proofErr w:type="spellStart"/>
      <w:r>
        <w:rPr>
          <w:rFonts w:ascii="Book Antiqua" w:hAnsi="Book Antiqua"/>
          <w:sz w:val="24"/>
          <w:szCs w:val="24"/>
        </w:rPr>
        <w:t>insepct</w:t>
      </w:r>
      <w:proofErr w:type="spellEnd"/>
      <w:r>
        <w:rPr>
          <w:rFonts w:ascii="Book Antiqua" w:hAnsi="Book Antiqua"/>
          <w:sz w:val="24"/>
          <w:szCs w:val="24"/>
        </w:rPr>
        <w:t xml:space="preserve"> </w:t>
      </w:r>
      <w:proofErr w:type="spellStart"/>
      <w:r>
        <w:rPr>
          <w:rFonts w:ascii="Book Antiqua" w:hAnsi="Book Antiqua"/>
          <w:sz w:val="24"/>
          <w:szCs w:val="24"/>
        </w:rPr>
        <w:t>container_id</w:t>
      </w:r>
      <w:proofErr w:type="spellEnd"/>
      <w:proofErr w:type="gramStart"/>
      <w:r>
        <w:rPr>
          <w:rFonts w:ascii="Book Antiqua" w:hAnsi="Book Antiqua"/>
          <w:sz w:val="24"/>
          <w:szCs w:val="24"/>
        </w:rPr>
        <w:t>”.</w:t>
      </w:r>
      <w:proofErr w:type="gramEnd"/>
    </w:p>
    <w:p w:rsidR="00730501" w:rsidRDefault="00730501" w:rsidP="00730501">
      <w:pPr>
        <w:ind w:left="360"/>
        <w:jc w:val="both"/>
        <w:rPr>
          <w:rFonts w:ascii="Book Antiqua" w:hAnsi="Book Antiqua"/>
          <w:sz w:val="24"/>
          <w:szCs w:val="24"/>
        </w:rPr>
      </w:pPr>
      <w:r w:rsidRPr="00730501">
        <w:rPr>
          <w:rFonts w:ascii="Book Antiqua" w:hAnsi="Book Antiqua"/>
          <w:sz w:val="24"/>
          <w:szCs w:val="24"/>
        </w:rPr>
        <w:drawing>
          <wp:inline distT="0" distB="0" distL="0" distR="0" wp14:anchorId="20C768C7" wp14:editId="58D26C49">
            <wp:extent cx="5430008" cy="1981477"/>
            <wp:effectExtent l="0" t="0" r="0" b="0"/>
            <wp:docPr id="207966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63131" name=""/>
                    <pic:cNvPicPr/>
                  </pic:nvPicPr>
                  <pic:blipFill>
                    <a:blip r:embed="rId8"/>
                    <a:stretch>
                      <a:fillRect/>
                    </a:stretch>
                  </pic:blipFill>
                  <pic:spPr>
                    <a:xfrm>
                      <a:off x="0" y="0"/>
                      <a:ext cx="5430008" cy="1981477"/>
                    </a:xfrm>
                    <a:prstGeom prst="rect">
                      <a:avLst/>
                    </a:prstGeom>
                  </pic:spPr>
                </pic:pic>
              </a:graphicData>
            </a:graphic>
          </wp:inline>
        </w:drawing>
      </w:r>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lastRenderedPageBreak/>
        <w:t>Now we will enter the container and create a file in the volume called index.html.</w:t>
      </w:r>
    </w:p>
    <w:p w:rsidR="00730501" w:rsidRDefault="00730501" w:rsidP="00730501">
      <w:pPr>
        <w:pStyle w:val="ListParagraph"/>
        <w:numPr>
          <w:ilvl w:val="0"/>
          <w:numId w:val="3"/>
        </w:numPr>
        <w:jc w:val="both"/>
        <w:rPr>
          <w:rFonts w:ascii="Book Antiqua" w:hAnsi="Book Antiqua"/>
          <w:sz w:val="24"/>
          <w:szCs w:val="24"/>
        </w:rPr>
      </w:pPr>
      <w:r>
        <w:rPr>
          <w:rFonts w:ascii="Book Antiqua" w:hAnsi="Book Antiqua"/>
          <w:sz w:val="24"/>
          <w:szCs w:val="24"/>
        </w:rPr>
        <w:t xml:space="preserve">Hit command “docker exec -it </w:t>
      </w:r>
      <w:proofErr w:type="spellStart"/>
      <w:r>
        <w:rPr>
          <w:rFonts w:ascii="Book Antiqua" w:hAnsi="Book Antiqua"/>
          <w:sz w:val="24"/>
          <w:szCs w:val="24"/>
        </w:rPr>
        <w:t>container_id</w:t>
      </w:r>
      <w:proofErr w:type="spellEnd"/>
      <w:r>
        <w:rPr>
          <w:rFonts w:ascii="Book Antiqua" w:hAnsi="Book Antiqua"/>
          <w:sz w:val="24"/>
          <w:szCs w:val="24"/>
        </w:rPr>
        <w:t xml:space="preserve"> /bin/bash</w:t>
      </w:r>
      <w:proofErr w:type="gramStart"/>
      <w:r>
        <w:rPr>
          <w:rFonts w:ascii="Book Antiqua" w:hAnsi="Book Antiqua"/>
          <w:sz w:val="24"/>
          <w:szCs w:val="24"/>
        </w:rPr>
        <w:t>”.</w:t>
      </w:r>
      <w:proofErr w:type="gramEnd"/>
    </w:p>
    <w:p w:rsidR="00730501" w:rsidRDefault="00425844" w:rsidP="00425844">
      <w:pPr>
        <w:ind w:left="360"/>
        <w:jc w:val="both"/>
        <w:rPr>
          <w:rFonts w:ascii="Book Antiqua" w:hAnsi="Book Antiqua"/>
          <w:sz w:val="24"/>
          <w:szCs w:val="24"/>
        </w:rPr>
      </w:pPr>
      <w:r w:rsidRPr="00425844">
        <w:rPr>
          <w:rFonts w:ascii="Book Antiqua" w:hAnsi="Book Antiqua"/>
          <w:sz w:val="24"/>
          <w:szCs w:val="24"/>
        </w:rPr>
        <w:drawing>
          <wp:inline distT="0" distB="0" distL="0" distR="0" wp14:anchorId="545ABBC6" wp14:editId="29BE014B">
            <wp:extent cx="5731510" cy="1706245"/>
            <wp:effectExtent l="0" t="0" r="2540" b="8255"/>
            <wp:docPr id="28521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0513" name=""/>
                    <pic:cNvPicPr/>
                  </pic:nvPicPr>
                  <pic:blipFill>
                    <a:blip r:embed="rId9"/>
                    <a:stretch>
                      <a:fillRect/>
                    </a:stretch>
                  </pic:blipFill>
                  <pic:spPr>
                    <a:xfrm>
                      <a:off x="0" y="0"/>
                      <a:ext cx="5731510" cy="1706245"/>
                    </a:xfrm>
                    <a:prstGeom prst="rect">
                      <a:avLst/>
                    </a:prstGeom>
                  </pic:spPr>
                </pic:pic>
              </a:graphicData>
            </a:graphic>
          </wp:inline>
        </w:drawing>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Exit from the container.</w:t>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Now we will attach the same volume to another container.</w:t>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 xml:space="preserve">Hit command “docker run -d -P -v </w:t>
      </w:r>
      <w:proofErr w:type="spellStart"/>
      <w:r>
        <w:rPr>
          <w:rFonts w:ascii="Book Antiqua" w:hAnsi="Book Antiqua"/>
          <w:sz w:val="24"/>
          <w:szCs w:val="24"/>
        </w:rPr>
        <w:t>akash</w:t>
      </w:r>
      <w:proofErr w:type="spellEnd"/>
      <w:r>
        <w:rPr>
          <w:rFonts w:ascii="Book Antiqua" w:hAnsi="Book Antiqua"/>
          <w:sz w:val="24"/>
          <w:szCs w:val="24"/>
        </w:rPr>
        <w:t>-vol:/</w:t>
      </w:r>
      <w:proofErr w:type="spellStart"/>
      <w:r>
        <w:rPr>
          <w:rFonts w:ascii="Book Antiqua" w:hAnsi="Book Antiqua"/>
          <w:sz w:val="24"/>
          <w:szCs w:val="24"/>
        </w:rPr>
        <w:t>usr</w:t>
      </w:r>
      <w:proofErr w:type="spellEnd"/>
      <w:r>
        <w:rPr>
          <w:rFonts w:ascii="Book Antiqua" w:hAnsi="Book Antiqua"/>
          <w:sz w:val="24"/>
          <w:szCs w:val="24"/>
        </w:rPr>
        <w:t>/share/nginx/html nginx</w:t>
      </w:r>
      <w:proofErr w:type="gramStart"/>
      <w:r>
        <w:rPr>
          <w:rFonts w:ascii="Book Antiqua" w:hAnsi="Book Antiqua"/>
          <w:sz w:val="24"/>
          <w:szCs w:val="24"/>
        </w:rPr>
        <w:t>”.</w:t>
      </w:r>
      <w:proofErr w:type="gramEnd"/>
    </w:p>
    <w:p w:rsidR="00425844" w:rsidRDefault="00425844" w:rsidP="00425844">
      <w:pPr>
        <w:ind w:left="360"/>
        <w:jc w:val="both"/>
        <w:rPr>
          <w:rFonts w:ascii="Book Antiqua" w:hAnsi="Book Antiqua"/>
          <w:sz w:val="24"/>
          <w:szCs w:val="24"/>
        </w:rPr>
      </w:pPr>
      <w:r w:rsidRPr="00425844">
        <w:rPr>
          <w:rFonts w:ascii="Book Antiqua" w:hAnsi="Book Antiqua"/>
          <w:sz w:val="24"/>
          <w:szCs w:val="24"/>
        </w:rPr>
        <w:drawing>
          <wp:inline distT="0" distB="0" distL="0" distR="0" wp14:anchorId="738C0855" wp14:editId="3A59E410">
            <wp:extent cx="5731510" cy="1449237"/>
            <wp:effectExtent l="0" t="0" r="2540" b="0"/>
            <wp:docPr id="13805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0042" name=""/>
                    <pic:cNvPicPr/>
                  </pic:nvPicPr>
                  <pic:blipFill>
                    <a:blip r:embed="rId10"/>
                    <a:stretch>
                      <a:fillRect/>
                    </a:stretch>
                  </pic:blipFill>
                  <pic:spPr>
                    <a:xfrm>
                      <a:off x="0" y="0"/>
                      <a:ext cx="5738689" cy="1451052"/>
                    </a:xfrm>
                    <a:prstGeom prst="rect">
                      <a:avLst/>
                    </a:prstGeom>
                  </pic:spPr>
                </pic:pic>
              </a:graphicData>
            </a:graphic>
          </wp:inline>
        </w:drawing>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Enter the container to check if the file is present or not which we have created.</w:t>
      </w:r>
    </w:p>
    <w:p w:rsidR="00425844" w:rsidRDefault="00425844" w:rsidP="00425844">
      <w:pPr>
        <w:ind w:left="360"/>
        <w:jc w:val="both"/>
        <w:rPr>
          <w:rFonts w:ascii="Book Antiqua" w:hAnsi="Book Antiqua"/>
          <w:sz w:val="24"/>
          <w:szCs w:val="24"/>
        </w:rPr>
      </w:pPr>
      <w:r w:rsidRPr="00425844">
        <w:rPr>
          <w:rFonts w:ascii="Book Antiqua" w:hAnsi="Book Antiqua"/>
          <w:sz w:val="24"/>
          <w:szCs w:val="24"/>
        </w:rPr>
        <w:drawing>
          <wp:inline distT="0" distB="0" distL="0" distR="0" wp14:anchorId="09DFC2C4" wp14:editId="10142179">
            <wp:extent cx="5731510" cy="1807845"/>
            <wp:effectExtent l="0" t="0" r="2540" b="1905"/>
            <wp:docPr id="5031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6705" name=""/>
                    <pic:cNvPicPr/>
                  </pic:nvPicPr>
                  <pic:blipFill>
                    <a:blip r:embed="rId11"/>
                    <a:stretch>
                      <a:fillRect/>
                    </a:stretch>
                  </pic:blipFill>
                  <pic:spPr>
                    <a:xfrm>
                      <a:off x="0" y="0"/>
                      <a:ext cx="5731510" cy="1807845"/>
                    </a:xfrm>
                    <a:prstGeom prst="rect">
                      <a:avLst/>
                    </a:prstGeom>
                  </pic:spPr>
                </pic:pic>
              </a:graphicData>
            </a:graphic>
          </wp:inline>
        </w:drawing>
      </w:r>
    </w:p>
    <w:p w:rsidR="00425844" w:rsidRDefault="00425844" w:rsidP="00425844">
      <w:pPr>
        <w:ind w:left="360"/>
        <w:jc w:val="both"/>
        <w:rPr>
          <w:rFonts w:ascii="Book Antiqua" w:hAnsi="Book Antiqua"/>
          <w:sz w:val="24"/>
          <w:szCs w:val="24"/>
        </w:rPr>
      </w:pPr>
      <w:r w:rsidRPr="00425844">
        <w:rPr>
          <w:rFonts w:ascii="Book Antiqua" w:hAnsi="Book Antiqua"/>
          <w:sz w:val="24"/>
          <w:szCs w:val="24"/>
        </w:rPr>
        <w:drawing>
          <wp:inline distT="0" distB="0" distL="0" distR="0" wp14:anchorId="3067A2C1" wp14:editId="0F631C01">
            <wp:extent cx="3695700" cy="1742535"/>
            <wp:effectExtent l="0" t="0" r="0" b="0"/>
            <wp:docPr id="116288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82860" name=""/>
                    <pic:cNvPicPr/>
                  </pic:nvPicPr>
                  <pic:blipFill>
                    <a:blip r:embed="rId12"/>
                    <a:stretch>
                      <a:fillRect/>
                    </a:stretch>
                  </pic:blipFill>
                  <pic:spPr>
                    <a:xfrm>
                      <a:off x="0" y="0"/>
                      <a:ext cx="3701802" cy="1745412"/>
                    </a:xfrm>
                    <a:prstGeom prst="rect">
                      <a:avLst/>
                    </a:prstGeom>
                  </pic:spPr>
                </pic:pic>
              </a:graphicData>
            </a:graphic>
          </wp:inline>
        </w:drawing>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lastRenderedPageBreak/>
        <w:t xml:space="preserve">Our file is successfully added to the html. </w:t>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That is our html directory is now attached to the volume we have created.</w:t>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Any changes in the html directory will reflect in the volume.</w:t>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Now exit from the container.</w:t>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Create a directory.</w:t>
      </w:r>
    </w:p>
    <w:p w:rsidR="00425844" w:rsidRDefault="00425844" w:rsidP="00425844">
      <w:pPr>
        <w:pStyle w:val="ListParagraph"/>
        <w:numPr>
          <w:ilvl w:val="0"/>
          <w:numId w:val="3"/>
        </w:numPr>
        <w:jc w:val="both"/>
        <w:rPr>
          <w:rFonts w:ascii="Book Antiqua" w:hAnsi="Book Antiqua"/>
          <w:sz w:val="24"/>
          <w:szCs w:val="24"/>
        </w:rPr>
      </w:pPr>
      <w:r>
        <w:rPr>
          <w:rFonts w:ascii="Book Antiqua" w:hAnsi="Book Antiqua"/>
          <w:sz w:val="24"/>
          <w:szCs w:val="24"/>
        </w:rPr>
        <w:t>Add some files in the directory.</w:t>
      </w:r>
    </w:p>
    <w:p w:rsidR="00425844" w:rsidRDefault="000B7650" w:rsidP="000B7650">
      <w:pPr>
        <w:ind w:left="360"/>
        <w:jc w:val="both"/>
        <w:rPr>
          <w:rFonts w:ascii="Book Antiqua" w:hAnsi="Book Antiqua"/>
          <w:sz w:val="24"/>
          <w:szCs w:val="24"/>
        </w:rPr>
      </w:pPr>
      <w:r w:rsidRPr="000B7650">
        <w:rPr>
          <w:rFonts w:ascii="Book Antiqua" w:hAnsi="Book Antiqua"/>
          <w:sz w:val="24"/>
          <w:szCs w:val="24"/>
        </w:rPr>
        <w:drawing>
          <wp:inline distT="0" distB="0" distL="0" distR="0" wp14:anchorId="07A389E8" wp14:editId="517B9223">
            <wp:extent cx="5731510" cy="2192020"/>
            <wp:effectExtent l="0" t="0" r="2540" b="0"/>
            <wp:docPr id="154909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95649" name=""/>
                    <pic:cNvPicPr/>
                  </pic:nvPicPr>
                  <pic:blipFill>
                    <a:blip r:embed="rId13"/>
                    <a:stretch>
                      <a:fillRect/>
                    </a:stretch>
                  </pic:blipFill>
                  <pic:spPr>
                    <a:xfrm>
                      <a:off x="0" y="0"/>
                      <a:ext cx="5731510" cy="2192020"/>
                    </a:xfrm>
                    <a:prstGeom prst="rect">
                      <a:avLst/>
                    </a:prstGeom>
                  </pic:spPr>
                </pic:pic>
              </a:graphicData>
            </a:graphic>
          </wp:inline>
        </w:drawing>
      </w:r>
    </w:p>
    <w:p w:rsidR="000B7650" w:rsidRDefault="000B7650" w:rsidP="000B7650">
      <w:pPr>
        <w:pStyle w:val="ListParagraph"/>
        <w:numPr>
          <w:ilvl w:val="0"/>
          <w:numId w:val="3"/>
        </w:numPr>
        <w:jc w:val="both"/>
        <w:rPr>
          <w:rFonts w:ascii="Book Antiqua" w:hAnsi="Book Antiqua"/>
          <w:sz w:val="24"/>
          <w:szCs w:val="24"/>
        </w:rPr>
      </w:pPr>
      <w:r>
        <w:rPr>
          <w:rFonts w:ascii="Book Antiqua" w:hAnsi="Book Antiqua"/>
          <w:sz w:val="24"/>
          <w:szCs w:val="24"/>
        </w:rPr>
        <w:t xml:space="preserve">Now we </w:t>
      </w:r>
      <w:proofErr w:type="gramStart"/>
      <w:r>
        <w:rPr>
          <w:rFonts w:ascii="Book Antiqua" w:hAnsi="Book Antiqua"/>
          <w:sz w:val="24"/>
          <w:szCs w:val="24"/>
        </w:rPr>
        <w:t>have to</w:t>
      </w:r>
      <w:proofErr w:type="gramEnd"/>
      <w:r>
        <w:rPr>
          <w:rFonts w:ascii="Book Antiqua" w:hAnsi="Book Antiqua"/>
          <w:sz w:val="24"/>
          <w:szCs w:val="24"/>
        </w:rPr>
        <w:t xml:space="preserve"> bind the directory named </w:t>
      </w:r>
      <w:proofErr w:type="spellStart"/>
      <w:r>
        <w:rPr>
          <w:rFonts w:ascii="Book Antiqua" w:hAnsi="Book Antiqua"/>
          <w:sz w:val="24"/>
          <w:szCs w:val="24"/>
        </w:rPr>
        <w:t>akash</w:t>
      </w:r>
      <w:proofErr w:type="spellEnd"/>
      <w:r>
        <w:rPr>
          <w:rFonts w:ascii="Book Antiqua" w:hAnsi="Book Antiqua"/>
          <w:sz w:val="24"/>
          <w:szCs w:val="24"/>
        </w:rPr>
        <w:t xml:space="preserve"> to the container.</w:t>
      </w:r>
    </w:p>
    <w:p w:rsidR="000B7650" w:rsidRDefault="000B7650" w:rsidP="000B7650">
      <w:pPr>
        <w:pStyle w:val="ListParagraph"/>
        <w:numPr>
          <w:ilvl w:val="0"/>
          <w:numId w:val="3"/>
        </w:numPr>
        <w:jc w:val="both"/>
        <w:rPr>
          <w:rFonts w:ascii="Book Antiqua" w:hAnsi="Book Antiqua"/>
          <w:sz w:val="24"/>
          <w:szCs w:val="24"/>
        </w:rPr>
      </w:pPr>
      <w:r>
        <w:rPr>
          <w:rFonts w:ascii="Book Antiqua" w:hAnsi="Book Antiqua"/>
          <w:sz w:val="24"/>
          <w:szCs w:val="24"/>
        </w:rPr>
        <w:t xml:space="preserve">Hit command “docker run -d -P -v </w:t>
      </w:r>
      <w:proofErr w:type="spellStart"/>
      <w:r>
        <w:rPr>
          <w:rFonts w:ascii="Book Antiqua" w:hAnsi="Book Antiqua"/>
          <w:sz w:val="24"/>
          <w:szCs w:val="24"/>
        </w:rPr>
        <w:t>akash</w:t>
      </w:r>
      <w:proofErr w:type="spellEnd"/>
      <w:r>
        <w:rPr>
          <w:rFonts w:ascii="Book Antiqua" w:hAnsi="Book Antiqua"/>
          <w:sz w:val="24"/>
          <w:szCs w:val="24"/>
        </w:rPr>
        <w:t>:/</w:t>
      </w:r>
      <w:proofErr w:type="spellStart"/>
      <w:r>
        <w:rPr>
          <w:rFonts w:ascii="Book Antiqua" w:hAnsi="Book Antiqua"/>
          <w:sz w:val="24"/>
          <w:szCs w:val="24"/>
        </w:rPr>
        <w:t>usr</w:t>
      </w:r>
      <w:proofErr w:type="spellEnd"/>
      <w:r>
        <w:rPr>
          <w:rFonts w:ascii="Book Antiqua" w:hAnsi="Book Antiqua"/>
          <w:sz w:val="24"/>
          <w:szCs w:val="24"/>
        </w:rPr>
        <w:t>/share/nginx/html nginx</w:t>
      </w:r>
      <w:proofErr w:type="gramStart"/>
      <w:r>
        <w:rPr>
          <w:rFonts w:ascii="Book Antiqua" w:hAnsi="Book Antiqua"/>
          <w:sz w:val="24"/>
          <w:szCs w:val="24"/>
        </w:rPr>
        <w:t>”.</w:t>
      </w:r>
      <w:proofErr w:type="gramEnd"/>
    </w:p>
    <w:p w:rsidR="000B7650" w:rsidRDefault="00760CCD" w:rsidP="000B7650">
      <w:pPr>
        <w:ind w:left="360"/>
        <w:jc w:val="both"/>
        <w:rPr>
          <w:rFonts w:ascii="Book Antiqua" w:hAnsi="Book Antiqua"/>
          <w:sz w:val="24"/>
          <w:szCs w:val="24"/>
        </w:rPr>
      </w:pPr>
      <w:r w:rsidRPr="00760CCD">
        <w:rPr>
          <w:rFonts w:ascii="Book Antiqua" w:hAnsi="Book Antiqua"/>
          <w:sz w:val="24"/>
          <w:szCs w:val="24"/>
        </w:rPr>
        <w:drawing>
          <wp:inline distT="0" distB="0" distL="0" distR="0" wp14:anchorId="3D77ECB7" wp14:editId="24AD392D">
            <wp:extent cx="5731510" cy="1134745"/>
            <wp:effectExtent l="0" t="0" r="2540" b="8255"/>
            <wp:docPr id="107648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83304" name=""/>
                    <pic:cNvPicPr/>
                  </pic:nvPicPr>
                  <pic:blipFill>
                    <a:blip r:embed="rId14"/>
                    <a:stretch>
                      <a:fillRect/>
                    </a:stretch>
                  </pic:blipFill>
                  <pic:spPr>
                    <a:xfrm>
                      <a:off x="0" y="0"/>
                      <a:ext cx="5731510" cy="1134745"/>
                    </a:xfrm>
                    <a:prstGeom prst="rect">
                      <a:avLst/>
                    </a:prstGeom>
                  </pic:spPr>
                </pic:pic>
              </a:graphicData>
            </a:graphic>
          </wp:inline>
        </w:drawing>
      </w:r>
    </w:p>
    <w:p w:rsidR="000B7650" w:rsidRPr="00760CCD" w:rsidRDefault="000B7650" w:rsidP="00760CCD">
      <w:pPr>
        <w:pStyle w:val="ListParagraph"/>
        <w:numPr>
          <w:ilvl w:val="0"/>
          <w:numId w:val="3"/>
        </w:numPr>
        <w:jc w:val="both"/>
        <w:rPr>
          <w:rFonts w:ascii="Book Antiqua" w:hAnsi="Book Antiqua"/>
          <w:sz w:val="24"/>
          <w:szCs w:val="24"/>
        </w:rPr>
      </w:pPr>
      <w:r>
        <w:rPr>
          <w:rFonts w:ascii="Book Antiqua" w:hAnsi="Book Antiqua"/>
          <w:sz w:val="24"/>
          <w:szCs w:val="24"/>
        </w:rPr>
        <w:t xml:space="preserve">Now </w:t>
      </w:r>
      <w:r w:rsidR="00760CCD">
        <w:rPr>
          <w:rFonts w:ascii="Book Antiqua" w:hAnsi="Book Antiqua"/>
          <w:sz w:val="24"/>
          <w:szCs w:val="24"/>
        </w:rPr>
        <w:t>hit the IP of the instance with the port number.</w:t>
      </w:r>
    </w:p>
    <w:p w:rsidR="000B7650" w:rsidRDefault="000B7650" w:rsidP="000B7650">
      <w:pPr>
        <w:ind w:left="360"/>
        <w:jc w:val="both"/>
        <w:rPr>
          <w:rFonts w:ascii="Book Antiqua" w:hAnsi="Book Antiqua"/>
          <w:sz w:val="24"/>
          <w:szCs w:val="24"/>
        </w:rPr>
      </w:pPr>
      <w:r w:rsidRPr="000B7650">
        <w:rPr>
          <w:rFonts w:ascii="Book Antiqua" w:hAnsi="Book Antiqua"/>
          <w:sz w:val="24"/>
          <w:szCs w:val="24"/>
        </w:rPr>
        <w:drawing>
          <wp:inline distT="0" distB="0" distL="0" distR="0" wp14:anchorId="6BCCF0A9" wp14:editId="4FB1ABBF">
            <wp:extent cx="5731510" cy="977265"/>
            <wp:effectExtent l="0" t="0" r="2540" b="0"/>
            <wp:docPr id="1931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7087" name=""/>
                    <pic:cNvPicPr/>
                  </pic:nvPicPr>
                  <pic:blipFill>
                    <a:blip r:embed="rId15"/>
                    <a:stretch>
                      <a:fillRect/>
                    </a:stretch>
                  </pic:blipFill>
                  <pic:spPr>
                    <a:xfrm>
                      <a:off x="0" y="0"/>
                      <a:ext cx="5731510" cy="977265"/>
                    </a:xfrm>
                    <a:prstGeom prst="rect">
                      <a:avLst/>
                    </a:prstGeom>
                  </pic:spPr>
                </pic:pic>
              </a:graphicData>
            </a:graphic>
          </wp:inline>
        </w:drawing>
      </w:r>
    </w:p>
    <w:p w:rsidR="00760CCD" w:rsidRDefault="00760CCD" w:rsidP="00760CCD">
      <w:pPr>
        <w:pStyle w:val="ListParagraph"/>
        <w:numPr>
          <w:ilvl w:val="0"/>
          <w:numId w:val="3"/>
        </w:numPr>
        <w:jc w:val="both"/>
        <w:rPr>
          <w:rFonts w:ascii="Book Antiqua" w:hAnsi="Book Antiqua"/>
          <w:sz w:val="24"/>
          <w:szCs w:val="24"/>
        </w:rPr>
      </w:pPr>
      <w:r>
        <w:rPr>
          <w:rFonts w:ascii="Book Antiqua" w:hAnsi="Book Antiqua"/>
          <w:sz w:val="24"/>
          <w:szCs w:val="24"/>
        </w:rPr>
        <w:t>Enter the container and check the html directory all the files should be present there.</w:t>
      </w:r>
    </w:p>
    <w:p w:rsidR="00760CCD" w:rsidRDefault="00760CCD" w:rsidP="00760CCD">
      <w:pPr>
        <w:ind w:left="360"/>
        <w:jc w:val="both"/>
        <w:rPr>
          <w:rFonts w:ascii="Book Antiqua" w:hAnsi="Book Antiqua"/>
          <w:sz w:val="24"/>
          <w:szCs w:val="24"/>
        </w:rPr>
      </w:pPr>
      <w:r w:rsidRPr="00760CCD">
        <w:rPr>
          <w:rFonts w:ascii="Book Antiqua" w:hAnsi="Book Antiqua"/>
          <w:sz w:val="24"/>
          <w:szCs w:val="24"/>
        </w:rPr>
        <w:drawing>
          <wp:inline distT="0" distB="0" distL="0" distR="0" wp14:anchorId="5ADF8244" wp14:editId="2C07D68A">
            <wp:extent cx="5601482" cy="1362265"/>
            <wp:effectExtent l="0" t="0" r="0" b="9525"/>
            <wp:docPr id="5392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0530" name=""/>
                    <pic:cNvPicPr/>
                  </pic:nvPicPr>
                  <pic:blipFill>
                    <a:blip r:embed="rId16"/>
                    <a:stretch>
                      <a:fillRect/>
                    </a:stretch>
                  </pic:blipFill>
                  <pic:spPr>
                    <a:xfrm>
                      <a:off x="0" y="0"/>
                      <a:ext cx="5601482" cy="1362265"/>
                    </a:xfrm>
                    <a:prstGeom prst="rect">
                      <a:avLst/>
                    </a:prstGeom>
                  </pic:spPr>
                </pic:pic>
              </a:graphicData>
            </a:graphic>
          </wp:inline>
        </w:drawing>
      </w:r>
    </w:p>
    <w:p w:rsidR="00760CCD" w:rsidRDefault="00760CCD" w:rsidP="00760CCD">
      <w:pPr>
        <w:pStyle w:val="ListParagraph"/>
        <w:numPr>
          <w:ilvl w:val="0"/>
          <w:numId w:val="3"/>
        </w:numPr>
        <w:jc w:val="both"/>
        <w:rPr>
          <w:rFonts w:ascii="Book Antiqua" w:hAnsi="Book Antiqua"/>
          <w:sz w:val="24"/>
          <w:szCs w:val="24"/>
        </w:rPr>
      </w:pPr>
      <w:r>
        <w:rPr>
          <w:rFonts w:ascii="Book Antiqua" w:hAnsi="Book Antiqua"/>
          <w:sz w:val="24"/>
          <w:szCs w:val="24"/>
        </w:rPr>
        <w:lastRenderedPageBreak/>
        <w:t>Try removing the files.</w:t>
      </w:r>
    </w:p>
    <w:p w:rsidR="00760CCD" w:rsidRDefault="00760CCD" w:rsidP="00760CCD">
      <w:pPr>
        <w:pStyle w:val="ListParagraph"/>
        <w:numPr>
          <w:ilvl w:val="0"/>
          <w:numId w:val="3"/>
        </w:numPr>
        <w:jc w:val="both"/>
        <w:rPr>
          <w:rFonts w:ascii="Book Antiqua" w:hAnsi="Book Antiqua"/>
          <w:sz w:val="24"/>
          <w:szCs w:val="24"/>
        </w:rPr>
      </w:pPr>
      <w:r>
        <w:rPr>
          <w:rFonts w:ascii="Book Antiqua" w:hAnsi="Book Antiqua"/>
          <w:sz w:val="24"/>
          <w:szCs w:val="24"/>
        </w:rPr>
        <w:t>Hit command “rm -rf /</w:t>
      </w:r>
      <w:proofErr w:type="spellStart"/>
      <w:r>
        <w:rPr>
          <w:rFonts w:ascii="Book Antiqua" w:hAnsi="Book Antiqua"/>
          <w:sz w:val="24"/>
          <w:szCs w:val="24"/>
        </w:rPr>
        <w:t>usr</w:t>
      </w:r>
      <w:proofErr w:type="spellEnd"/>
      <w:r>
        <w:rPr>
          <w:rFonts w:ascii="Book Antiqua" w:hAnsi="Book Antiqua"/>
          <w:sz w:val="24"/>
          <w:szCs w:val="24"/>
        </w:rPr>
        <w:t>/share/nginx/html/file1”.</w:t>
      </w:r>
    </w:p>
    <w:p w:rsidR="00760CCD" w:rsidRDefault="00760CCD" w:rsidP="00760CCD">
      <w:pPr>
        <w:pStyle w:val="ListParagraph"/>
        <w:numPr>
          <w:ilvl w:val="0"/>
          <w:numId w:val="3"/>
        </w:numPr>
        <w:jc w:val="both"/>
        <w:rPr>
          <w:rFonts w:ascii="Book Antiqua" w:hAnsi="Book Antiqua"/>
          <w:sz w:val="24"/>
          <w:szCs w:val="24"/>
        </w:rPr>
      </w:pPr>
      <w:r>
        <w:rPr>
          <w:rFonts w:ascii="Book Antiqua" w:hAnsi="Book Antiqua"/>
          <w:sz w:val="24"/>
          <w:szCs w:val="24"/>
        </w:rPr>
        <w:t>Exit from the container.</w:t>
      </w:r>
    </w:p>
    <w:p w:rsidR="00760CCD" w:rsidRDefault="00760CCD" w:rsidP="00760CCD">
      <w:pPr>
        <w:pStyle w:val="ListParagraph"/>
        <w:numPr>
          <w:ilvl w:val="0"/>
          <w:numId w:val="3"/>
        </w:numPr>
        <w:jc w:val="both"/>
        <w:rPr>
          <w:rFonts w:ascii="Book Antiqua" w:hAnsi="Book Antiqua"/>
          <w:sz w:val="24"/>
          <w:szCs w:val="24"/>
        </w:rPr>
      </w:pPr>
      <w:r>
        <w:rPr>
          <w:rFonts w:ascii="Book Antiqua" w:hAnsi="Book Antiqua"/>
          <w:sz w:val="24"/>
          <w:szCs w:val="24"/>
        </w:rPr>
        <w:t>Check the bind directory.</w:t>
      </w:r>
    </w:p>
    <w:p w:rsidR="00760CCD" w:rsidRPr="00760CCD" w:rsidRDefault="00760CCD" w:rsidP="00760CCD">
      <w:pPr>
        <w:pStyle w:val="ListParagraph"/>
        <w:numPr>
          <w:ilvl w:val="0"/>
          <w:numId w:val="3"/>
        </w:numPr>
        <w:jc w:val="both"/>
        <w:rPr>
          <w:rFonts w:ascii="Book Antiqua" w:hAnsi="Book Antiqua"/>
          <w:sz w:val="24"/>
          <w:szCs w:val="24"/>
        </w:rPr>
      </w:pPr>
      <w:r>
        <w:rPr>
          <w:rFonts w:ascii="Book Antiqua" w:hAnsi="Book Antiqua"/>
          <w:sz w:val="24"/>
          <w:szCs w:val="24"/>
        </w:rPr>
        <w:t>The file should be removed from here also.</w:t>
      </w:r>
    </w:p>
    <w:p w:rsidR="00760CCD" w:rsidRPr="00760CCD" w:rsidRDefault="00760CCD" w:rsidP="00760CCD">
      <w:pPr>
        <w:ind w:left="360"/>
        <w:jc w:val="both"/>
        <w:rPr>
          <w:rFonts w:ascii="Book Antiqua" w:hAnsi="Book Antiqua"/>
          <w:sz w:val="24"/>
          <w:szCs w:val="24"/>
        </w:rPr>
      </w:pPr>
    </w:p>
    <w:sectPr w:rsidR="00760CCD" w:rsidRPr="0076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5E24"/>
    <w:multiLevelType w:val="hybridMultilevel"/>
    <w:tmpl w:val="C1D4525C"/>
    <w:lvl w:ilvl="0" w:tplc="CB9474E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EE66B6"/>
    <w:multiLevelType w:val="hybridMultilevel"/>
    <w:tmpl w:val="42C25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4481B"/>
    <w:multiLevelType w:val="hybridMultilevel"/>
    <w:tmpl w:val="F266E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2296788">
    <w:abstractNumId w:val="1"/>
  </w:num>
  <w:num w:numId="2" w16cid:durableId="542522383">
    <w:abstractNumId w:val="2"/>
  </w:num>
  <w:num w:numId="3" w16cid:durableId="163174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6E"/>
    <w:rsid w:val="000B7650"/>
    <w:rsid w:val="00134880"/>
    <w:rsid w:val="002459DC"/>
    <w:rsid w:val="00425844"/>
    <w:rsid w:val="006A5B6E"/>
    <w:rsid w:val="00730501"/>
    <w:rsid w:val="00760CCD"/>
    <w:rsid w:val="00B44777"/>
    <w:rsid w:val="00F55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F463"/>
  <w15:chartTrackingRefBased/>
  <w15:docId w15:val="{AC14FF53-B5B2-46AA-97C0-4F2CF601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44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1</cp:revision>
  <dcterms:created xsi:type="dcterms:W3CDTF">2024-04-19T08:47:00Z</dcterms:created>
  <dcterms:modified xsi:type="dcterms:W3CDTF">2024-04-19T10:10:00Z</dcterms:modified>
</cp:coreProperties>
</file>