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4780" w14:textId="77777777" w:rsidR="00766B8F" w:rsidRPr="00EC525E" w:rsidRDefault="00766B8F" w:rsidP="00766B8F">
      <w:pPr>
        <w:shd w:val="clear" w:color="auto" w:fill="FFFFFF"/>
        <w:spacing w:before="100" w:beforeAutospacing="1" w:after="100" w:afterAutospacing="1" w:line="240" w:lineRule="auto"/>
        <w:jc w:val="both"/>
        <w:rPr>
          <w:rFonts w:asciiTheme="majorHAnsi" w:eastAsia="Times New Roman" w:hAnsiTheme="majorHAnsi" w:cs="Times New Roman"/>
          <w:b/>
          <w:bCs/>
          <w:color w:val="000000"/>
          <w:kern w:val="36"/>
          <w:sz w:val="48"/>
          <w:szCs w:val="48"/>
          <w:u w:val="single"/>
          <w:lang w:val="en-AS" w:eastAsia="en-AS" w:bidi="hi-IN"/>
          <w14:ligatures w14:val="none"/>
        </w:rPr>
      </w:pPr>
      <w:r w:rsidRPr="00FD2271">
        <w:rPr>
          <w:rFonts w:asciiTheme="majorHAnsi" w:eastAsia="Times New Roman" w:hAnsiTheme="majorHAnsi" w:cs="Times New Roman"/>
          <w:b/>
          <w:bCs/>
          <w:color w:val="000000"/>
          <w:kern w:val="36"/>
          <w:sz w:val="48"/>
          <w:szCs w:val="48"/>
          <w:u w:val="single"/>
          <w:lang w:val="en-AS" w:eastAsia="en-AS" w:bidi="hi-IN"/>
          <w14:ligatures w14:val="none"/>
        </w:rPr>
        <w:t>S</w:t>
      </w:r>
      <w:r>
        <w:rPr>
          <w:rFonts w:asciiTheme="majorHAnsi" w:eastAsia="Times New Roman" w:hAnsiTheme="majorHAnsi" w:cs="Times New Roman"/>
          <w:b/>
          <w:bCs/>
          <w:color w:val="000000"/>
          <w:kern w:val="36"/>
          <w:sz w:val="48"/>
          <w:szCs w:val="48"/>
          <w:u w:val="single"/>
          <w:lang w:val="en-AS" w:eastAsia="en-AS" w:bidi="hi-IN"/>
          <w14:ligatures w14:val="none"/>
        </w:rPr>
        <w:t>ystem Analysis and Design</w:t>
      </w:r>
    </w:p>
    <w:p w14:paraId="734B1638" w14:textId="77777777" w:rsidR="00766B8F" w:rsidRDefault="00766B8F" w:rsidP="00766B8F"/>
    <w:p w14:paraId="0F92FFE8" w14:textId="49221914" w:rsidR="00766B8F" w:rsidRDefault="00766B8F" w:rsidP="00766B8F">
      <w:r>
        <w:t>System Analysis and Design is like crafting a blueprint for a building. Just as architects understand the requirements and preferences of their clients before drawing up plans, system analysts delve into the needs and desires of system users before creating a blueprint for a software solution.</w:t>
      </w:r>
    </w:p>
    <w:p w14:paraId="39D747A9" w14:textId="791C2E1D" w:rsidR="00766B8F" w:rsidRDefault="00766B8F" w:rsidP="00766B8F">
      <w:r>
        <w:t>Let's explore the process of System Analysis and Design using an analogy of planning a road trip:</w:t>
      </w:r>
    </w:p>
    <w:p w14:paraId="12E4EE0C" w14:textId="7F30515D" w:rsidR="00766B8F" w:rsidRDefault="00766B8F" w:rsidP="00766B8F">
      <w:pPr>
        <w:pStyle w:val="ListParagraph"/>
        <w:numPr>
          <w:ilvl w:val="0"/>
          <w:numId w:val="2"/>
        </w:numPr>
      </w:pPr>
      <w:r w:rsidRPr="00766B8F">
        <w:rPr>
          <w:b/>
          <w:bCs/>
          <w:u w:val="single"/>
        </w:rPr>
        <w:t>Identify Components</w:t>
      </w:r>
      <w:r>
        <w:t>: Just as we identify the key components needed for a successful road trip (vehicle, route, destinations), in system analysis, we identify the main components of the system we're designing. For example, if we're designing a navigation app, the components might include user interface, mapping algorithms, and GPS integration.</w:t>
      </w:r>
    </w:p>
    <w:p w14:paraId="738CF90E" w14:textId="61FB17DE" w:rsidR="00766B8F" w:rsidRDefault="00766B8F" w:rsidP="00766B8F">
      <w:pPr>
        <w:pStyle w:val="ListParagraph"/>
        <w:numPr>
          <w:ilvl w:val="0"/>
          <w:numId w:val="2"/>
        </w:numPr>
      </w:pPr>
      <w:r w:rsidRPr="00766B8F">
        <w:rPr>
          <w:b/>
          <w:bCs/>
          <w:u w:val="single"/>
        </w:rPr>
        <w:t>Understand Interactions</w:t>
      </w:r>
      <w:r>
        <w:t>: Before hitting the road, we need to understand how the components of our road trip interact. Similarly, in system analysis, we analyze how the components of our system interact with each other. For the navigation app, this might involve understanding how user input influences route calculations and map display.</w:t>
      </w:r>
    </w:p>
    <w:p w14:paraId="023B7EDB" w14:textId="3BD5FC76" w:rsidR="00766B8F" w:rsidRDefault="00766B8F" w:rsidP="00766B8F">
      <w:pPr>
        <w:pStyle w:val="ListParagraph"/>
        <w:numPr>
          <w:ilvl w:val="0"/>
          <w:numId w:val="2"/>
        </w:numPr>
      </w:pPr>
      <w:r w:rsidRPr="00766B8F">
        <w:rPr>
          <w:b/>
          <w:bCs/>
          <w:u w:val="single"/>
        </w:rPr>
        <w:t>Study Functionality</w:t>
      </w:r>
      <w:r>
        <w:t>: We want our road trip to be enjoyable and efficient, so we study what each component of our trip does and how it contributes to the overall experience. In system analysis, we study the functionality of each component of our system. For the navigation app, this might involve ensuring that the user interface is intuitive, the mapping algorithms are accurate, and the GPS integration provides real-time location data.</w:t>
      </w:r>
    </w:p>
    <w:p w14:paraId="3F7E5945" w14:textId="792146C4" w:rsidR="00766B8F" w:rsidRDefault="00766B8F" w:rsidP="00766B8F">
      <w:pPr>
        <w:pStyle w:val="ListParagraph"/>
        <w:numPr>
          <w:ilvl w:val="0"/>
          <w:numId w:val="2"/>
        </w:numPr>
      </w:pPr>
      <w:r w:rsidRPr="00766B8F">
        <w:rPr>
          <w:b/>
          <w:bCs/>
          <w:u w:val="single"/>
        </w:rPr>
        <w:t>Identify Improvements</w:t>
      </w:r>
      <w:r>
        <w:t>: As we plan our road trip, we look for ways to optimize our route, enhance our vehicle's performance, and improve our overall experience. Similarly, in system analysis, we identify areas for improvement or optimization. For the navigation app, this might involve optimizing route calculations for faster performance or enhancing the user interface for better usability.</w:t>
      </w:r>
    </w:p>
    <w:p w14:paraId="6D33915F" w14:textId="0373FC9B" w:rsidR="00766B8F" w:rsidRDefault="00766B8F" w:rsidP="00766B8F">
      <w:pPr>
        <w:pStyle w:val="ListParagraph"/>
        <w:numPr>
          <w:ilvl w:val="0"/>
          <w:numId w:val="2"/>
        </w:numPr>
      </w:pPr>
      <w:r w:rsidRPr="00766B8F">
        <w:rPr>
          <w:b/>
          <w:bCs/>
          <w:u w:val="single"/>
        </w:rPr>
        <w:t>Propose Solutions</w:t>
      </w:r>
      <w:r>
        <w:t>: Based on our analysis, we propose solutions to address any issues or meet system requirements. For our road trip, this might involve using a GPS navigation system to avoid getting lost or upgrading our vehicle for better fuel efficiency. In system analysis, this might involve upgrading software frameworks, improving database performance, or enhancing security measures.</w:t>
      </w:r>
    </w:p>
    <w:p w14:paraId="2B573634" w14:textId="77777777" w:rsidR="00766B8F" w:rsidRDefault="00766B8F" w:rsidP="00766B8F"/>
    <w:p w14:paraId="31BD46A1" w14:textId="77777777" w:rsidR="00766B8F" w:rsidRDefault="00766B8F" w:rsidP="00766B8F"/>
    <w:p w14:paraId="3FEF26AB" w14:textId="454B6987" w:rsidR="00766B8F" w:rsidRPr="00766B8F" w:rsidRDefault="00766B8F" w:rsidP="00766B8F">
      <w:pPr>
        <w:shd w:val="clear" w:color="auto" w:fill="FFFFFF"/>
        <w:spacing w:before="100" w:beforeAutospacing="1" w:after="100" w:afterAutospacing="1" w:line="240" w:lineRule="auto"/>
        <w:jc w:val="both"/>
        <w:rPr>
          <w:rFonts w:asciiTheme="majorHAnsi" w:eastAsia="Times New Roman" w:hAnsiTheme="majorHAnsi" w:cs="Times New Roman"/>
          <w:b/>
          <w:bCs/>
          <w:color w:val="000000"/>
          <w:kern w:val="36"/>
          <w:sz w:val="48"/>
          <w:szCs w:val="48"/>
          <w:u w:val="single"/>
          <w:lang w:val="en-AS" w:eastAsia="en-AS" w:bidi="hi-IN"/>
          <w14:ligatures w14:val="none"/>
        </w:rPr>
      </w:pPr>
      <w:r w:rsidRPr="00FD2271">
        <w:rPr>
          <w:rFonts w:asciiTheme="majorHAnsi" w:eastAsia="Times New Roman" w:hAnsiTheme="majorHAnsi" w:cs="Times New Roman"/>
          <w:b/>
          <w:bCs/>
          <w:color w:val="000000"/>
          <w:kern w:val="36"/>
          <w:sz w:val="48"/>
          <w:szCs w:val="48"/>
          <w:u w:val="single"/>
          <w:lang w:val="en-AS" w:eastAsia="en-AS" w:bidi="hi-IN"/>
          <w14:ligatures w14:val="none"/>
        </w:rPr>
        <w:t>SDLC Architecture</w:t>
      </w:r>
    </w:p>
    <w:p w14:paraId="377D6D05" w14:textId="77777777" w:rsidR="00766B8F" w:rsidRPr="00E337B3" w:rsidRDefault="00766B8F" w:rsidP="00766B8F">
      <w:pPr>
        <w:shd w:val="clear" w:color="auto" w:fill="FFFFFF"/>
        <w:spacing w:before="100" w:beforeAutospacing="1" w:after="100" w:afterAutospacing="1"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337B3">
        <w:rPr>
          <w:rFonts w:asciiTheme="majorHAnsi" w:eastAsia="Times New Roman" w:hAnsiTheme="majorHAnsi" w:cs="Helvetica"/>
          <w:color w:val="000000"/>
          <w:spacing w:val="-3"/>
          <w:kern w:val="0"/>
          <w:sz w:val="24"/>
          <w:szCs w:val="24"/>
          <w:lang w:val="en-AS" w:eastAsia="en-AS" w:bidi="hi-IN"/>
          <w14:ligatures w14:val="none"/>
        </w:rPr>
        <w:t>The Systems Development Life Cycle (SDLC) is a framework that defines the steps involved in the development of software at each phase. It covers the detailed plan for building, deploying, and maintaining software. The SDLC is a process for planning, creating, testing, and deploying an information system. It applies to a range of hardware and software configurations, as a system can be composed of hardware only, software only, or a combination of both.</w:t>
      </w:r>
    </w:p>
    <w:p w14:paraId="61CC3367" w14:textId="77777777" w:rsidR="00766B8F" w:rsidRDefault="00766B8F" w:rsidP="00766B8F">
      <w:pPr>
        <w:shd w:val="clear" w:color="auto" w:fill="FFFFFF"/>
        <w:spacing w:before="100" w:beforeAutospacing="1" w:after="100" w:afterAutospacing="1"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337B3">
        <w:rPr>
          <w:rFonts w:asciiTheme="majorHAnsi" w:eastAsia="Times New Roman" w:hAnsiTheme="majorHAnsi" w:cs="Helvetica"/>
          <w:color w:val="000000"/>
          <w:spacing w:val="-3"/>
          <w:kern w:val="0"/>
          <w:sz w:val="24"/>
          <w:szCs w:val="24"/>
          <w:lang w:val="en-AS" w:eastAsia="en-AS" w:bidi="hi-IN"/>
          <w14:ligatures w14:val="none"/>
        </w:rPr>
        <w:t xml:space="preserve">The SDLC consists of </w:t>
      </w:r>
      <w:r>
        <w:rPr>
          <w:rFonts w:asciiTheme="majorHAnsi" w:eastAsia="Times New Roman" w:hAnsiTheme="majorHAnsi" w:cs="Helvetica"/>
          <w:color w:val="000000"/>
          <w:spacing w:val="-3"/>
          <w:kern w:val="0"/>
          <w:sz w:val="24"/>
          <w:szCs w:val="24"/>
          <w:lang w:val="en-AS" w:eastAsia="en-AS" w:bidi="hi-IN"/>
          <w14:ligatures w14:val="none"/>
        </w:rPr>
        <w:t>seven</w:t>
      </w:r>
      <w:r w:rsidRPr="00E337B3">
        <w:rPr>
          <w:rFonts w:asciiTheme="majorHAnsi" w:eastAsia="Times New Roman" w:hAnsiTheme="majorHAnsi" w:cs="Helvetica"/>
          <w:color w:val="000000"/>
          <w:spacing w:val="-3"/>
          <w:kern w:val="0"/>
          <w:sz w:val="24"/>
          <w:szCs w:val="24"/>
          <w:lang w:val="en-AS" w:eastAsia="en-AS" w:bidi="hi-IN"/>
          <w14:ligatures w14:val="none"/>
        </w:rPr>
        <w:t xml:space="preserve"> stages:</w:t>
      </w:r>
    </w:p>
    <w:p w14:paraId="71DCE768" w14:textId="77777777" w:rsidR="00766B8F" w:rsidRPr="009E3BA9" w:rsidRDefault="00766B8F" w:rsidP="00766B8F">
      <w:pPr>
        <w:pStyle w:val="ListParagraph"/>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9E3BA9">
        <w:rPr>
          <w:rFonts w:asciiTheme="majorHAnsi" w:eastAsia="Times New Roman" w:hAnsiTheme="majorHAnsi" w:cs="Helvetica"/>
          <w:b/>
          <w:bCs/>
          <w:color w:val="000000"/>
          <w:spacing w:val="-3"/>
          <w:kern w:val="0"/>
          <w:sz w:val="24"/>
          <w:szCs w:val="24"/>
          <w:u w:val="single"/>
          <w:lang w:val="en-AS" w:eastAsia="en-AS" w:bidi="hi-IN"/>
          <w14:ligatures w14:val="none"/>
        </w:rPr>
        <w:t>Requirement Analysis</w:t>
      </w:r>
      <w:r w:rsidRPr="009E3BA9">
        <w:rPr>
          <w:rFonts w:asciiTheme="majorHAnsi" w:eastAsia="Times New Roman" w:hAnsiTheme="majorHAnsi" w:cs="Helvetica"/>
          <w:color w:val="000000"/>
          <w:spacing w:val="-3"/>
          <w:kern w:val="0"/>
          <w:sz w:val="24"/>
          <w:szCs w:val="24"/>
          <w:lang w:val="en-AS" w:eastAsia="en-AS" w:bidi="hi-IN"/>
          <w14:ligatures w14:val="none"/>
        </w:rPr>
        <w:t xml:space="preserve">: </w:t>
      </w:r>
    </w:p>
    <w:p w14:paraId="42A67DB0"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 xml:space="preserve">In this initial phase, the project's requirements are gathered, </w:t>
      </w:r>
      <w:proofErr w:type="spellStart"/>
      <w:r w:rsidRPr="00EC525E">
        <w:rPr>
          <w:rFonts w:asciiTheme="majorHAnsi" w:eastAsia="Times New Roman" w:hAnsiTheme="majorHAnsi" w:cs="Helvetica"/>
          <w:color w:val="000000"/>
          <w:spacing w:val="-3"/>
          <w:kern w:val="0"/>
          <w:sz w:val="24"/>
          <w:szCs w:val="24"/>
          <w:lang w:val="en-AS" w:eastAsia="en-AS" w:bidi="hi-IN"/>
          <w14:ligatures w14:val="none"/>
        </w:rPr>
        <w:t>analyzed</w:t>
      </w:r>
      <w:proofErr w:type="spellEnd"/>
      <w:r w:rsidRPr="00EC525E">
        <w:rPr>
          <w:rFonts w:asciiTheme="majorHAnsi" w:eastAsia="Times New Roman" w:hAnsiTheme="majorHAnsi" w:cs="Helvetica"/>
          <w:color w:val="000000"/>
          <w:spacing w:val="-3"/>
          <w:kern w:val="0"/>
          <w:sz w:val="24"/>
          <w:szCs w:val="24"/>
          <w:lang w:val="en-AS" w:eastAsia="en-AS" w:bidi="hi-IN"/>
          <w14:ligatures w14:val="none"/>
        </w:rPr>
        <w:t>, and documented. This involves understanding the needs of stakeholders, identifying system functionalities, and defining project scope.</w:t>
      </w:r>
    </w:p>
    <w:p w14:paraId="08309AFD"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4BB68B6A" w14:textId="77777777" w:rsidR="00766B8F" w:rsidRPr="009E3BA9" w:rsidRDefault="00766B8F" w:rsidP="00766B8F">
      <w:pPr>
        <w:pStyle w:val="ListParagraph"/>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9E3BA9">
        <w:rPr>
          <w:rFonts w:asciiTheme="majorHAnsi" w:eastAsia="Times New Roman" w:hAnsiTheme="majorHAnsi" w:cs="Helvetica"/>
          <w:b/>
          <w:bCs/>
          <w:color w:val="000000"/>
          <w:spacing w:val="-3"/>
          <w:kern w:val="0"/>
          <w:sz w:val="24"/>
          <w:szCs w:val="24"/>
          <w:u w:val="single"/>
          <w:lang w:val="en-AS" w:eastAsia="en-AS" w:bidi="hi-IN"/>
          <w14:ligatures w14:val="none"/>
        </w:rPr>
        <w:t>Planning</w:t>
      </w:r>
      <w:r w:rsidRPr="009E3BA9">
        <w:rPr>
          <w:rFonts w:asciiTheme="majorHAnsi" w:eastAsia="Times New Roman" w:hAnsiTheme="majorHAnsi" w:cs="Helvetica"/>
          <w:color w:val="000000"/>
          <w:spacing w:val="-3"/>
          <w:kern w:val="0"/>
          <w:sz w:val="24"/>
          <w:szCs w:val="24"/>
          <w:lang w:val="en-AS" w:eastAsia="en-AS" w:bidi="hi-IN"/>
          <w14:ligatures w14:val="none"/>
        </w:rPr>
        <w:t>:</w:t>
      </w:r>
    </w:p>
    <w:p w14:paraId="350F417E"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 xml:space="preserve"> Once requirements are understood, the project is planned in detail. This phase involves creating project timelines, defining milestones, allocating resources, and estimating costs. Project planning sets the foundation for subsequent development phases.</w:t>
      </w:r>
    </w:p>
    <w:p w14:paraId="25504C67"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148FC5CA" w14:textId="77777777" w:rsidR="00766B8F" w:rsidRDefault="00766B8F" w:rsidP="00766B8F">
      <w:pPr>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b/>
          <w:bCs/>
          <w:color w:val="000000"/>
          <w:spacing w:val="-3"/>
          <w:kern w:val="0"/>
          <w:sz w:val="24"/>
          <w:szCs w:val="24"/>
          <w:u w:val="single"/>
          <w:lang w:val="en-AS" w:eastAsia="en-AS" w:bidi="hi-IN"/>
          <w14:ligatures w14:val="none"/>
        </w:rPr>
        <w:t>Design</w:t>
      </w:r>
      <w:r w:rsidRPr="00EC525E">
        <w:rPr>
          <w:rFonts w:asciiTheme="majorHAnsi" w:eastAsia="Times New Roman" w:hAnsiTheme="majorHAnsi" w:cs="Helvetica"/>
          <w:color w:val="000000"/>
          <w:spacing w:val="-3"/>
          <w:kern w:val="0"/>
          <w:sz w:val="24"/>
          <w:szCs w:val="24"/>
          <w:lang w:val="en-AS" w:eastAsia="en-AS" w:bidi="hi-IN"/>
          <w14:ligatures w14:val="none"/>
        </w:rPr>
        <w:t xml:space="preserve">: </w:t>
      </w:r>
    </w:p>
    <w:p w14:paraId="6AA39CF7"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In this phase, the system architecture, software design, and user interface are planned and documented. Design decisions made during this phase establish the structure of the software and ensure it meets the specified requirements.</w:t>
      </w:r>
    </w:p>
    <w:p w14:paraId="21C98D9E"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4C4AB0BA" w14:textId="77777777" w:rsidR="00766B8F" w:rsidRDefault="00766B8F" w:rsidP="00766B8F">
      <w:pPr>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b/>
          <w:bCs/>
          <w:color w:val="000000"/>
          <w:spacing w:val="-3"/>
          <w:kern w:val="0"/>
          <w:sz w:val="24"/>
          <w:szCs w:val="24"/>
          <w:u w:val="single"/>
          <w:lang w:val="en-AS" w:eastAsia="en-AS" w:bidi="hi-IN"/>
          <w14:ligatures w14:val="none"/>
        </w:rPr>
        <w:t>Implementation (Coding):</w:t>
      </w:r>
      <w:r w:rsidRPr="00EC525E">
        <w:rPr>
          <w:rFonts w:asciiTheme="majorHAnsi" w:eastAsia="Times New Roman" w:hAnsiTheme="majorHAnsi" w:cs="Helvetica"/>
          <w:color w:val="000000"/>
          <w:spacing w:val="-3"/>
          <w:kern w:val="0"/>
          <w:sz w:val="24"/>
          <w:szCs w:val="24"/>
          <w:lang w:val="en-AS" w:eastAsia="en-AS" w:bidi="hi-IN"/>
          <w14:ligatures w14:val="none"/>
        </w:rPr>
        <w:t xml:space="preserve"> </w:t>
      </w:r>
    </w:p>
    <w:p w14:paraId="686AB09A"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The design is translated into code during the implementation phase. Developers write and test code according to the specifications outlined in the design phase. This step may involve multiple iterations to refine the software and address any issues that arise.</w:t>
      </w:r>
    </w:p>
    <w:p w14:paraId="6005E666"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5D64CAD1" w14:textId="77777777" w:rsidR="00766B8F" w:rsidRDefault="00766B8F" w:rsidP="00766B8F">
      <w:pPr>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b/>
          <w:bCs/>
          <w:color w:val="000000"/>
          <w:spacing w:val="-3"/>
          <w:kern w:val="0"/>
          <w:sz w:val="24"/>
          <w:szCs w:val="24"/>
          <w:u w:val="single"/>
          <w:lang w:val="en-AS" w:eastAsia="en-AS" w:bidi="hi-IN"/>
          <w14:ligatures w14:val="none"/>
        </w:rPr>
        <w:t>Testing:</w:t>
      </w:r>
      <w:r w:rsidRPr="00EC525E">
        <w:rPr>
          <w:rFonts w:asciiTheme="majorHAnsi" w:eastAsia="Times New Roman" w:hAnsiTheme="majorHAnsi" w:cs="Helvetica"/>
          <w:color w:val="000000"/>
          <w:spacing w:val="-3"/>
          <w:kern w:val="0"/>
          <w:sz w:val="24"/>
          <w:szCs w:val="24"/>
          <w:lang w:val="en-AS" w:eastAsia="en-AS" w:bidi="hi-IN"/>
          <w14:ligatures w14:val="none"/>
        </w:rPr>
        <w:t xml:space="preserve"> </w:t>
      </w:r>
    </w:p>
    <w:p w14:paraId="7EC5A61D"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The software is rigorously tested to identify and fix defects, errors, and bugs. Testing may include various techniques such as unit testing, integration testing, system testing, and acceptance testing. The goal is to ensure that the software functions correctly and meets the defined requirements.</w:t>
      </w:r>
    </w:p>
    <w:p w14:paraId="7F829FD7"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513AFE4E" w14:textId="77777777" w:rsidR="00766B8F" w:rsidRDefault="00766B8F" w:rsidP="00766B8F">
      <w:pPr>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b/>
          <w:bCs/>
          <w:color w:val="000000"/>
          <w:spacing w:val="-3"/>
          <w:kern w:val="0"/>
          <w:sz w:val="24"/>
          <w:szCs w:val="24"/>
          <w:u w:val="single"/>
          <w:lang w:val="en-AS" w:eastAsia="en-AS" w:bidi="hi-IN"/>
          <w14:ligatures w14:val="none"/>
        </w:rPr>
        <w:t>Deployment</w:t>
      </w:r>
      <w:r w:rsidRPr="00EC525E">
        <w:rPr>
          <w:rFonts w:asciiTheme="majorHAnsi" w:eastAsia="Times New Roman" w:hAnsiTheme="majorHAnsi" w:cs="Helvetica"/>
          <w:color w:val="000000"/>
          <w:spacing w:val="-3"/>
          <w:kern w:val="0"/>
          <w:sz w:val="24"/>
          <w:szCs w:val="24"/>
          <w:lang w:val="en-AS" w:eastAsia="en-AS" w:bidi="hi-IN"/>
          <w14:ligatures w14:val="none"/>
        </w:rPr>
        <w:t>:</w:t>
      </w:r>
    </w:p>
    <w:p w14:paraId="5F3AD245" w14:textId="77777777" w:rsidR="00766B8F"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 xml:space="preserve"> Once the software has been thoroughly tested and approved, it is deployed to the production environment. This involves installing the software on target systems, configuring settings, and preparing for user access. Deployment may also involve data migration and user training.</w:t>
      </w:r>
    </w:p>
    <w:p w14:paraId="6EA19C65" w14:textId="77777777" w:rsidR="00766B8F" w:rsidRPr="00EC525E"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p>
    <w:p w14:paraId="48F9CE25" w14:textId="77777777" w:rsidR="00766B8F" w:rsidRDefault="00766B8F" w:rsidP="00766B8F">
      <w:pPr>
        <w:numPr>
          <w:ilvl w:val="0"/>
          <w:numId w:val="1"/>
        </w:numPr>
        <w:shd w:val="clear" w:color="auto" w:fill="FFFFFF"/>
        <w:spacing w:after="0" w:line="240" w:lineRule="auto"/>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b/>
          <w:bCs/>
          <w:color w:val="000000"/>
          <w:spacing w:val="-3"/>
          <w:kern w:val="0"/>
          <w:sz w:val="24"/>
          <w:szCs w:val="24"/>
          <w:u w:val="single"/>
          <w:lang w:val="en-AS" w:eastAsia="en-AS" w:bidi="hi-IN"/>
          <w14:ligatures w14:val="none"/>
        </w:rPr>
        <w:t>Maintenance and Support</w:t>
      </w:r>
      <w:r w:rsidRPr="00EC525E">
        <w:rPr>
          <w:rFonts w:asciiTheme="majorHAnsi" w:eastAsia="Times New Roman" w:hAnsiTheme="majorHAnsi" w:cs="Helvetica"/>
          <w:color w:val="000000"/>
          <w:spacing w:val="-3"/>
          <w:kern w:val="0"/>
          <w:sz w:val="24"/>
          <w:szCs w:val="24"/>
          <w:lang w:val="en-AS" w:eastAsia="en-AS" w:bidi="hi-IN"/>
          <w14:ligatures w14:val="none"/>
        </w:rPr>
        <w:t xml:space="preserve">: </w:t>
      </w:r>
    </w:p>
    <w:p w14:paraId="32663A3C" w14:textId="77777777" w:rsidR="00766B8F" w:rsidRPr="00E337B3" w:rsidRDefault="00766B8F" w:rsidP="00766B8F">
      <w:pPr>
        <w:shd w:val="clear" w:color="auto" w:fill="FFFFFF"/>
        <w:spacing w:after="0" w:line="240" w:lineRule="auto"/>
        <w:ind w:left="1440"/>
        <w:jc w:val="both"/>
        <w:rPr>
          <w:rFonts w:asciiTheme="majorHAnsi" w:eastAsia="Times New Roman" w:hAnsiTheme="majorHAnsi" w:cs="Helvetica"/>
          <w:color w:val="000000"/>
          <w:spacing w:val="-3"/>
          <w:kern w:val="0"/>
          <w:sz w:val="24"/>
          <w:szCs w:val="24"/>
          <w:lang w:val="en-AS" w:eastAsia="en-AS" w:bidi="hi-IN"/>
          <w14:ligatures w14:val="none"/>
        </w:rPr>
      </w:pPr>
      <w:r w:rsidRPr="00EC525E">
        <w:rPr>
          <w:rFonts w:asciiTheme="majorHAnsi" w:eastAsia="Times New Roman" w:hAnsiTheme="majorHAnsi" w:cs="Helvetica"/>
          <w:color w:val="000000"/>
          <w:spacing w:val="-3"/>
          <w:kern w:val="0"/>
          <w:sz w:val="24"/>
          <w:szCs w:val="24"/>
          <w:lang w:val="en-AS" w:eastAsia="en-AS" w:bidi="hi-IN"/>
          <w14:ligatures w14:val="none"/>
        </w:rPr>
        <w:t>After deployment, the software enters the maintenance phase. During this phase, ongoing support, bug fixes, and updates are provided to ensure the software remains functional and meets evolving user needs. Maintenance activities may include troubleshooting, performance optimization, and feature enhancements.</w:t>
      </w:r>
    </w:p>
    <w:p w14:paraId="16D4CCA4" w14:textId="1F37E212" w:rsidR="00766B8F" w:rsidRDefault="00766B8F" w:rsidP="00766B8F">
      <w:pPr>
        <w:jc w:val="both"/>
      </w:pPr>
    </w:p>
    <w:p w14:paraId="30131B83" w14:textId="3DE89FA3" w:rsidR="00EA465B" w:rsidRDefault="00766B8F" w:rsidP="00766B8F">
      <w:pPr>
        <w:shd w:val="clear" w:color="auto" w:fill="FFFFFF"/>
        <w:spacing w:before="100" w:beforeAutospacing="1" w:after="100" w:afterAutospacing="1" w:line="240" w:lineRule="auto"/>
        <w:jc w:val="both"/>
      </w:pPr>
      <w:r>
        <w:rPr>
          <w:noProof/>
        </w:rPr>
        <w:drawing>
          <wp:anchor distT="0" distB="0" distL="114300" distR="114300" simplePos="0" relativeHeight="251658240" behindDoc="0" locked="0" layoutInCell="1" allowOverlap="1" wp14:anchorId="18BE0E50" wp14:editId="1E6979F0">
            <wp:simplePos x="0" y="0"/>
            <wp:positionH relativeFrom="column">
              <wp:posOffset>1788150</wp:posOffset>
            </wp:positionH>
            <wp:positionV relativeFrom="paragraph">
              <wp:posOffset>207053</wp:posOffset>
            </wp:positionV>
            <wp:extent cx="3627526" cy="2774196"/>
            <wp:effectExtent l="0" t="0" r="0" b="0"/>
            <wp:wrapSquare wrapText="bothSides"/>
            <wp:docPr id="45145546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526" cy="2774196"/>
                    </a:xfrm>
                    <a:prstGeom prst="rect">
                      <a:avLst/>
                    </a:prstGeom>
                    <a:noFill/>
                    <a:ln>
                      <a:noFill/>
                    </a:ln>
                  </pic:spPr>
                </pic:pic>
              </a:graphicData>
            </a:graphic>
          </wp:anchor>
        </w:drawing>
      </w:r>
    </w:p>
    <w:sectPr w:rsidR="00EA465B" w:rsidSect="00D1267E">
      <w:pgSz w:w="11906" w:h="16838" w:code="9"/>
      <w:pgMar w:top="953"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D7B38"/>
    <w:multiLevelType w:val="hybridMultilevel"/>
    <w:tmpl w:val="ECA4F9CE"/>
    <w:lvl w:ilvl="0" w:tplc="1326F1FE">
      <w:start w:val="1"/>
      <w:numFmt w:val="decimal"/>
      <w:lvlText w:val="%1."/>
      <w:lvlJc w:val="left"/>
      <w:pPr>
        <w:ind w:left="643" w:hanging="360"/>
      </w:pPr>
      <w:rPr>
        <w:rFonts w:hint="default"/>
        <w:b w:val="0"/>
        <w:bCs/>
        <w:u w:val="none"/>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5B1459C8"/>
    <w:multiLevelType w:val="hybridMultilevel"/>
    <w:tmpl w:val="FE8E3C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910873">
    <w:abstractNumId w:val="0"/>
  </w:num>
  <w:num w:numId="2" w16cid:durableId="59771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66B8F"/>
    <w:rsid w:val="0020382F"/>
    <w:rsid w:val="005956E3"/>
    <w:rsid w:val="00766B8F"/>
    <w:rsid w:val="007E75F3"/>
    <w:rsid w:val="00AF640F"/>
    <w:rsid w:val="00D1267E"/>
    <w:rsid w:val="00DB07B6"/>
    <w:rsid w:val="00EA465B"/>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D18C"/>
  <w15:chartTrackingRefBased/>
  <w15:docId w15:val="{20FCB0CE-54E2-4905-9022-0F93F114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0F"/>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1</cp:revision>
  <dcterms:created xsi:type="dcterms:W3CDTF">2024-05-03T00:35:00Z</dcterms:created>
  <dcterms:modified xsi:type="dcterms:W3CDTF">2024-05-03T00:39:00Z</dcterms:modified>
</cp:coreProperties>
</file>