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866D0">
      <w:pPr>
        <w:pStyle w:val="7"/>
        <w:spacing w:before="8"/>
        <w:rPr>
          <w:rFonts w:ascii="Times New Roman"/>
          <w:sz w:val="15"/>
        </w:rPr>
      </w:pPr>
    </w:p>
    <w:p w14:paraId="45001B10">
      <w:pPr>
        <w:pStyle w:val="7"/>
        <w:ind w:left="3007"/>
        <w:rPr>
          <w:rFonts w:ascii="Times New Roman"/>
          <w:sz w:val="20"/>
        </w:rPr>
      </w:pPr>
      <w:r>
        <w:rPr>
          <w:rFonts w:ascii="Times New Roman"/>
          <w:sz w:val="20"/>
        </w:rPr>
        <w:drawing>
          <wp:inline distT="0" distB="0" distL="0" distR="0">
            <wp:extent cx="2581275" cy="10001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581275" cy="1000125"/>
                    </a:xfrm>
                    <a:prstGeom prst="rect">
                      <a:avLst/>
                    </a:prstGeom>
                  </pic:spPr>
                </pic:pic>
              </a:graphicData>
            </a:graphic>
          </wp:inline>
        </w:drawing>
      </w:r>
    </w:p>
    <w:p w14:paraId="05A9D338">
      <w:pPr>
        <w:pStyle w:val="2"/>
        <w:spacing w:before="324" w:line="276" w:lineRule="auto"/>
        <w:ind w:right="134"/>
      </w:pPr>
      <w:r>
        <w:t>MIT</w:t>
      </w:r>
      <w:r>
        <w:rPr>
          <w:spacing w:val="-15"/>
        </w:rPr>
        <w:t xml:space="preserve"> </w:t>
      </w:r>
      <w:r>
        <w:t>Art,</w:t>
      </w:r>
      <w:r>
        <w:rPr>
          <w:spacing w:val="-15"/>
        </w:rPr>
        <w:t xml:space="preserve"> </w:t>
      </w:r>
      <w:r>
        <w:t>Design</w:t>
      </w:r>
      <w:r>
        <w:rPr>
          <w:spacing w:val="-15"/>
        </w:rPr>
        <w:t xml:space="preserve"> </w:t>
      </w:r>
      <w:r>
        <w:t>and</w:t>
      </w:r>
      <w:r>
        <w:rPr>
          <w:spacing w:val="-15"/>
        </w:rPr>
        <w:t xml:space="preserve"> </w:t>
      </w:r>
      <w:r>
        <w:t>Technology</w:t>
      </w:r>
      <w:r>
        <w:rPr>
          <w:spacing w:val="-15"/>
        </w:rPr>
        <w:t xml:space="preserve"> </w:t>
      </w:r>
      <w:r>
        <w:t>University MIT School of Computing, Pune</w:t>
      </w:r>
    </w:p>
    <w:p w14:paraId="1F118CC7">
      <w:pPr>
        <w:spacing w:before="240"/>
        <w:ind w:left="496" w:right="136" w:firstLine="0"/>
        <w:jc w:val="center"/>
        <w:rPr>
          <w:rFonts w:ascii="Arial"/>
          <w:b/>
          <w:sz w:val="40"/>
        </w:rPr>
      </w:pPr>
      <w:r>
        <w:rPr>
          <w:rFonts w:ascii="Arial"/>
          <w:b/>
          <w:sz w:val="40"/>
        </w:rPr>
        <w:t>Department</w:t>
      </w:r>
      <w:r>
        <w:rPr>
          <w:rFonts w:ascii="Arial"/>
          <w:b/>
          <w:spacing w:val="-10"/>
          <w:sz w:val="40"/>
        </w:rPr>
        <w:t xml:space="preserve"> </w:t>
      </w:r>
      <w:r>
        <w:rPr>
          <w:rFonts w:ascii="Arial"/>
          <w:b/>
          <w:sz w:val="40"/>
        </w:rPr>
        <w:t>of</w:t>
      </w:r>
      <w:r>
        <w:rPr>
          <w:rFonts w:ascii="Arial"/>
          <w:b/>
          <w:spacing w:val="-8"/>
          <w:sz w:val="40"/>
        </w:rPr>
        <w:t xml:space="preserve"> </w:t>
      </w:r>
      <w:r>
        <w:rPr>
          <w:rFonts w:ascii="Arial"/>
          <w:b/>
          <w:sz w:val="40"/>
        </w:rPr>
        <w:t>Information</w:t>
      </w:r>
      <w:r>
        <w:rPr>
          <w:rFonts w:ascii="Arial"/>
          <w:b/>
          <w:spacing w:val="-7"/>
          <w:sz w:val="40"/>
        </w:rPr>
        <w:t xml:space="preserve"> </w:t>
      </w:r>
      <w:r>
        <w:rPr>
          <w:rFonts w:ascii="Arial"/>
          <w:b/>
          <w:spacing w:val="-2"/>
          <w:sz w:val="40"/>
        </w:rPr>
        <w:t>Technology</w:t>
      </w:r>
    </w:p>
    <w:p w14:paraId="565C3171">
      <w:pPr>
        <w:pStyle w:val="2"/>
        <w:spacing w:before="361" w:line="283" w:lineRule="auto"/>
        <w:rPr>
          <w:color w:val="0000FF"/>
        </w:rPr>
      </w:pPr>
      <w:r>
        <w:rPr>
          <w:rFonts w:hint="default"/>
          <w:color w:val="0000FF"/>
        </w:rPr>
        <w:t>Experiential Learning Activity</w:t>
      </w:r>
    </w:p>
    <w:p w14:paraId="073C3C69">
      <w:pPr>
        <w:pStyle w:val="2"/>
        <w:spacing w:before="361" w:line="283" w:lineRule="auto"/>
      </w:pPr>
      <w:r>
        <w:t>Subject</w:t>
      </w:r>
      <w:r>
        <w:rPr>
          <w:spacing w:val="-10"/>
        </w:rPr>
        <w:t xml:space="preserve"> </w:t>
      </w:r>
      <w:r>
        <w:t>-</w:t>
      </w:r>
      <w:r>
        <w:rPr>
          <w:spacing w:val="-10"/>
        </w:rPr>
        <w:t xml:space="preserve"> </w:t>
      </w:r>
      <w:r>
        <w:t>Natural</w:t>
      </w:r>
      <w:r>
        <w:rPr>
          <w:spacing w:val="-10"/>
        </w:rPr>
        <w:t xml:space="preserve"> </w:t>
      </w:r>
      <w:r>
        <w:t>Language</w:t>
      </w:r>
      <w:r>
        <w:rPr>
          <w:spacing w:val="-10"/>
        </w:rPr>
        <w:t xml:space="preserve"> </w:t>
      </w:r>
      <w:r>
        <w:t>Processing Class - L.Y. (SEM-I), DA</w:t>
      </w:r>
    </w:p>
    <w:p w14:paraId="6EF73A12">
      <w:pPr>
        <w:spacing w:before="225" w:line="388" w:lineRule="auto"/>
        <w:ind w:left="1703" w:right="1219" w:firstLine="0"/>
        <w:jc w:val="center"/>
        <w:rPr>
          <w:rFonts w:ascii="Arial"/>
          <w:b/>
          <w:sz w:val="44"/>
        </w:rPr>
      </w:pPr>
      <w:r>
        <w:rPr>
          <w:rFonts w:ascii="Arial"/>
          <w:b/>
          <w:sz w:val="44"/>
        </w:rPr>
        <w:t>Name</w:t>
      </w:r>
      <w:r>
        <w:rPr>
          <w:rFonts w:ascii="Arial"/>
          <w:b/>
          <w:spacing w:val="-10"/>
          <w:sz w:val="44"/>
        </w:rPr>
        <w:t xml:space="preserve"> </w:t>
      </w:r>
      <w:r>
        <w:rPr>
          <w:rFonts w:ascii="Arial"/>
          <w:b/>
          <w:sz w:val="44"/>
        </w:rPr>
        <w:t>of</w:t>
      </w:r>
      <w:r>
        <w:rPr>
          <w:rFonts w:ascii="Arial"/>
          <w:b/>
          <w:spacing w:val="-10"/>
          <w:sz w:val="44"/>
        </w:rPr>
        <w:t xml:space="preserve"> </w:t>
      </w:r>
      <w:r>
        <w:rPr>
          <w:rFonts w:ascii="Arial"/>
          <w:b/>
          <w:sz w:val="44"/>
        </w:rPr>
        <w:t>the</w:t>
      </w:r>
      <w:r>
        <w:rPr>
          <w:rFonts w:ascii="Arial"/>
          <w:b/>
          <w:spacing w:val="-10"/>
          <w:sz w:val="44"/>
        </w:rPr>
        <w:t xml:space="preserve"> </w:t>
      </w:r>
      <w:bookmarkStart w:id="0" w:name="_GoBack"/>
      <w:bookmarkEnd w:id="0"/>
      <w:r>
        <w:rPr>
          <w:rFonts w:ascii="Arial"/>
          <w:b/>
          <w:sz w:val="44"/>
        </w:rPr>
        <w:t>Course</w:t>
      </w:r>
      <w:r>
        <w:rPr>
          <w:rFonts w:ascii="Arial"/>
          <w:b/>
          <w:spacing w:val="-10"/>
          <w:sz w:val="44"/>
        </w:rPr>
        <w:t xml:space="preserve"> </w:t>
      </w:r>
      <w:r>
        <w:rPr>
          <w:rFonts w:ascii="Arial"/>
          <w:b/>
          <w:sz w:val="44"/>
        </w:rPr>
        <w:t xml:space="preserve">Coordinator </w:t>
      </w:r>
      <w:r>
        <w:rPr>
          <w:rFonts w:ascii="Arial"/>
          <w:b/>
          <w:color w:val="006FBF"/>
          <w:sz w:val="44"/>
        </w:rPr>
        <w:t>Prof. Kalyani Lokhande</w:t>
      </w:r>
    </w:p>
    <w:p w14:paraId="69157843">
      <w:pPr>
        <w:pStyle w:val="7"/>
        <w:spacing w:before="320"/>
        <w:rPr>
          <w:rFonts w:ascii="Arial"/>
          <w:b/>
          <w:sz w:val="44"/>
        </w:rPr>
      </w:pPr>
    </w:p>
    <w:p w14:paraId="16766A0F">
      <w:pPr>
        <w:spacing w:before="0"/>
        <w:ind w:left="360" w:right="0" w:firstLine="0"/>
        <w:jc w:val="left"/>
        <w:rPr>
          <w:rFonts w:ascii="Arial"/>
          <w:b/>
          <w:spacing w:val="-10"/>
          <w:sz w:val="28"/>
        </w:rPr>
      </w:pPr>
      <w:r>
        <w:rPr>
          <w:rFonts w:ascii="Arial"/>
          <w:b/>
          <w:sz w:val="28"/>
        </w:rPr>
        <w:t>Group</w:t>
      </w:r>
      <w:r>
        <w:rPr>
          <w:rFonts w:ascii="Arial"/>
          <w:b/>
          <w:spacing w:val="-5"/>
          <w:sz w:val="28"/>
        </w:rPr>
        <w:t xml:space="preserve"> </w:t>
      </w:r>
      <w:r>
        <w:rPr>
          <w:rFonts w:ascii="Arial"/>
          <w:b/>
          <w:sz w:val="28"/>
        </w:rPr>
        <w:t>Members</w:t>
      </w:r>
      <w:r>
        <w:rPr>
          <w:rFonts w:ascii="Arial"/>
          <w:b/>
          <w:spacing w:val="70"/>
          <w:sz w:val="28"/>
        </w:rPr>
        <w:t xml:space="preserve"> </w:t>
      </w:r>
      <w:r>
        <w:rPr>
          <w:rFonts w:ascii="Arial"/>
          <w:b/>
          <w:spacing w:val="-10"/>
          <w:sz w:val="28"/>
        </w:rPr>
        <w:t>:</w:t>
      </w:r>
    </w:p>
    <w:p w14:paraId="70A4DB32">
      <w:pPr>
        <w:spacing w:before="0"/>
        <w:ind w:left="360" w:right="0" w:firstLine="0"/>
        <w:jc w:val="left"/>
        <w:rPr>
          <w:rFonts w:hint="default" w:ascii="Arial"/>
          <w:b/>
          <w:spacing w:val="-10"/>
          <w:sz w:val="28"/>
          <w:lang w:val="en-IN"/>
        </w:rPr>
      </w:pPr>
    </w:p>
    <w:p w14:paraId="1F886D21">
      <w:pPr>
        <w:numPr>
          <w:ilvl w:val="0"/>
          <w:numId w:val="1"/>
        </w:numPr>
        <w:spacing w:before="0"/>
        <w:ind w:left="360" w:right="0" w:firstLine="0"/>
        <w:jc w:val="left"/>
        <w:rPr>
          <w:rFonts w:hint="default" w:ascii="Arial"/>
          <w:b/>
          <w:spacing w:val="-10"/>
          <w:sz w:val="28"/>
          <w:lang w:val="en-IN"/>
        </w:rPr>
      </w:pPr>
      <w:r>
        <w:rPr>
          <w:rFonts w:hint="default" w:ascii="Arial"/>
          <w:b/>
          <w:spacing w:val="-10"/>
          <w:sz w:val="28"/>
          <w:lang w:val="en-IN"/>
        </w:rPr>
        <w:t>AAKASH TAMBE - MITU22BTIT002</w:t>
      </w:r>
    </w:p>
    <w:p w14:paraId="1649D960">
      <w:pPr>
        <w:pStyle w:val="12"/>
        <w:numPr>
          <w:numId w:val="0"/>
        </w:numPr>
        <w:tabs>
          <w:tab w:val="left" w:pos="625"/>
        </w:tabs>
        <w:spacing w:before="288" w:after="0" w:line="240" w:lineRule="auto"/>
        <w:ind w:left="360" w:leftChars="0" w:right="0" w:rightChars="0"/>
        <w:jc w:val="left"/>
        <w:rPr>
          <w:b/>
          <w:sz w:val="28"/>
        </w:rPr>
      </w:pPr>
      <w:r>
        <w:rPr>
          <w:rFonts w:hint="default"/>
          <w:b/>
          <w:sz w:val="28"/>
          <w:lang w:val="en-IN"/>
        </w:rPr>
        <w:t xml:space="preserve">2. </w:t>
      </w:r>
      <w:r>
        <w:rPr>
          <w:b/>
          <w:sz w:val="28"/>
        </w:rPr>
        <w:t>ROHINI</w:t>
      </w:r>
      <w:r>
        <w:rPr>
          <w:b/>
          <w:spacing w:val="-17"/>
          <w:sz w:val="28"/>
        </w:rPr>
        <w:t xml:space="preserve"> </w:t>
      </w:r>
      <w:r>
        <w:rPr>
          <w:b/>
          <w:spacing w:val="-15"/>
          <w:sz w:val="28"/>
        </w:rPr>
        <w:t xml:space="preserve"> </w:t>
      </w:r>
      <w:r>
        <w:rPr>
          <w:b/>
          <w:sz w:val="28"/>
        </w:rPr>
        <w:t>PATIL</w:t>
      </w:r>
      <w:r>
        <w:rPr>
          <w:b/>
          <w:spacing w:val="-15"/>
          <w:sz w:val="28"/>
        </w:rPr>
        <w:t xml:space="preserve"> </w:t>
      </w:r>
      <w:r>
        <w:rPr>
          <w:b/>
          <w:sz w:val="28"/>
        </w:rPr>
        <w:t>–</w:t>
      </w:r>
      <w:r>
        <w:rPr>
          <w:b/>
          <w:spacing w:val="-14"/>
          <w:sz w:val="28"/>
        </w:rPr>
        <w:t xml:space="preserve"> </w:t>
      </w:r>
      <w:r>
        <w:rPr>
          <w:b/>
          <w:spacing w:val="-2"/>
          <w:sz w:val="28"/>
        </w:rPr>
        <w:t>MITU22BTIT0067</w:t>
      </w:r>
    </w:p>
    <w:p w14:paraId="6E8DA5BB">
      <w:pPr>
        <w:pStyle w:val="12"/>
        <w:numPr>
          <w:numId w:val="0"/>
        </w:numPr>
        <w:tabs>
          <w:tab w:val="left" w:pos="625"/>
        </w:tabs>
        <w:spacing w:before="288" w:after="0" w:line="240" w:lineRule="auto"/>
        <w:ind w:left="360" w:leftChars="0" w:right="0" w:rightChars="0"/>
        <w:jc w:val="left"/>
        <w:rPr>
          <w:b/>
          <w:sz w:val="28"/>
        </w:rPr>
      </w:pPr>
      <w:r>
        <w:rPr>
          <w:rFonts w:hint="default"/>
          <w:b/>
          <w:sz w:val="28"/>
          <w:lang w:val="en-IN"/>
        </w:rPr>
        <w:t xml:space="preserve">3. </w:t>
      </w:r>
      <w:r>
        <w:rPr>
          <w:b/>
          <w:sz w:val="28"/>
        </w:rPr>
        <w:t>PRACHI</w:t>
      </w:r>
      <w:r>
        <w:rPr>
          <w:b/>
          <w:spacing w:val="-15"/>
          <w:sz w:val="28"/>
        </w:rPr>
        <w:t xml:space="preserve"> </w:t>
      </w:r>
      <w:r>
        <w:rPr>
          <w:b/>
          <w:sz w:val="28"/>
        </w:rPr>
        <w:t>LAWAND</w:t>
      </w:r>
      <w:r>
        <w:rPr>
          <w:b/>
          <w:spacing w:val="-14"/>
          <w:sz w:val="28"/>
        </w:rPr>
        <w:t xml:space="preserve"> </w:t>
      </w:r>
      <w:r>
        <w:rPr>
          <w:b/>
          <w:sz w:val="28"/>
        </w:rPr>
        <w:t>–</w:t>
      </w:r>
      <w:r>
        <w:rPr>
          <w:b/>
          <w:spacing w:val="-14"/>
          <w:sz w:val="28"/>
        </w:rPr>
        <w:t xml:space="preserve"> </w:t>
      </w:r>
      <w:r>
        <w:rPr>
          <w:b/>
          <w:spacing w:val="-2"/>
          <w:sz w:val="28"/>
        </w:rPr>
        <w:t>MITU23BTITD005</w:t>
      </w:r>
    </w:p>
    <w:p w14:paraId="09F18224">
      <w:pPr>
        <w:pStyle w:val="12"/>
        <w:numPr>
          <w:numId w:val="0"/>
        </w:numPr>
        <w:tabs>
          <w:tab w:val="left" w:pos="625"/>
        </w:tabs>
        <w:spacing w:before="289" w:after="0" w:line="240" w:lineRule="auto"/>
        <w:ind w:right="0" w:rightChars="0" w:firstLine="420" w:firstLineChars="150"/>
        <w:jc w:val="left"/>
        <w:rPr>
          <w:b/>
          <w:sz w:val="28"/>
        </w:rPr>
      </w:pPr>
      <w:r>
        <w:rPr>
          <w:rFonts w:hint="default"/>
          <w:b/>
          <w:sz w:val="28"/>
          <w:lang w:val="en-IN"/>
        </w:rPr>
        <w:t xml:space="preserve">4. </w:t>
      </w:r>
      <w:r>
        <w:rPr>
          <w:b/>
          <w:sz w:val="28"/>
        </w:rPr>
        <w:t>PRATIKSHA</w:t>
      </w:r>
      <w:r>
        <w:rPr>
          <w:b/>
          <w:spacing w:val="-14"/>
          <w:sz w:val="28"/>
        </w:rPr>
        <w:t xml:space="preserve"> </w:t>
      </w:r>
      <w:r>
        <w:rPr>
          <w:b/>
          <w:sz w:val="28"/>
        </w:rPr>
        <w:t>SHIVSHARNE</w:t>
      </w:r>
      <w:r>
        <w:rPr>
          <w:b/>
          <w:spacing w:val="-13"/>
          <w:sz w:val="28"/>
        </w:rPr>
        <w:t xml:space="preserve"> </w:t>
      </w:r>
      <w:r>
        <w:rPr>
          <w:b/>
          <w:sz w:val="28"/>
        </w:rPr>
        <w:t>–</w:t>
      </w:r>
      <w:r>
        <w:rPr>
          <w:b/>
          <w:spacing w:val="-13"/>
          <w:sz w:val="28"/>
        </w:rPr>
        <w:t xml:space="preserve"> </w:t>
      </w:r>
      <w:r>
        <w:rPr>
          <w:b/>
          <w:spacing w:val="-2"/>
          <w:sz w:val="28"/>
        </w:rPr>
        <w:t>MITU23BTITD008</w:t>
      </w:r>
    </w:p>
    <w:p w14:paraId="7BDF3063">
      <w:pPr>
        <w:pStyle w:val="7"/>
        <w:rPr>
          <w:rFonts w:ascii="Arial"/>
          <w:b/>
          <w:sz w:val="28"/>
        </w:rPr>
      </w:pPr>
    </w:p>
    <w:p w14:paraId="17195F11">
      <w:pPr>
        <w:pStyle w:val="7"/>
        <w:spacing w:before="254"/>
        <w:rPr>
          <w:rFonts w:ascii="Arial"/>
          <w:b/>
          <w:sz w:val="28"/>
        </w:rPr>
      </w:pPr>
    </w:p>
    <w:p w14:paraId="22A5DFBA">
      <w:pPr>
        <w:spacing w:before="0"/>
        <w:ind w:left="496" w:right="136" w:firstLine="0"/>
        <w:jc w:val="center"/>
        <w:rPr>
          <w:sz w:val="30"/>
        </w:rPr>
      </w:pPr>
      <w:r>
        <w:rPr>
          <w:sz w:val="30"/>
        </w:rPr>
        <w:t>AY</w:t>
      </w:r>
      <w:r>
        <w:rPr>
          <w:spacing w:val="-10"/>
          <w:sz w:val="30"/>
        </w:rPr>
        <w:t xml:space="preserve"> </w:t>
      </w:r>
      <w:r>
        <w:rPr>
          <w:sz w:val="30"/>
        </w:rPr>
        <w:t>2025</w:t>
      </w:r>
      <w:r>
        <w:rPr>
          <w:spacing w:val="-8"/>
          <w:sz w:val="30"/>
        </w:rPr>
        <w:t xml:space="preserve"> </w:t>
      </w:r>
      <w:r>
        <w:rPr>
          <w:sz w:val="30"/>
        </w:rPr>
        <w:t>–</w:t>
      </w:r>
      <w:r>
        <w:rPr>
          <w:spacing w:val="-7"/>
          <w:sz w:val="30"/>
        </w:rPr>
        <w:t xml:space="preserve"> </w:t>
      </w:r>
      <w:r>
        <w:rPr>
          <w:sz w:val="30"/>
        </w:rPr>
        <w:t>2026(SEM-</w:t>
      </w:r>
      <w:r>
        <w:rPr>
          <w:spacing w:val="-5"/>
          <w:sz w:val="30"/>
        </w:rPr>
        <w:t>I)</w:t>
      </w:r>
    </w:p>
    <w:p w14:paraId="12EDDDDF">
      <w:pPr>
        <w:spacing w:after="0"/>
        <w:jc w:val="center"/>
        <w:rPr>
          <w:sz w:val="30"/>
        </w:rPr>
        <w:sectPr>
          <w:type w:val="continuous"/>
          <w:pgSz w:w="12240" w:h="15840"/>
          <w:pgMar w:top="1820" w:right="1440" w:bottom="280" w:left="1080" w:header="720" w:footer="720" w:gutter="0"/>
          <w:cols w:space="720" w:num="1"/>
        </w:sectPr>
      </w:pPr>
    </w:p>
    <w:p w14:paraId="30DFFB1A">
      <w:pPr>
        <w:pStyle w:val="7"/>
        <w:rPr>
          <w:rFonts w:hint="default" w:ascii="Times New Roman" w:hAnsi="Times New Roman" w:cs="Times New Roman"/>
          <w:b/>
          <w:sz w:val="28"/>
        </w:rPr>
      </w:pPr>
      <w:r>
        <w:rPr>
          <w:rFonts w:hint="default" w:ascii="Times New Roman" w:hAnsi="Times New Roman" w:cs="Times New Roman"/>
          <w:b/>
          <w:sz w:val="28"/>
        </w:rPr>
        <w:t>Topic: NLP-Based Fake News Detection Using Social Media Data</w:t>
      </w:r>
    </w:p>
    <w:p w14:paraId="5D49A93A">
      <w:pPr>
        <w:pStyle w:val="7"/>
        <w:rPr>
          <w:rFonts w:hint="default" w:ascii="Times New Roman" w:hAnsi="Times New Roman" w:cs="Times New Roman"/>
          <w:b/>
          <w:sz w:val="28"/>
        </w:rPr>
      </w:pPr>
    </w:p>
    <w:p w14:paraId="211E0E66">
      <w:pPr>
        <w:pStyle w:val="7"/>
        <w:rPr>
          <w:rFonts w:hint="default" w:ascii="Times New Roman" w:hAnsi="Times New Roman" w:cs="Times New Roman"/>
          <w:b w:val="0"/>
          <w:bCs/>
          <w:sz w:val="24"/>
          <w:szCs w:val="24"/>
        </w:rPr>
      </w:pPr>
    </w:p>
    <w:p w14:paraId="5D67F119">
      <w:pPr>
        <w:pStyle w:val="7"/>
        <w:rPr>
          <w:rFonts w:hint="default" w:ascii="Times New Roman" w:hAnsi="Times New Roman" w:cs="Times New Roman"/>
          <w:b w:val="0"/>
          <w:bCs/>
          <w:sz w:val="24"/>
          <w:szCs w:val="24"/>
        </w:rPr>
      </w:pPr>
    </w:p>
    <w:p w14:paraId="150C7CB4">
      <w:pPr>
        <w:pStyle w:val="7"/>
        <w:rPr>
          <w:rFonts w:hint="default" w:ascii="Times New Roman" w:hAnsi="Times New Roman" w:cs="Times New Roman"/>
          <w:b/>
          <w:bCs w:val="0"/>
          <w:sz w:val="24"/>
          <w:szCs w:val="24"/>
        </w:rPr>
      </w:pPr>
      <w:r>
        <w:rPr>
          <w:rFonts w:hint="default" w:ascii="Times New Roman" w:hAnsi="Times New Roman" w:cs="Times New Roman"/>
          <w:b/>
          <w:bCs w:val="0"/>
          <w:sz w:val="24"/>
          <w:szCs w:val="24"/>
        </w:rPr>
        <w:t>Motivation</w:t>
      </w:r>
    </w:p>
    <w:p w14:paraId="6C5B238A">
      <w:pPr>
        <w:pStyle w:val="7"/>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In the digital age, a large volume of information circulates every second on platforms such as Twitter, Facebook, and Instagram. While this improves communication and awareness, it also creates space for fake news false or misleading information that can misguide people, create panic, and damage reputations. This study aims to use Natural Language Processing (NLP) techniques to analyze and detect fake news from social media content.</w:t>
      </w:r>
    </w:p>
    <w:p w14:paraId="643C4E94">
      <w:pPr>
        <w:pStyle w:val="7"/>
        <w:rPr>
          <w:rFonts w:hint="default" w:ascii="Times New Roman" w:hAnsi="Times New Roman" w:cs="Times New Roman"/>
          <w:b w:val="0"/>
          <w:bCs/>
          <w:sz w:val="24"/>
          <w:szCs w:val="24"/>
        </w:rPr>
      </w:pPr>
    </w:p>
    <w:p w14:paraId="0D16755D">
      <w:pPr>
        <w:pStyle w:val="7"/>
        <w:rPr>
          <w:rFonts w:hint="default" w:ascii="Times New Roman" w:hAnsi="Times New Roman" w:cs="Times New Roman"/>
          <w:b/>
          <w:bCs w:val="0"/>
          <w:sz w:val="24"/>
          <w:szCs w:val="24"/>
        </w:rPr>
      </w:pPr>
      <w:r>
        <w:rPr>
          <w:rFonts w:hint="default" w:ascii="Times New Roman" w:hAnsi="Times New Roman" w:cs="Times New Roman"/>
          <w:b/>
          <w:bCs w:val="0"/>
          <w:sz w:val="24"/>
          <w:szCs w:val="24"/>
        </w:rPr>
        <w:t>Objectives</w:t>
      </w:r>
    </w:p>
    <w:p w14:paraId="6EEB6C2E">
      <w:pPr>
        <w:pStyle w:val="7"/>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1. Understand data cleaning and preprocessing steps.</w:t>
      </w:r>
    </w:p>
    <w:p w14:paraId="5FA3940C">
      <w:pPr>
        <w:pStyle w:val="7"/>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2. Apply NLP techniques such as tokenization, lemmatization, and normalization.</w:t>
      </w:r>
    </w:p>
    <w:p w14:paraId="09AAEBC1">
      <w:pPr>
        <w:pStyle w:val="7"/>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3. Convert text into numeric data using TF-IDF Vectorization.</w:t>
      </w:r>
    </w:p>
    <w:p w14:paraId="0589280A">
      <w:pPr>
        <w:pStyle w:val="7"/>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4. Train and test a Logistic Regression model for fake news detection.</w:t>
      </w:r>
    </w:p>
    <w:p w14:paraId="3D502717">
      <w:pPr>
        <w:pStyle w:val="7"/>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5. Evaluate results using accuracy and confusion matrix.</w:t>
      </w:r>
    </w:p>
    <w:p w14:paraId="25AE7427">
      <w:pPr>
        <w:pStyle w:val="7"/>
        <w:rPr>
          <w:rFonts w:hint="default" w:ascii="Times New Roman" w:hAnsi="Times New Roman" w:cs="Times New Roman"/>
          <w:b/>
          <w:bCs w:val="0"/>
          <w:sz w:val="24"/>
          <w:szCs w:val="24"/>
        </w:rPr>
      </w:pPr>
    </w:p>
    <w:p w14:paraId="77833C0B">
      <w:pPr>
        <w:pStyle w:val="7"/>
        <w:rPr>
          <w:rFonts w:hint="default" w:ascii="Times New Roman" w:hAnsi="Times New Roman" w:cs="Times New Roman"/>
          <w:b/>
          <w:bCs w:val="0"/>
          <w:sz w:val="24"/>
          <w:szCs w:val="24"/>
        </w:rPr>
      </w:pPr>
      <w:r>
        <w:rPr>
          <w:rFonts w:hint="default" w:ascii="Times New Roman" w:hAnsi="Times New Roman" w:cs="Times New Roman"/>
          <w:b/>
          <w:bCs w:val="0"/>
          <w:sz w:val="24"/>
          <w:szCs w:val="24"/>
        </w:rPr>
        <w:t>Tools &amp; Technologies Used</w:t>
      </w:r>
    </w:p>
    <w:p w14:paraId="6882792F">
      <w:pPr>
        <w:pStyle w:val="7"/>
        <w:rPr>
          <w:rFonts w:hint="default" w:ascii="Times New Roman" w:hAnsi="Times New Roman" w:cs="Times New Roman"/>
          <w:b w:val="0"/>
          <w:bCs/>
          <w:sz w:val="24"/>
          <w:szCs w:val="24"/>
        </w:rPr>
      </w:pPr>
      <w:r>
        <w:rPr>
          <w:rFonts w:hint="default" w:ascii="Times New Roman" w:hAnsi="Times New Roman" w:cs="Times New Roman"/>
          <w:b w:val="0"/>
          <w:bCs/>
          <w:sz w:val="24"/>
          <w:szCs w:val="24"/>
        </w:rPr>
        <w:t>• Python Programming Language</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pandas – Data handling</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NLTK – Text preprocessing and stopword removal</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scikit-learn – Machine Learning model training</w:t>
      </w:r>
    </w:p>
    <w:p w14:paraId="5143973E">
      <w:pPr>
        <w:pStyle w:val="7"/>
        <w:rPr>
          <w:rFonts w:ascii="Arial"/>
          <w:b/>
        </w:rPr>
      </w:pPr>
    </w:p>
    <w:p w14:paraId="51D2ABD4">
      <w:pPr>
        <w:pStyle w:val="7"/>
        <w:spacing w:before="23"/>
        <w:rPr>
          <w:rFonts w:ascii="Arial"/>
          <w:b/>
        </w:rPr>
      </w:pPr>
    </w:p>
    <w:p w14:paraId="1ECCD5B4">
      <w:pPr>
        <w:pStyle w:val="7"/>
        <w:spacing w:before="1"/>
        <w:ind w:left="360"/>
      </w:pPr>
      <w:r>
        <w:t>Implementation</w:t>
      </w:r>
      <w:r>
        <w:rPr>
          <w:spacing w:val="-14"/>
        </w:rPr>
        <w:t xml:space="preserve"> </w:t>
      </w:r>
      <w:r>
        <w:rPr>
          <w:spacing w:val="-10"/>
        </w:rPr>
        <w:t>:</w:t>
      </w:r>
    </w:p>
    <w:p w14:paraId="31AFBA2C">
      <w:pPr>
        <w:pStyle w:val="7"/>
        <w:spacing w:before="53"/>
        <w:rPr>
          <w:sz w:val="20"/>
        </w:rPr>
      </w:pPr>
      <w:r>
        <w:drawing>
          <wp:inline distT="0" distB="0" distL="114300" distR="114300">
            <wp:extent cx="6167120" cy="3101975"/>
            <wp:effectExtent l="0" t="0" r="5080" b="698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7"/>
                    <a:stretch>
                      <a:fillRect/>
                    </a:stretch>
                  </pic:blipFill>
                  <pic:spPr>
                    <a:xfrm>
                      <a:off x="0" y="0"/>
                      <a:ext cx="6167120" cy="3101975"/>
                    </a:xfrm>
                    <a:prstGeom prst="rect">
                      <a:avLst/>
                    </a:prstGeom>
                    <a:noFill/>
                    <a:ln>
                      <a:noFill/>
                    </a:ln>
                  </pic:spPr>
                </pic:pic>
              </a:graphicData>
            </a:graphic>
          </wp:inline>
        </w:drawing>
      </w:r>
    </w:p>
    <w:p w14:paraId="4B2AC7C3">
      <w:pPr>
        <w:pStyle w:val="7"/>
        <w:spacing w:after="0"/>
        <w:rPr>
          <w:sz w:val="20"/>
        </w:rPr>
      </w:pPr>
    </w:p>
    <w:p w14:paraId="122166F0">
      <w:pPr>
        <w:pStyle w:val="7"/>
        <w:spacing w:after="0"/>
        <w:rPr>
          <w:sz w:val="20"/>
        </w:rPr>
      </w:pPr>
    </w:p>
    <w:p w14:paraId="5200C375">
      <w:pPr>
        <w:pStyle w:val="7"/>
        <w:spacing w:after="0"/>
      </w:pPr>
      <w:r>
        <w:drawing>
          <wp:inline distT="0" distB="0" distL="114300" distR="114300">
            <wp:extent cx="6167120" cy="1743075"/>
            <wp:effectExtent l="0" t="0" r="5080" b="952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6167120" cy="1743075"/>
                    </a:xfrm>
                    <a:prstGeom prst="rect">
                      <a:avLst/>
                    </a:prstGeom>
                    <a:noFill/>
                    <a:ln>
                      <a:noFill/>
                    </a:ln>
                  </pic:spPr>
                </pic:pic>
              </a:graphicData>
            </a:graphic>
          </wp:inline>
        </w:drawing>
      </w:r>
    </w:p>
    <w:p w14:paraId="60E4AEDD">
      <w:pPr>
        <w:pStyle w:val="7"/>
        <w:spacing w:after="0"/>
      </w:pPr>
    </w:p>
    <w:p w14:paraId="277840E1">
      <w:pPr>
        <w:pStyle w:val="7"/>
        <w:spacing w:after="0"/>
      </w:pPr>
    </w:p>
    <w:p w14:paraId="0C591558">
      <w:pPr>
        <w:pStyle w:val="7"/>
        <w:spacing w:after="0"/>
      </w:pPr>
    </w:p>
    <w:p w14:paraId="5B44746F">
      <w:pPr>
        <w:pStyle w:val="7"/>
        <w:spacing w:after="0"/>
      </w:pPr>
      <w:r>
        <w:drawing>
          <wp:inline distT="0" distB="0" distL="114300" distR="114300">
            <wp:extent cx="6168390" cy="3658235"/>
            <wp:effectExtent l="0" t="0" r="3810" b="1460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9"/>
                    <a:stretch>
                      <a:fillRect/>
                    </a:stretch>
                  </pic:blipFill>
                  <pic:spPr>
                    <a:xfrm>
                      <a:off x="0" y="0"/>
                      <a:ext cx="6168390" cy="3658235"/>
                    </a:xfrm>
                    <a:prstGeom prst="rect">
                      <a:avLst/>
                    </a:prstGeom>
                    <a:noFill/>
                    <a:ln>
                      <a:noFill/>
                    </a:ln>
                  </pic:spPr>
                </pic:pic>
              </a:graphicData>
            </a:graphic>
          </wp:inline>
        </w:drawing>
      </w:r>
    </w:p>
    <w:p w14:paraId="3634DF09">
      <w:pPr>
        <w:pStyle w:val="7"/>
        <w:spacing w:after="0"/>
      </w:pPr>
    </w:p>
    <w:p w14:paraId="1706F0F0">
      <w:pPr>
        <w:pStyle w:val="7"/>
        <w:spacing w:after="0"/>
      </w:pPr>
      <w:r>
        <w:drawing>
          <wp:inline distT="0" distB="0" distL="114300" distR="114300">
            <wp:extent cx="6170930" cy="2735580"/>
            <wp:effectExtent l="0" t="0" r="1270" b="762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0"/>
                    <a:stretch>
                      <a:fillRect/>
                    </a:stretch>
                  </pic:blipFill>
                  <pic:spPr>
                    <a:xfrm>
                      <a:off x="0" y="0"/>
                      <a:ext cx="6170930" cy="2735580"/>
                    </a:xfrm>
                    <a:prstGeom prst="rect">
                      <a:avLst/>
                    </a:prstGeom>
                    <a:noFill/>
                    <a:ln>
                      <a:noFill/>
                    </a:ln>
                  </pic:spPr>
                </pic:pic>
              </a:graphicData>
            </a:graphic>
          </wp:inline>
        </w:drawing>
      </w:r>
    </w:p>
    <w:p w14:paraId="38861696">
      <w:pPr>
        <w:pStyle w:val="7"/>
        <w:spacing w:after="0"/>
      </w:pPr>
    </w:p>
    <w:p w14:paraId="3E64FFDD">
      <w:pPr>
        <w:pStyle w:val="7"/>
        <w:spacing w:after="0"/>
      </w:pPr>
    </w:p>
    <w:p w14:paraId="5D1B01CB">
      <w:pPr>
        <w:pStyle w:val="7"/>
        <w:spacing w:after="0"/>
      </w:pPr>
      <w:r>
        <w:drawing>
          <wp:inline distT="0" distB="0" distL="114300" distR="114300">
            <wp:extent cx="6169660" cy="4217670"/>
            <wp:effectExtent l="0" t="0" r="2540" b="381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1"/>
                    <a:stretch>
                      <a:fillRect/>
                    </a:stretch>
                  </pic:blipFill>
                  <pic:spPr>
                    <a:xfrm>
                      <a:off x="0" y="0"/>
                      <a:ext cx="6169660" cy="4217670"/>
                    </a:xfrm>
                    <a:prstGeom prst="rect">
                      <a:avLst/>
                    </a:prstGeom>
                    <a:noFill/>
                    <a:ln>
                      <a:noFill/>
                    </a:ln>
                  </pic:spPr>
                </pic:pic>
              </a:graphicData>
            </a:graphic>
          </wp:inline>
        </w:drawing>
      </w:r>
    </w:p>
    <w:p w14:paraId="126425E1">
      <w:pPr>
        <w:pStyle w:val="7"/>
        <w:spacing w:after="0"/>
      </w:pPr>
    </w:p>
    <w:p w14:paraId="29688659">
      <w:pPr>
        <w:pStyle w:val="7"/>
        <w:spacing w:after="0"/>
      </w:pPr>
    </w:p>
    <w:p w14:paraId="40D585AE">
      <w:pPr>
        <w:pStyle w:val="7"/>
        <w:spacing w:after="0"/>
      </w:pPr>
    </w:p>
    <w:p w14:paraId="6A0CB4EF">
      <w:pPr>
        <w:pStyle w:val="7"/>
        <w:spacing w:after="0"/>
      </w:pPr>
      <w:r>
        <w:drawing>
          <wp:inline distT="0" distB="0" distL="114300" distR="114300">
            <wp:extent cx="6169025" cy="4188460"/>
            <wp:effectExtent l="0" t="0" r="3175" b="254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2"/>
                    <a:stretch>
                      <a:fillRect/>
                    </a:stretch>
                  </pic:blipFill>
                  <pic:spPr>
                    <a:xfrm>
                      <a:off x="0" y="0"/>
                      <a:ext cx="6169025" cy="4188460"/>
                    </a:xfrm>
                    <a:prstGeom prst="rect">
                      <a:avLst/>
                    </a:prstGeom>
                    <a:noFill/>
                    <a:ln>
                      <a:noFill/>
                    </a:ln>
                  </pic:spPr>
                </pic:pic>
              </a:graphicData>
            </a:graphic>
          </wp:inline>
        </w:drawing>
      </w:r>
    </w:p>
    <w:p w14:paraId="35A04724">
      <w:pPr>
        <w:pStyle w:val="7"/>
        <w:spacing w:after="0"/>
      </w:pPr>
    </w:p>
    <w:p w14:paraId="0A036327">
      <w:pPr>
        <w:pStyle w:val="7"/>
        <w:spacing w:after="0"/>
      </w:pPr>
    </w:p>
    <w:p w14:paraId="42156A26">
      <w:pPr>
        <w:pStyle w:val="7"/>
        <w:spacing w:after="0"/>
      </w:pPr>
      <w:r>
        <w:drawing>
          <wp:inline distT="0" distB="0" distL="114300" distR="114300">
            <wp:extent cx="6165850" cy="3785870"/>
            <wp:effectExtent l="0" t="0" r="6350" b="889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3"/>
                    <a:stretch>
                      <a:fillRect/>
                    </a:stretch>
                  </pic:blipFill>
                  <pic:spPr>
                    <a:xfrm>
                      <a:off x="0" y="0"/>
                      <a:ext cx="6165850" cy="3785870"/>
                    </a:xfrm>
                    <a:prstGeom prst="rect">
                      <a:avLst/>
                    </a:prstGeom>
                    <a:noFill/>
                    <a:ln>
                      <a:noFill/>
                    </a:ln>
                  </pic:spPr>
                </pic:pic>
              </a:graphicData>
            </a:graphic>
          </wp:inline>
        </w:drawing>
      </w:r>
    </w:p>
    <w:p w14:paraId="278FD4E8">
      <w:pPr>
        <w:pStyle w:val="7"/>
        <w:spacing w:after="0"/>
      </w:pPr>
    </w:p>
    <w:p w14:paraId="267B7944">
      <w:pPr>
        <w:pStyle w:val="7"/>
        <w:spacing w:after="0"/>
      </w:pPr>
    </w:p>
    <w:p w14:paraId="1DA2840D">
      <w:pPr>
        <w:pStyle w:val="7"/>
        <w:spacing w:after="0"/>
      </w:pPr>
    </w:p>
    <w:p w14:paraId="1F7CDB3A">
      <w:pPr>
        <w:pStyle w:val="7"/>
        <w:spacing w:after="0"/>
        <w:rPr>
          <w:sz w:val="20"/>
        </w:rPr>
        <w:sectPr>
          <w:pgSz w:w="12240" w:h="15840"/>
          <w:pgMar w:top="1520" w:right="1440" w:bottom="280" w:left="1080" w:header="720" w:footer="720" w:gutter="0"/>
          <w:cols w:space="720" w:num="1"/>
        </w:sectPr>
      </w:pPr>
    </w:p>
    <w:p w14:paraId="504A4938">
      <w:pPr>
        <w:pStyle w:val="7"/>
      </w:pPr>
    </w:p>
    <w:p w14:paraId="34B28908">
      <w:pPr>
        <w:pStyle w:val="7"/>
        <w:spacing w:before="235"/>
      </w:pPr>
    </w:p>
    <w:p w14:paraId="18690C9E">
      <w:pPr>
        <w:spacing w:after="0" w:line="276" w:lineRule="auto"/>
        <w:jc w:val="left"/>
        <w:rPr>
          <w:rFonts w:hint="default" w:ascii="Times New Roman" w:hAnsi="Times New Roman" w:cs="Times New Roman"/>
          <w:sz w:val="24"/>
          <w:szCs w:val="24"/>
        </w:rPr>
      </w:pPr>
      <w:r>
        <w:rPr>
          <w:rFonts w:hint="default" w:ascii="Times New Roman" w:hAnsi="Times New Roman" w:cs="Times New Roman"/>
          <w:sz w:val="24"/>
          <w:szCs w:val="24"/>
        </w:rPr>
        <w:t>Interpretation:</w:t>
      </w:r>
    </w:p>
    <w:p w14:paraId="3BAC8EB3">
      <w:pPr>
        <w:spacing w:after="0" w:line="276" w:lineRule="auto"/>
        <w:jc w:val="left"/>
        <w:rPr>
          <w:rFonts w:hint="default" w:ascii="Times New Roman" w:hAnsi="Times New Roman" w:cs="Times New Roman"/>
          <w:sz w:val="24"/>
          <w:szCs w:val="24"/>
        </w:rPr>
      </w:pPr>
    </w:p>
    <w:p w14:paraId="0EDB82DA">
      <w:pPr>
        <w:spacing w:after="0" w:line="276" w:lineRule="auto"/>
        <w:jc w:val="left"/>
        <w:rPr>
          <w:rFonts w:hint="default" w:ascii="Times New Roman" w:hAnsi="Times New Roman" w:cs="Times New Roman"/>
          <w:sz w:val="24"/>
          <w:szCs w:val="24"/>
        </w:rPr>
      </w:pPr>
      <w:r>
        <w:rPr>
          <w:rFonts w:hint="default" w:ascii="Times New Roman" w:hAnsi="Times New Roman" w:cs="Times New Roman"/>
          <w:sz w:val="24"/>
          <w:szCs w:val="24"/>
        </w:rPr>
        <w:t>The model successfully analyzed and classified text data with high accuracy.</w:t>
      </w:r>
    </w:p>
    <w:p w14:paraId="7616AE91">
      <w:pPr>
        <w:spacing w:after="0" w:line="276" w:lineRule="auto"/>
        <w:jc w:val="left"/>
        <w:rPr>
          <w:rFonts w:hint="default" w:ascii="Times New Roman" w:hAnsi="Times New Roman" w:cs="Times New Roman"/>
          <w:sz w:val="24"/>
          <w:szCs w:val="24"/>
        </w:rPr>
      </w:pPr>
    </w:p>
    <w:p w14:paraId="40E707A4">
      <w:pPr>
        <w:spacing w:after="0" w:line="276" w:lineRule="auto"/>
        <w:jc w:val="left"/>
        <w:rPr>
          <w:rFonts w:hint="default" w:ascii="Times New Roman" w:hAnsi="Times New Roman" w:cs="Times New Roman"/>
          <w:sz w:val="24"/>
          <w:szCs w:val="24"/>
        </w:rPr>
      </w:pPr>
      <w:r>
        <w:rPr>
          <w:rFonts w:hint="default" w:ascii="Times New Roman" w:hAnsi="Times New Roman" w:cs="Times New Roman"/>
          <w:sz w:val="24"/>
          <w:szCs w:val="24"/>
        </w:rPr>
        <w:t>It effectively identified patterns and relationships between words and their contextual meanings.</w:t>
      </w:r>
    </w:p>
    <w:p w14:paraId="32B8C13A">
      <w:pPr>
        <w:spacing w:after="0" w:line="276" w:lineRule="auto"/>
        <w:jc w:val="left"/>
        <w:rPr>
          <w:rFonts w:hint="default" w:ascii="Times New Roman" w:hAnsi="Times New Roman" w:cs="Times New Roman"/>
          <w:sz w:val="24"/>
          <w:szCs w:val="24"/>
        </w:rPr>
      </w:pPr>
    </w:p>
    <w:p w14:paraId="3BFC1D10">
      <w:pPr>
        <w:spacing w:after="0" w:line="276" w:lineRule="auto"/>
        <w:jc w:val="left"/>
        <w:rPr>
          <w:rFonts w:hint="default" w:ascii="Times New Roman" w:hAnsi="Times New Roman" w:cs="Times New Roman"/>
          <w:sz w:val="24"/>
          <w:szCs w:val="24"/>
        </w:rPr>
      </w:pPr>
      <w:r>
        <w:rPr>
          <w:rFonts w:hint="default" w:ascii="Times New Roman" w:hAnsi="Times New Roman" w:cs="Times New Roman"/>
          <w:sz w:val="24"/>
          <w:szCs w:val="24"/>
        </w:rPr>
        <w:t>The NLP pipeline, including preprocessing (tokenization, lemmatization, stopword removal) and feature extraction (TF-IDF), helped improve model performance.</w:t>
      </w:r>
    </w:p>
    <w:p w14:paraId="54A79E6C">
      <w:pPr>
        <w:spacing w:after="0" w:line="276" w:lineRule="auto"/>
        <w:jc w:val="left"/>
        <w:rPr>
          <w:rFonts w:hint="default" w:ascii="Times New Roman" w:hAnsi="Times New Roman" w:cs="Times New Roman"/>
          <w:sz w:val="24"/>
          <w:szCs w:val="24"/>
        </w:rPr>
      </w:pPr>
    </w:p>
    <w:p w14:paraId="257C1EB6">
      <w:pPr>
        <w:spacing w:after="0" w:line="276" w:lineRule="auto"/>
        <w:jc w:val="left"/>
        <w:rPr>
          <w:rFonts w:hint="default" w:ascii="Times New Roman" w:hAnsi="Times New Roman" w:cs="Times New Roman"/>
          <w:sz w:val="24"/>
          <w:szCs w:val="24"/>
        </w:rPr>
      </w:pPr>
      <w:r>
        <w:rPr>
          <w:rFonts w:hint="default" w:ascii="Times New Roman" w:hAnsi="Times New Roman" w:cs="Times New Roman"/>
          <w:sz w:val="24"/>
          <w:szCs w:val="24"/>
        </w:rPr>
        <w:t>The trained model generalized well on unseen data, showing balanced results between precision and recall.</w:t>
      </w:r>
    </w:p>
    <w:p w14:paraId="16AFD7CF">
      <w:pPr>
        <w:spacing w:after="0" w:line="276" w:lineRule="auto"/>
        <w:jc w:val="left"/>
        <w:rPr>
          <w:rFonts w:hint="default" w:ascii="Times New Roman" w:hAnsi="Times New Roman" w:cs="Times New Roman"/>
          <w:sz w:val="24"/>
          <w:szCs w:val="24"/>
        </w:rPr>
      </w:pPr>
    </w:p>
    <w:p w14:paraId="05F94FE1">
      <w:pPr>
        <w:spacing w:after="0" w:line="276" w:lineRule="auto"/>
        <w:jc w:val="left"/>
        <w:rPr>
          <w:rFonts w:hint="default" w:ascii="Times New Roman" w:hAnsi="Times New Roman" w:cs="Times New Roman"/>
          <w:sz w:val="24"/>
          <w:szCs w:val="24"/>
        </w:rPr>
      </w:pPr>
      <w:r>
        <w:rPr>
          <w:rFonts w:hint="default" w:ascii="Times New Roman" w:hAnsi="Times New Roman" w:cs="Times New Roman"/>
          <w:sz w:val="24"/>
          <w:szCs w:val="24"/>
        </w:rPr>
        <w:t>Frequent keywords and patterns provided meaningful insights into the nature of the classified text (e.g., positive vs. negative tone or category-specific terms).</w:t>
      </w:r>
    </w:p>
    <w:p w14:paraId="4E556DA6">
      <w:pPr>
        <w:spacing w:after="0" w:line="276" w:lineRule="auto"/>
        <w:jc w:val="left"/>
        <w:rPr>
          <w:sz w:val="22"/>
        </w:rPr>
      </w:pPr>
    </w:p>
    <w:p w14:paraId="6A1CE869">
      <w:pPr>
        <w:spacing w:after="0" w:line="276" w:lineRule="auto"/>
        <w:jc w:val="left"/>
        <w:rPr>
          <w:sz w:val="22"/>
        </w:rPr>
      </w:pPr>
    </w:p>
    <w:p w14:paraId="4A8744F5">
      <w:pPr>
        <w:spacing w:after="0" w:line="276" w:lineRule="auto"/>
        <w:jc w:val="both"/>
        <w:rPr>
          <w:rFonts w:hint="default" w:ascii="Times New Roman" w:hAnsi="Times New Roman" w:cs="Times New Roman"/>
          <w:sz w:val="22"/>
        </w:rPr>
      </w:pPr>
      <w:r>
        <w:rPr>
          <w:rFonts w:hint="default" w:ascii="Times New Roman" w:hAnsi="Times New Roman" w:cs="Times New Roman"/>
          <w:sz w:val="22"/>
        </w:rPr>
        <w:t xml:space="preserve"> Conclusion:</w:t>
      </w:r>
    </w:p>
    <w:p w14:paraId="2BEBFE05">
      <w:pPr>
        <w:spacing w:after="0" w:line="276" w:lineRule="auto"/>
        <w:jc w:val="both"/>
        <w:rPr>
          <w:sz w:val="22"/>
        </w:rPr>
        <w:sectPr>
          <w:pgSz w:w="12240" w:h="15840"/>
          <w:pgMar w:top="1820" w:right="1440" w:bottom="280" w:left="1080" w:header="720" w:footer="720" w:gutter="0"/>
          <w:cols w:space="720" w:num="1"/>
        </w:sectPr>
      </w:pPr>
      <w:r>
        <w:rPr>
          <w:rFonts w:hint="default" w:ascii="Times New Roman" w:hAnsi="Times New Roman" w:cs="Times New Roman"/>
          <w:sz w:val="22"/>
        </w:rPr>
        <w:t>This project demonstrated the effective application of Natural Language Processing (NLP) and Machine Learning techniques for text understanding and classification.</w:t>
      </w:r>
      <w:r>
        <w:rPr>
          <w:rFonts w:hint="default" w:ascii="Times New Roman" w:hAnsi="Times New Roman" w:cs="Times New Roman"/>
          <w:sz w:val="22"/>
        </w:rPr>
        <w:br w:type="textWrapping"/>
      </w:r>
      <w:r>
        <w:rPr>
          <w:rFonts w:hint="default" w:ascii="Times New Roman" w:hAnsi="Times New Roman" w:cs="Times New Roman"/>
          <w:sz w:val="22"/>
        </w:rPr>
        <w:t>Through this implementation, the project enhanced practical skills in data preprocessing, model training, and evaluation metrics interpretation.</w:t>
      </w:r>
      <w:r>
        <w:rPr>
          <w:rFonts w:hint="default" w:ascii="Times New Roman" w:hAnsi="Times New Roman" w:cs="Times New Roman"/>
          <w:sz w:val="22"/>
        </w:rPr>
        <w:br w:type="textWrapping"/>
      </w:r>
      <w:r>
        <w:rPr>
          <w:rFonts w:hint="default" w:ascii="Times New Roman" w:hAnsi="Times New Roman" w:cs="Times New Roman"/>
          <w:sz w:val="22"/>
        </w:rPr>
        <w:t>It highlights how NLP techniques can automate text-based decision-making and contribute to building intelligent systems capable of understanding human language efficiently.</w:t>
      </w:r>
    </w:p>
    <w:p w14:paraId="0D4F42BC">
      <w:pPr>
        <w:pStyle w:val="7"/>
        <w:spacing w:before="4"/>
        <w:rPr>
          <w:sz w:val="17"/>
        </w:rPr>
      </w:pPr>
    </w:p>
    <w:sectPr>
      <w:pgSz w:w="12240" w:h="15840"/>
      <w:pgMar w:top="1820" w:right="144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1609C2"/>
    <w:multiLevelType w:val="singleLevel"/>
    <w:tmpl w:val="CE1609C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4BB5C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225"/>
      <w:ind w:left="496"/>
      <w:jc w:val="center"/>
      <w:outlineLvl w:val="1"/>
    </w:pPr>
    <w:rPr>
      <w:rFonts w:ascii="Arial" w:hAnsi="Arial" w:eastAsia="Arial" w:cs="Arial"/>
      <w:b/>
      <w:bCs/>
      <w:sz w:val="44"/>
      <w:szCs w:val="44"/>
      <w:lang w:val="en-US" w:eastAsia="en-US" w:bidi="ar-SA"/>
    </w:rPr>
  </w:style>
  <w:style w:type="paragraph" w:styleId="3">
    <w:name w:val="heading 2"/>
    <w:basedOn w:val="1"/>
    <w:next w:val="1"/>
    <w:qFormat/>
    <w:uiPriority w:val="1"/>
    <w:pPr>
      <w:ind w:left="718" w:hanging="358"/>
      <w:outlineLvl w:val="2"/>
    </w:pPr>
    <w:rPr>
      <w:rFonts w:ascii="Arial" w:hAnsi="Arial" w:eastAsia="Arial" w:cs="Arial"/>
      <w:b/>
      <w:bCs/>
      <w:sz w:val="22"/>
      <w:szCs w:val="22"/>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2"/>
      <w:szCs w:val="22"/>
      <w:lang w:val="en-US" w:eastAsia="en-US" w:bidi="ar-SA"/>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paragraph" w:styleId="10">
    <w:name w:val="Title"/>
    <w:basedOn w:val="1"/>
    <w:qFormat/>
    <w:uiPriority w:val="1"/>
    <w:pPr>
      <w:spacing w:before="309"/>
      <w:ind w:left="496" w:right="36"/>
      <w:jc w:val="center"/>
    </w:pPr>
    <w:rPr>
      <w:rFonts w:ascii="Arial" w:hAnsi="Arial" w:eastAsia="Arial" w:cs="Arial"/>
      <w:b/>
      <w:bCs/>
      <w:sz w:val="48"/>
      <w:szCs w:val="48"/>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718" w:hanging="358"/>
    </w:pPr>
    <w:rPr>
      <w:rFonts w:ascii="Arial" w:hAnsi="Arial" w:eastAsia="Arial" w:cs="Arial"/>
      <w:lang w:val="en-US" w:eastAsia="en-US" w:bidi="ar-SA"/>
    </w:rPr>
  </w:style>
  <w:style w:type="paragraph" w:customStyle="1" w:styleId="13">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TotalTime>18</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2025-11-04T05:36:00Z</dcterms:created>
  <dc:creator>prach</dc:creator>
  <cp:lastModifiedBy>Prachi Lawand</cp:lastModifiedBy>
  <dcterms:modified xsi:type="dcterms:W3CDTF">2025-11-04T06:10:36Z</dcterms:modified>
  <dc:title>Untitled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Producer">
    <vt:lpwstr>Skia/PDF m143 Google Docs Renderer</vt:lpwstr>
  </property>
  <property fmtid="{D5CDD505-2E9C-101B-9397-08002B2CF9AE}" pid="4" name="LastSaved">
    <vt:filetime>2025-11-04T00:00:00Z</vt:filetime>
  </property>
  <property fmtid="{D5CDD505-2E9C-101B-9397-08002B2CF9AE}" pid="5" name="KSOProductBuildVer">
    <vt:lpwstr>1033-12.2.0.23155</vt:lpwstr>
  </property>
  <property fmtid="{D5CDD505-2E9C-101B-9397-08002B2CF9AE}" pid="6" name="ICV">
    <vt:lpwstr>36D484DA2AA942159C11AFB68CB2F3A5_13</vt:lpwstr>
  </property>
</Properties>
</file>