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candidate(file:///Users/shubhamr/Downloads/rl-selenium-web/./src/test/java/resources/featurefiles/web/candidate/jobsearch/SearchResultsPage.feature:186)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the option "70000" from salary max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"/jobs/sales-in-10001?annual_salary_to=70000"[SKIPPED]&lt;---]
</w:t>
        <w:br/>
      </w:r>
    </w:p>
    <w:p>
      <w:r>
        <w:t xml:space="preserve">[---&gt;Step 8: I should see text "Sales jobs in 10001"[SKIPPED]&lt;---]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salary max should be "$70,000"[SKIPPED]&lt;---]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2022-12-13T15:17:53Z</dcterms:created>
  <dc:creator>Apache POI</dc:creator>
</cp:coreProperties>
</file>