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A89" w:rsidRPr="00F33A89" w:rsidRDefault="00F33A89">
      <w:pPr>
        <w:rPr>
          <w:b/>
        </w:rPr>
      </w:pPr>
      <w:r w:rsidRPr="00F33A89">
        <w:rPr>
          <w:b/>
        </w:rPr>
        <w:t>Why Do We Require Tax audit? And How Can We Apply For It?</w:t>
      </w:r>
    </w:p>
    <w:p w:rsidR="001C2A20" w:rsidRDefault="00F33A89">
      <w:r w:rsidRPr="00F33A89">
        <w:t>A tax audit </w:t>
      </w:r>
      <w:r w:rsidRPr="00F33A89">
        <w:rPr>
          <w:b/>
          <w:bCs/>
        </w:rPr>
        <w:t>is largely</w:t>
      </w:r>
      <w:r w:rsidRPr="00F33A89">
        <w:t> </w:t>
      </w:r>
      <w:r w:rsidRPr="00F33A89">
        <w:rPr>
          <w:b/>
          <w:bCs/>
        </w:rPr>
        <w:t>associate</w:t>
      </w:r>
      <w:r w:rsidRPr="00F33A89">
        <w:t> examination or verification of your submitted </w:t>
      </w:r>
      <w:r w:rsidRPr="00F33A89">
        <w:rPr>
          <w:b/>
          <w:bCs/>
        </w:rPr>
        <w:t>tax</w:t>
      </w:r>
      <w:r w:rsidRPr="00F33A89">
        <w:t> </w:t>
      </w:r>
      <w:r w:rsidRPr="00F33A89">
        <w:rPr>
          <w:b/>
          <w:bCs/>
        </w:rPr>
        <w:t>come</w:t>
      </w:r>
      <w:r w:rsidRPr="00F33A89">
        <w:t> by the </w:t>
      </w:r>
      <w:r w:rsidRPr="00F33A89">
        <w:rPr>
          <w:b/>
          <w:bCs/>
        </w:rPr>
        <w:t>individual</w:t>
      </w:r>
      <w:r w:rsidRPr="00F33A89">
        <w:t> </w:t>
      </w:r>
      <w:r w:rsidRPr="00F33A89">
        <w:rPr>
          <w:b/>
          <w:bCs/>
        </w:rPr>
        <w:t>government agency</w:t>
      </w:r>
      <w:r w:rsidRPr="00F33A89">
        <w:t> </w:t>
      </w:r>
      <w:r w:rsidRPr="00F33A89">
        <w:rPr>
          <w:b/>
          <w:bCs/>
        </w:rPr>
        <w:t>World Health Organization</w:t>
      </w:r>
      <w:r w:rsidRPr="00F33A89">
        <w:t> </w:t>
      </w:r>
      <w:r w:rsidRPr="00F33A89">
        <w:rPr>
          <w:b/>
          <w:bCs/>
        </w:rPr>
        <w:t>can</w:t>
      </w:r>
      <w:r w:rsidRPr="00F33A89">
        <w:t> </w:t>
      </w:r>
      <w:r w:rsidRPr="00F33A89">
        <w:rPr>
          <w:b/>
          <w:bCs/>
        </w:rPr>
        <w:t>confirm</w:t>
      </w:r>
      <w:r w:rsidRPr="00F33A89">
        <w:t> that your </w:t>
      </w:r>
      <w:r w:rsidRPr="00F33A89">
        <w:rPr>
          <w:b/>
          <w:bCs/>
        </w:rPr>
        <w:t>tax</w:t>
      </w:r>
      <w:r w:rsidRPr="00F33A89">
        <w:t> </w:t>
      </w:r>
      <w:r w:rsidRPr="00F33A89">
        <w:rPr>
          <w:b/>
          <w:bCs/>
        </w:rPr>
        <w:t>come</w:t>
      </w:r>
      <w:r w:rsidRPr="00F33A89">
        <w:t> has been filed accurately or not. </w:t>
      </w:r>
      <w:r>
        <w:rPr>
          <w:b/>
          <w:bCs/>
        </w:rPr>
        <w:t>T</w:t>
      </w:r>
      <w:r w:rsidRPr="00F33A89">
        <w:rPr>
          <w:b/>
          <w:bCs/>
        </w:rPr>
        <w:t>his is often</w:t>
      </w:r>
      <w:r w:rsidRPr="00F33A89">
        <w:t> </w:t>
      </w:r>
      <w:r w:rsidRPr="00F33A89">
        <w:rPr>
          <w:b/>
          <w:bCs/>
        </w:rPr>
        <w:t>one thing</w:t>
      </w:r>
      <w:r w:rsidRPr="00F33A89">
        <w:t> that happens </w:t>
      </w:r>
      <w:r w:rsidRPr="00F33A89">
        <w:rPr>
          <w:b/>
          <w:bCs/>
        </w:rPr>
        <w:t>every which way</w:t>
      </w:r>
      <w:r w:rsidRPr="00F33A89">
        <w:t> or a typical reason </w:t>
      </w:r>
      <w:r w:rsidRPr="00F33A89">
        <w:rPr>
          <w:b/>
          <w:bCs/>
        </w:rPr>
        <w:t>which may</w:t>
      </w:r>
      <w:r w:rsidRPr="00F33A89">
        <w:t> have caught </w:t>
      </w:r>
      <w:r w:rsidRPr="00F33A89">
        <w:rPr>
          <w:b/>
          <w:bCs/>
        </w:rPr>
        <w:t>a watch</w:t>
      </w:r>
      <w:r w:rsidRPr="00F33A89">
        <w:t> of the department </w:t>
      </w:r>
      <w:r w:rsidRPr="00F33A89">
        <w:rPr>
          <w:b/>
          <w:bCs/>
        </w:rPr>
        <w:t>after you</w:t>
      </w:r>
      <w:r>
        <w:rPr>
          <w:b/>
          <w:bCs/>
        </w:rPr>
        <w:t xml:space="preserve"> </w:t>
      </w:r>
      <w:r w:rsidRPr="00F33A89">
        <w:t>have entered </w:t>
      </w:r>
      <w:r w:rsidRPr="00F33A89">
        <w:rPr>
          <w:b/>
          <w:bCs/>
        </w:rPr>
        <w:t>one thing</w:t>
      </w:r>
      <w:r w:rsidRPr="00F33A89">
        <w:t> out of </w:t>
      </w:r>
      <w:r w:rsidRPr="00F33A89">
        <w:rPr>
          <w:b/>
          <w:bCs/>
        </w:rPr>
        <w:t>the normal</w:t>
      </w:r>
      <w:r w:rsidRPr="00F33A89">
        <w:t> </w:t>
      </w:r>
      <w:r w:rsidRPr="00F33A89">
        <w:rPr>
          <w:b/>
          <w:bCs/>
        </w:rPr>
        <w:t>whereas</w:t>
      </w:r>
      <w:r w:rsidRPr="00F33A89">
        <w:t> filing your </w:t>
      </w:r>
      <w:r w:rsidRPr="00F33A89">
        <w:rPr>
          <w:b/>
          <w:bCs/>
        </w:rPr>
        <w:t>tax</w:t>
      </w:r>
      <w:r w:rsidRPr="00F33A89">
        <w:t> </w:t>
      </w:r>
      <w:r w:rsidRPr="00F33A89">
        <w:rPr>
          <w:b/>
          <w:bCs/>
        </w:rPr>
        <w:t>come</w:t>
      </w:r>
      <w:r w:rsidRPr="00F33A89">
        <w:t>. </w:t>
      </w:r>
      <w:r w:rsidRPr="00F33A89">
        <w:rPr>
          <w:b/>
          <w:bCs/>
        </w:rPr>
        <w:t>you will</w:t>
      </w:r>
      <w:r w:rsidRPr="00F33A89">
        <w:t> or </w:t>
      </w:r>
      <w:r w:rsidRPr="00F33A89">
        <w:rPr>
          <w:b/>
          <w:bCs/>
        </w:rPr>
        <w:t>might not</w:t>
      </w:r>
      <w:r w:rsidRPr="00F33A89">
        <w:t> be the chosen one, </w:t>
      </w:r>
      <w:r w:rsidRPr="00F33A89">
        <w:rPr>
          <w:b/>
          <w:bCs/>
        </w:rPr>
        <w:t>however</w:t>
      </w:r>
      <w:r w:rsidRPr="00F33A89">
        <w:t> </w:t>
      </w:r>
      <w:r w:rsidRPr="00F33A89">
        <w:rPr>
          <w:b/>
          <w:bCs/>
        </w:rPr>
        <w:t>just in case</w:t>
      </w:r>
      <w:r w:rsidRPr="00F33A89">
        <w:t> you </w:t>
      </w:r>
      <w:r w:rsidRPr="00F33A89">
        <w:rPr>
          <w:b/>
          <w:bCs/>
        </w:rPr>
        <w:t>we tend to</w:t>
      </w:r>
      <w:r w:rsidRPr="00F33A89">
        <w:t xml:space="preserve">re audited for your </w:t>
      </w:r>
      <w:hyperlink r:id="rId4" w:history="1">
        <w:r w:rsidRPr="00F33A89">
          <w:rPr>
            <w:rStyle w:val="Hyperlink"/>
          </w:rPr>
          <w:t>ITR filing</w:t>
        </w:r>
      </w:hyperlink>
      <w:r w:rsidRPr="00F33A89">
        <w:t xml:space="preserve"> we at </w:t>
      </w:r>
      <w:proofErr w:type="spellStart"/>
      <w:r w:rsidRPr="00F33A89">
        <w:t>Enterslice</w:t>
      </w:r>
      <w:proofErr w:type="spellEnd"/>
      <w:r w:rsidRPr="00F33A89">
        <w:t> </w:t>
      </w:r>
      <w:r w:rsidRPr="00F33A89">
        <w:rPr>
          <w:b/>
          <w:bCs/>
        </w:rPr>
        <w:t>can</w:t>
      </w:r>
      <w:r w:rsidRPr="00F33A89">
        <w:t> </w:t>
      </w:r>
      <w:r w:rsidRPr="00F33A89">
        <w:rPr>
          <w:b/>
          <w:bCs/>
        </w:rPr>
        <w:t>assist you</w:t>
      </w:r>
      <w:r w:rsidRPr="00F33A89">
        <w:t xml:space="preserve"> to furnish your </w:t>
      </w:r>
      <w:hyperlink r:id="rId5" w:history="1">
        <w:r w:rsidRPr="00F33A89">
          <w:rPr>
            <w:rStyle w:val="Hyperlink"/>
          </w:rPr>
          <w:t>tax audit</w:t>
        </w:r>
      </w:hyperlink>
      <w:r w:rsidRPr="00F33A89">
        <w:t xml:space="preserve"> report. For </w:t>
      </w:r>
      <w:r w:rsidRPr="00F33A89">
        <w:rPr>
          <w:b/>
          <w:bCs/>
        </w:rPr>
        <w:t>additional</w:t>
      </w:r>
      <w:r w:rsidRPr="00F33A89">
        <w:t> details, </w:t>
      </w:r>
      <w:r w:rsidRPr="00F33A89">
        <w:rPr>
          <w:b/>
          <w:bCs/>
        </w:rPr>
        <w:t>you will</w:t>
      </w:r>
      <w:r w:rsidRPr="00F33A89">
        <w:t> contact </w:t>
      </w:r>
      <w:proofErr w:type="spellStart"/>
      <w:r>
        <w:rPr>
          <w:b/>
          <w:bCs/>
        </w:rPr>
        <w:t>Enterslice</w:t>
      </w:r>
      <w:proofErr w:type="spellEnd"/>
      <w:r>
        <w:t xml:space="preserve">. More info visit </w:t>
      </w:r>
      <w:hyperlink r:id="rId6" w:history="1">
        <w:r w:rsidRPr="00D76F13">
          <w:rPr>
            <w:rStyle w:val="Hyperlink"/>
          </w:rPr>
          <w:t>https://enterslice.com/tax-audit</w:t>
        </w:r>
      </w:hyperlink>
    </w:p>
    <w:p w:rsidR="00F33A89" w:rsidRDefault="00F33A89"/>
    <w:sectPr w:rsidR="00F33A89" w:rsidSect="001C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F33A89"/>
    <w:rsid w:val="001C2A20"/>
    <w:rsid w:val="00F33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A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terslice.com/tax-audit" TargetMode="External"/><Relationship Id="rId5" Type="http://schemas.openxmlformats.org/officeDocument/2006/relationships/hyperlink" Target="https://enterslice.com/tax-audit" TargetMode="External"/><Relationship Id="rId4" Type="http://schemas.openxmlformats.org/officeDocument/2006/relationships/hyperlink" Target="https://enterslice.com/income-tax-return-fi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1</cp:revision>
  <dcterms:created xsi:type="dcterms:W3CDTF">2019-02-11T09:39:00Z</dcterms:created>
  <dcterms:modified xsi:type="dcterms:W3CDTF">2019-02-11T09:49:00Z</dcterms:modified>
</cp:coreProperties>
</file>