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Call with Arthur Kay (aak1u23)-20251219_150251-Meeting Recording</w:t>
      </w:r>
    </w:p>
    <w:p>
      <w:pPr>
        <w:spacing w:after="100"/>
      </w:pPr>
      <w:r>
        <w:rPr>
          <w:color w:val="5A5A71"/>
          <w:sz w:val="3mm"/>
          <w:szCs w:val="3mm"/>
          <w:rFonts w:ascii="Segoe UI" w:cs="Segoe UI" w:eastAsia="Segoe UI" w:hAnsi="Segoe UI"/>
        </w:rPr>
        <w:t xml:space="preserve">December 19, 2025, 9:32AM</w:t>
      </w:r>
    </w:p>
    <w:p>
      <w:pPr>
        <w:spacing w:after="100"/>
      </w:pPr>
      <w:r>
        <w:rPr>
          <w:color w:val="5A5A71"/>
          <w:sz w:val="3mm"/>
          <w:szCs w:val="3mm"/>
          <w:rFonts w:ascii="Segoe UI" w:cs="Segoe UI" w:eastAsia="Segoe UI" w:hAnsi="Segoe UI"/>
        </w:rPr>
        <w:t xml:space="preserve">25m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The thing about report is that I can give you some suggestions, but I'm not supposed to give you detailed feedback on the report. OK, so I was just looking at your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it was because I saw on blackboards that so when I go to the Bachelor of Science project, it says in the guidelines delay and final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That we we need to arrange a wrap up discussion with our supervisor before the end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Yeah, definitely. Yeah. So let's so wrap up discussion with more like what results you finally got, what you put in the report and whether you have any questions. So one thing, please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Also you can ask me like whatever you are putting in the report, you can actually defend them in the Bible. So every all concepts and everything OK also if you can so references. I'm just first going to check the references in your report.</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I only have the one reference which is the Vega paper.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Yeah, you need more references, so how you can reference in the wake up paper. So for example, right now I cannot. OK, so there is this references. First of all, references should be named should have like reference number one this two this like that.</w:t>
      </w:r>
      <w:r>
        <w:rPr>
          <w:color w:val="232330"/>
          <w:sz w:val="4.3mm"/>
          <w:szCs w:val="4.3mm"/>
          <w:rFonts w:ascii="Segoe UI" w:cs="Segoe UI" w:eastAsia="Segoe UI" w:hAnsi="Segoe UI"/>
        </w:rPr>
        <w:br/>
        <w:t xml:space="preserve">So that's missing and then within the paper you would find multiple references, so those references. Also you can put. So if you are writing like a project report, at least you should have like. I don't know 11:50 references.</w:t>
      </w:r>
      <w:r>
        <w:rPr>
          <w:color w:val="232330"/>
          <w:sz w:val="4.3mm"/>
          <w:szCs w:val="4.3mm"/>
          <w:rFonts w:ascii="Segoe UI" w:cs="Segoe UI" w:eastAsia="Segoe UI" w:hAnsi="Segoe UI"/>
        </w:rPr>
        <w:br/>
        <w:t xml:space="preserve">And obviously you haven't. You didn't need 12 references to read or so. However, when you are explaining some concepts now, you will find in the Vega paper itself there are references, so you can use those references to refer parts of the work and so on.</w:t>
      </w:r>
      <w:r>
        <w:rPr>
          <w:color w:val="232330"/>
          <w:sz w:val="4.3mm"/>
          <w:szCs w:val="4.3mm"/>
          <w:rFonts w:ascii="Segoe UI" w:cs="Segoe UI" w:eastAsia="Segoe UI" w:hAnsi="Segoe UI"/>
        </w:rPr>
        <w:br/>
        <w:t xml:space="preserve">Like parts of the concepts,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2:27</w:t>
      </w:r>
      <w:r>
        <w:rPr>
          <w:color w:val="232330"/>
          <w:sz w:val="4.3mm"/>
          <w:szCs w:val="4.3mm"/>
          <w:rFonts w:ascii="Segoe UI" w:cs="Segoe UI" w:eastAsia="Segoe UI" w:hAnsi="Segoe UI"/>
        </w:rPr>
        <w:br/>
        <w:t xml:space="preserve">OK, now let's see.</w:t>
      </w:r>
      <w:r>
        <w:rPr>
          <w:color w:val="232330"/>
          <w:sz w:val="4.3mm"/>
          <w:szCs w:val="4.3mm"/>
          <w:rFonts w:ascii="Segoe UI" w:cs="Segoe UI" w:eastAsia="Segoe UI" w:hAnsi="Segoe UI"/>
        </w:rPr>
        <w:br/>
        <w:t xml:space="preserve">OK, so for example, because you were writing a scientific report so abstract or somewhere the correct way to do it would be not writing like I developed a machine learning pipeline to do this, but more like in this paper.</w:t>
      </w:r>
      <w:r>
        <w:rPr>
          <w:color w:val="232330"/>
          <w:sz w:val="4.3mm"/>
          <w:szCs w:val="4.3mm"/>
          <w:rFonts w:ascii="Segoe UI" w:cs="Segoe UI" w:eastAsia="Segoe UI" w:hAnsi="Segoe UI"/>
        </w:rPr>
        <w:br/>
        <w:t xml:space="preserve">We have so even if it's like most work you have done, but because scientific community discuss with people and so on. So it's always like we have done this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I see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Or you can just so one thing I'm trying to think, if you say we would it dilute your contribution.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Well, it's it's fine. We can put we or I can put just like in the experiments this was done. So it's like I like, I don't even put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3:38</w:t>
      </w:r>
      <w:r>
        <w:rPr>
          <w:color w:val="232330"/>
          <w:sz w:val="4.3mm"/>
          <w:szCs w:val="4.3mm"/>
          <w:rFonts w:ascii="Segoe UI" w:cs="Segoe UI" w:eastAsia="Segoe UI" w:hAnsi="Segoe UI"/>
        </w:rPr>
        <w:br/>
        <w:t xml:space="preserve">Yeah, yeah, more like that. So it's it's even if you read the even the fake up paper, you will see the the tone of the abstract. So it's more like that, OK.</w:t>
      </w:r>
      <w:r>
        <w:rPr>
          <w:color w:val="232330"/>
          <w:sz w:val="4.3mm"/>
          <w:szCs w:val="4.3mm"/>
          <w:rFonts w:ascii="Segoe UI" w:cs="Segoe UI" w:eastAsia="Segoe UI" w:hAnsi="Segoe UI"/>
        </w:rPr>
        <w:br/>
        <w:t xml:space="preserve">Introduction and background.</w:t>
      </w:r>
      <w:r>
        <w:rPr>
          <w:color w:val="232330"/>
          <w:sz w:val="4.3mm"/>
          <w:szCs w:val="4.3mm"/>
          <w:rFonts w:ascii="Segoe UI" w:cs="Segoe UI" w:eastAsia="Segoe UI" w:hAnsi="Segoe UI"/>
        </w:rPr>
        <w:br/>
        <w:t xml:space="preserve">So please expand on the introduction and background, OK, it's just too small as an introduction. OK, so you need to like whatever is there at least two to three times. The introduction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4:03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4:21</w:t>
      </w:r>
      <w:r>
        <w:rPr>
          <w:color w:val="232330"/>
          <w:sz w:val="4.3mm"/>
          <w:szCs w:val="4.3mm"/>
          <w:rFonts w:ascii="Segoe UI" w:cs="Segoe UI" w:eastAsia="Segoe UI" w:hAnsi="Segoe UI"/>
        </w:rPr>
        <w:br/>
        <w:t xml:space="preserve">So the diagram is it your own diagram that you have drawn Figure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4:30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Wait, sorry, I have the traits right now. Figure 1.</w:t>
      </w:r>
      <w:r>
        <w:rPr>
          <w:color w:val="232330"/>
          <w:sz w:val="4.3mm"/>
          <w:szCs w:val="4.3mm"/>
          <w:rFonts w:ascii="Segoe UI" w:cs="Segoe UI" w:eastAsia="Segoe UI" w:hAnsi="Segoe UI"/>
        </w:rPr>
        <w:br/>
        <w:t xml:space="preserve">Is yes, all the all the diagrams are on my own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And whatever you are writing, for example hadronic property in lattice QCD, hadronic properties are extracted so they can ask you what is lattice QCD, what it does it mean by Hadron? What could be? Give some examples of hadronic properties.</w:t>
      </w:r>
      <w:r>
        <w:rPr>
          <w:color w:val="232330"/>
          <w:sz w:val="4.3mm"/>
          <w:szCs w:val="4.3mm"/>
          <w:rFonts w:ascii="Segoe UI" w:cs="Segoe UI" w:eastAsia="Segoe UI" w:hAnsi="Segoe UI"/>
        </w:rPr>
        <w:br/>
        <w:t xml:space="preserve">So it's like everything you are mentioning, you should be able to say at least couple of lines about that. If they are, they ask you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I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5:22</w:t>
      </w:r>
      <w:r>
        <w:rPr>
          <w:color w:val="232330"/>
          <w:sz w:val="4.3mm"/>
          <w:szCs w:val="4.3mm"/>
          <w:rFonts w:ascii="Segoe UI" w:cs="Segoe UI" w:eastAsia="Segoe UI" w:hAnsi="Segoe UI"/>
        </w:rPr>
        <w:br/>
        <w:t xml:space="preserve">And it's not. It won't be difficult. You know. You have Google, you have ChatGPT. If you just ask what these things are, it can describe you what these things are.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5:33</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Sorry, Arthur. I'm just going through your phone and just bear with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6:49</w:t>
      </w:r>
      <w:r>
        <w:rPr>
          <w:color w:val="232330"/>
          <w:sz w:val="4.3mm"/>
          <w:szCs w:val="4.3mm"/>
          <w:rFonts w:ascii="Segoe UI" w:cs="Segoe UI" w:eastAsia="Segoe UI" w:hAnsi="Segoe UI"/>
        </w:rPr>
        <w:br/>
        <w:t xml:space="preserve">So for example, computation methods, then your subsections are like 4.14 point 2, But training pipeline models are trained using standard regression loss functions with fixed random seats to ensure.</w:t>
      </w:r>
      <w:r>
        <w:rPr>
          <w:color w:val="232330"/>
          <w:sz w:val="4.3mm"/>
          <w:szCs w:val="4.3mm"/>
          <w:rFonts w:ascii="Segoe UI" w:cs="Segoe UI" w:eastAsia="Segoe UI" w:hAnsi="Segoe UI"/>
        </w:rPr>
        <w:br/>
        <w:t xml:space="preserve">Reproducibility, so it should not be just one line. OK, so each subsection now you have a lot of opportunity to actually explain what is standard regression loss function, what is standard regression? What is loss function. So the idea for if you write a scientific report or paper, the idea is that you should have.</w:t>
      </w:r>
      <w:r>
        <w:rPr>
          <w:color w:val="232330"/>
          <w:sz w:val="4.3mm"/>
          <w:szCs w:val="4.3mm"/>
          <w:rFonts w:ascii="Segoe UI" w:cs="Segoe UI" w:eastAsia="Segoe UI" w:hAnsi="Segoe UI"/>
        </w:rPr>
        <w:br/>
        <w:t xml:space="preserve">Enough description or explanation within this paper and then some established concepts. Then you give reference for that. So here you have like computational methods, processing, training pipeline, model architectures etcetera. But you need to expand on this.</w:t>
      </w:r>
      <w:r>
        <w:rPr>
          <w:color w:val="232330"/>
          <w:sz w:val="4.3mm"/>
          <w:szCs w:val="4.3mm"/>
          <w:rFonts w:ascii="Segoe UI" w:cs="Segoe UI" w:eastAsia="Segoe UI" w:hAnsi="Segoe UI"/>
        </w:rPr>
        <w:br/>
        <w:t xml:space="preserve">Things, especially this training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7:47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When you, I mean when you write the report, please make note that Weber would be your marker. Marker won't be an expert in this topic. They might know some machine learning. However, they would not have any idea of this.</w:t>
      </w:r>
      <w:r>
        <w:rPr>
          <w:color w:val="232330"/>
          <w:sz w:val="4.3mm"/>
          <w:szCs w:val="4.3mm"/>
          <w:rFonts w:ascii="Segoe UI" w:cs="Segoe UI" w:eastAsia="Segoe UI" w:hAnsi="Segoe UI"/>
        </w:rPr>
        <w:br/>
        <w:t xml:space="preserve">Exact Machine learning project or physics or anything, so your paper literally will introduce them to this whole topic. That means you should have enough details. I mean if you are for example for the first time, learn about this, then your report should be kind of a self consistent.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Self-sufficient reports as that this new concept you can learn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8:39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8:52</w:t>
      </w:r>
      <w:r>
        <w:rPr>
          <w:color w:val="232330"/>
          <w:sz w:val="4.3mm"/>
          <w:szCs w:val="4.3mm"/>
          <w:rFonts w:ascii="Segoe UI" w:cs="Segoe UI" w:eastAsia="Segoe UI" w:hAnsi="Segoe UI"/>
        </w:rPr>
        <w:br/>
        <w:t xml:space="preserve">Also, some parts you have some gaps like between sections or so. Just check it's a formatting problem. I think the gap should not be that much.</w:t>
      </w:r>
      <w:r>
        <w:rPr>
          <w:color w:val="232330"/>
          <w:sz w:val="4.3mm"/>
          <w:szCs w:val="4.3mm"/>
          <w:rFonts w:ascii="Segoe UI" w:cs="Segoe UI" w:eastAsia="Segoe UI" w:hAnsi="Segoe UI"/>
        </w:rPr>
        <w:br/>
        <w:t xml:space="preserve">So when you are saying correlator reconstruction, then you could also just write 2/3 lines about how the correlators behave that you have reproduced the exponential fall and then as you go to the larger time data bars are increasing.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So just a little bit about the correlator.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All the plots looks really nice. I think there is a formatic problem with bigger 17, so this PDF is not showing like the plot is not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Well,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11:02</w:t>
      </w:r>
      <w:r>
        <w:rPr>
          <w:color w:val="232330"/>
          <w:sz w:val="4.3mm"/>
          <w:szCs w:val="4.3mm"/>
          <w:rFonts w:ascii="Segoe UI" w:cs="Segoe UI" w:eastAsia="Segoe UI" w:hAnsi="Segoe UI"/>
        </w:rPr>
        <w:br/>
        <w:t xml:space="preserve">And I think there is some formatting problem going because for example about in section 5.2.15.3 like you have kind of gaps too much gaps. So that is kind of a formatting problem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11:20</w:t>
      </w:r>
      <w:r>
        <w:rPr>
          <w:color w:val="232330"/>
          <w:sz w:val="4.3mm"/>
          <w:szCs w:val="4.3mm"/>
          <w:rFonts w:ascii="Segoe UI" w:cs="Segoe UI" w:eastAsia="Segoe UI" w:hAnsi="Segoe UI"/>
        </w:rPr>
        <w:br/>
        <w:t xml:space="preserve">OK, hold on,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11:20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Oh, sorry. Hold on.</w:t>
      </w:r>
      <w:r>
        <w:rPr>
          <w:color w:val="232330"/>
          <w:sz w:val="4.3mm"/>
          <w:szCs w:val="4.3mm"/>
          <w:rFonts w:ascii="Segoe UI" w:cs="Segoe UI" w:eastAsia="Segoe UI" w:hAnsi="Segoe UI"/>
        </w:rPr>
        <w:br/>
        <w:t xml:space="preserve">OK, these are the results,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Sorry. Hold on. Oh, shoot.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11:49</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I don't think that's the. Let me. Hold on. Let me just.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Sorry I I send you the wrong reports. I will send you the new one now. I'm really sorry about this. I have improved it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12:10</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No problem, but you already noted them down, right?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12:19</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12:20</w:t>
      </w:r>
      <w:r>
        <w:rPr>
          <w:color w:val="232330"/>
          <w:sz w:val="4.3mm"/>
          <w:szCs w:val="4.3mm"/>
          <w:rFonts w:ascii="Segoe UI" w:cs="Segoe UI" w:eastAsia="Segoe UI" w:hAnsi="Segoe UI"/>
        </w:rPr>
        <w:br/>
        <w:t xml:space="preserve">You've already noted this things I said. If, like, because I won't go through your report again from the beginning, but just make sure that these things are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let me.</w:t>
      </w:r>
      <w:r>
        <w:rPr>
          <w:color w:val="232330"/>
          <w:sz w:val="4.3mm"/>
          <w:szCs w:val="4.3mm"/>
          <w:rFonts w:ascii="Segoe UI" w:cs="Segoe UI" w:eastAsia="Segoe UI" w:hAnsi="Segoe UI"/>
        </w:rPr>
        <w:br/>
        <w:t xml:space="preserve">Send you the new one in the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Umm.</w:t>
      </w:r>
      <w:r>
        <w:rPr>
          <w:color w:val="232330"/>
          <w:sz w:val="4.3mm"/>
          <w:szCs w:val="4.3mm"/>
          <w:rFonts w:ascii="Segoe UI" w:cs="Segoe UI" w:eastAsia="Segoe UI" w:hAnsi="Segoe UI"/>
        </w:rPr>
        <w:br/>
        <w:t xml:space="preserve">Or I'll just send in our in our messages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One thing after that, the feat results 5.4. So you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12:58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13:05</w:t>
      </w:r>
      <w:r>
        <w:rPr>
          <w:color w:val="232330"/>
          <w:sz w:val="4.3mm"/>
          <w:szCs w:val="4.3mm"/>
          <w:rFonts w:ascii="Segoe UI" w:cs="Segoe UI" w:eastAsia="Segoe UI" w:hAnsi="Segoe UI"/>
        </w:rPr>
        <w:br/>
        <w:t xml:space="preserve">So the feat results is this the. Are this the chi square values that you are actually having in the table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Why can't I? Yeah, Hon. Just for this new report, I'll just send it as an e-mail, because for some reason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Let's go to the new report. Yeah. Yeah. OK.</w:t>
      </w:r>
      <w:r>
        <w:rPr>
          <w:color w:val="232330"/>
          <w:sz w:val="4.3mm"/>
          <w:szCs w:val="4.3mm"/>
          <w:rFonts w:ascii="Segoe UI" w:cs="Segoe UI" w:eastAsia="Segoe UI" w:hAnsi="Segoe UI"/>
        </w:rPr>
        <w:br/>
        <w:t xml:space="preserve">He's probably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Yeah, I just, I just sent it now. OK. Let me go to the let me see the other.</w:t>
      </w:r>
      <w:r>
        <w:rPr>
          <w:color w:val="232330"/>
          <w:sz w:val="4.3mm"/>
          <w:szCs w:val="4.3mm"/>
          <w:rFonts w:ascii="Segoe UI" w:cs="Segoe UI" w:eastAsia="Segoe UI" w:hAnsi="Segoe UI"/>
        </w:rPr>
        <w:br/>
        <w:t xml:space="preserve">Sorry, so the figure one of this plot this figure, this Figure 1 is not mine. Sorry, I was looking at the other paper. The Figure 1 is not mine and nor is Figure 2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13:58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So whichever is not yours, please make sure to have the proper reference in the figure and also in the text. However, also remember that in the Viva they can ask you to explain the figure, so you should be able to explain the figure even if it's not yours.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And then your other question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So this is what I was looking at. Yeah, this this looks much better. This new version that you sent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14:33</w:t>
      </w:r>
      <w:r>
        <w:rPr>
          <w:color w:val="232330"/>
          <w:sz w:val="4.3mm"/>
          <w:szCs w:val="4.3mm"/>
          <w:rFonts w:ascii="Segoe UI" w:cs="Segoe UI" w:eastAsia="Segoe UI" w:hAnsi="Segoe UI"/>
        </w:rPr>
        <w:br/>
        <w:t xml:space="preserve">Yeah, sorry. The other one was a pre draft. It wasn't something that, but this is something that like I would this is something that I thought I would be OK with handing in. But please let me know like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There's probably something.</w:t>
      </w:r>
      <w:r>
        <w:rPr>
          <w:color w:val="232330"/>
          <w:sz w:val="4.3mm"/>
          <w:szCs w:val="4.3mm"/>
          <w:rFonts w:ascii="Segoe UI" w:cs="Segoe UI" w:eastAsia="Segoe UI" w:hAnsi="Segoe UI"/>
        </w:rPr>
        <w:br/>
        <w:t xml:space="preserve">It's being proved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I mean again it needs, I mean it looks OK. So I'm not going too much. Just note that the you know the comments I gave for the previous version, you know, you implement them for example. One thing I can readily see.</w:t>
      </w:r>
      <w:r>
        <w:rPr>
          <w:color w:val="232330"/>
          <w:sz w:val="4.3mm"/>
          <w:szCs w:val="4.3mm"/>
          <w:rFonts w:ascii="Segoe UI" w:cs="Segoe UI" w:eastAsia="Segoe UI" w:hAnsi="Segoe UI"/>
        </w:rPr>
        <w:br/>
        <w:t xml:space="preserve">Here are like models and then data set and then input, then processing preprocessing multilayer perceptron.</w:t>
      </w:r>
      <w:r>
        <w:rPr>
          <w:color w:val="232330"/>
          <w:sz w:val="4.3mm"/>
          <w:szCs w:val="4.3mm"/>
          <w:rFonts w:ascii="Segoe UI" w:cs="Segoe UI" w:eastAsia="Segoe UI" w:hAnsi="Segoe UI"/>
        </w:rPr>
        <w:br/>
        <w:t xml:space="preserve">So this thing's like subsections 3 point 5.23 point like where you are doing discussing the models these subsections. You might want to expand and you know just keep more idea like what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For example, you are. You are saying we implement a fully connected feed forward neural network with three hidden layers of sizes. Now what is fully connected feed forward neural network if someone is not an expert in neural network or this?</w:t>
      </w:r>
      <w:r>
        <w:rPr>
          <w:color w:val="232330"/>
          <w:sz w:val="4.3mm"/>
          <w:szCs w:val="4.3mm"/>
          <w:rFonts w:ascii="Segoe UI" w:cs="Segoe UI" w:eastAsia="Segoe UI" w:hAnsi="Segoe UI"/>
        </w:rPr>
        <w:br/>
        <w:t xml:space="preserve">They won't know what does it mean, so it's not sufficient to just say it. You need to give enough information just so that the other person can learn about it and where you absolutely have to. You can't explain give references. So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I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In these sections you could have used many references, right? Kind of papers or views or websites. So just give more 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16:38</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OK and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16:44</w:t>
      </w:r>
      <w:r>
        <w:rPr>
          <w:color w:val="232330"/>
          <w:sz w:val="4.3mm"/>
          <w:szCs w:val="4.3mm"/>
          <w:rFonts w:ascii="Segoe UI" w:cs="Segoe UI" w:eastAsia="Segoe UI" w:hAnsi="Segoe UI"/>
        </w:rPr>
        <w:br/>
        <w:t xml:space="preserve">So I'm now just Bayesian spectral fit quality. Fine.</w:t>
      </w:r>
      <w:r>
        <w:rPr>
          <w:color w:val="232330"/>
          <w:sz w:val="4.3mm"/>
          <w:szCs w:val="4.3mm"/>
          <w:rFonts w:ascii="Segoe UI" w:cs="Segoe UI" w:eastAsia="Segoe UI" w:hAnsi="Segoe UI"/>
        </w:rPr>
        <w:br/>
        <w:t xml:space="preserve">So is there any table for all the? Oh here it is in the appendix.</w:t>
      </w:r>
      <w:r>
        <w:rPr>
          <w:color w:val="232330"/>
          <w:sz w:val="4.3mm"/>
          <w:szCs w:val="4.3mm"/>
          <w:rFonts w:ascii="Segoe UI" w:cs="Segoe UI" w:eastAsia="Segoe UI" w:hAnsi="Segoe UI"/>
        </w:rPr>
        <w:br/>
        <w:t xml:space="preserve">So I don't think you need an appendix. You could just move this tables to the main.</w:t>
      </w:r>
      <w:r>
        <w:rPr>
          <w:color w:val="232330"/>
          <w:sz w:val="4.3mm"/>
          <w:szCs w:val="4.3mm"/>
          <w:rFonts w:ascii="Segoe UI" w:cs="Segoe UI" w:eastAsia="Segoe UI" w:hAnsi="Segoe UI"/>
        </w:rPr>
        <w:br/>
        <w:t xml:space="preserve">Are you actually needing this number somewhere? Are you checking them against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Uh, no. These are more just numbers to see to see the values that we read that we achieve.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17:27</w:t>
      </w:r>
      <w:r>
        <w:rPr>
          <w:color w:val="232330"/>
          <w:sz w:val="4.3mm"/>
          <w:szCs w:val="4.3mm"/>
          <w:rFonts w:ascii="Segoe UI" w:cs="Segoe UI" w:eastAsia="Segoe UI" w:hAnsi="Segoe UI"/>
        </w:rPr>
        <w:br/>
        <w:t xml:space="preserve">Yeah, so this version of the paper doesn't have your correlator plots as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No, I thought it was too many in the previous paper, but should I? Should I? Because basically, So what we did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Put them in the appendix. Yeah. Put them in the appendix. I would say because The thing is that because lot of work goes in that and because you are more writing. So one for example, figure one is here, which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But you know three points. Also you probably have done some tests on the three-point as well, two point and three-point. So I would suggest that give them in appendix.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OK, then. OK. I will do that. My question is in the previous one that you just saw, we I had done it for like I think it was seven different data sets. So basically I trained it on seven data sets and then used 7.</w:t>
      </w:r>
      <w:r>
        <w:rPr>
          <w:color w:val="232330"/>
          <w:sz w:val="4.3mm"/>
          <w:szCs w:val="4.3mm"/>
          <w:rFonts w:ascii="Segoe UI" w:cs="Segoe UI" w:eastAsia="Segoe UI" w:hAnsi="Segoe UI"/>
        </w:rPr>
        <w:br/>
        <w:t xml:space="preserve">Data sets? Oh, but I did the experiment seven times, each time changing the like training and target data sets. And that's why I have so many graphs in the other one. However, this time I did it on just one and then focused on the the better, the one with the best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So should I run it on multiple different data sets and then put the graphs from those data sets in the appendix?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18:52</w:t>
      </w:r>
      <w:r>
        <w:rPr>
          <w:color w:val="232330"/>
          <w:sz w:val="4.3mm"/>
          <w:szCs w:val="4.3mm"/>
          <w:rFonts w:ascii="Segoe UI" w:cs="Segoe UI" w:eastAsia="Segoe UI" w:hAnsi="Segoe UI"/>
        </w:rPr>
        <w:br/>
        <w:t xml:space="preserve">Yeah, if you if you can manage that, that would be great, right? Because you have managed to, you know, study all those data sets. So yeah, as an appendix, you can just put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I mean choose the best data set and base results for your main paper, but then you know how robust your methods are like machine learning techniques you have used, you get. You also verified on different data sets, right? So it would be a very good idea if you give all those data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No, the report looks really good and I think you got really good results. It's just small. Those small corrections. And then please make sure that for Viva, as I said that what they would try to see that obviously you.</w:t>
      </w:r>
      <w:r>
        <w:rPr>
          <w:color w:val="232330"/>
          <w:sz w:val="4.3mm"/>
          <w:szCs w:val="4.3mm"/>
          <w:rFonts w:ascii="Segoe UI" w:cs="Segoe UI" w:eastAsia="Segoe UI" w:hAnsi="Segoe UI"/>
        </w:rPr>
        <w:br/>
        <w:t xml:space="preserve">Know the machine learning techniques, but whether you can also talk about the background physics. So that's why in your final report let me check once more.</w:t>
      </w:r>
      <w:r>
        <w:rPr>
          <w:color w:val="232330"/>
          <w:sz w:val="4.3mm"/>
          <w:szCs w:val="4.3mm"/>
          <w:rFonts w:ascii="Segoe UI" w:cs="Segoe UI" w:eastAsia="Segoe UI" w:hAnsi="Segoe UI"/>
        </w:rPr>
        <w:br/>
        <w:t xml:space="preserve">So you should write a little bit more about you have written, but if you can expand the physics like QCD, what is correlator? Even in your own words, that is QCD. Try to understand that.</w:t>
      </w:r>
      <w:r>
        <w:rPr>
          <w:color w:val="232330"/>
          <w:sz w:val="4.3mm"/>
          <w:szCs w:val="4.3mm"/>
          <w:rFonts w:ascii="Segoe UI" w:cs="Segoe UI" w:eastAsia="Segoe UI" w:hAnsi="Segoe UI"/>
        </w:rPr>
        <w:br/>
        <w:t xml:space="preserve">That would be great and I'm just going to check your discussion.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I think that's fine in the beginning when you gave the introduction, just also try to say for example, what is.</w:t>
      </w:r>
      <w:r>
        <w:rPr>
          <w:color w:val="232330"/>
          <w:sz w:val="4.3mm"/>
          <w:szCs w:val="4.3mm"/>
          <w:rFonts w:ascii="Segoe UI" w:cs="Segoe UI" w:eastAsia="Segoe UI" w:hAnsi="Segoe UI"/>
        </w:rPr>
        <w:br/>
        <w:t xml:space="preserve">The two point correlator. So basically two point correlator fits. You have somewhere saved these things should give different energy levels of the particle. So for example, if you are taking a demezon, Amazon is a particle made of quark and antique quark. So from 2 point correlator.</w:t>
      </w:r>
      <w:r>
        <w:rPr>
          <w:color w:val="232330"/>
          <w:sz w:val="4.3mm"/>
          <w:szCs w:val="4.3mm"/>
          <w:rFonts w:ascii="Segoe UI" w:cs="Segoe UI" w:eastAsia="Segoe UI" w:hAnsi="Segoe UI"/>
        </w:rPr>
        <w:br/>
        <w:t xml:space="preserve">It does. You can find the different energy levels of this D Mazon or K Mazon and in the ground state energy would be literally it's pole mass like it's mass of the particle.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21:48</w:t>
      </w:r>
      <w:r>
        <w:rPr>
          <w:color w:val="232330"/>
          <w:sz w:val="4.3mm"/>
          <w:szCs w:val="4.3mm"/>
          <w:rFonts w:ascii="Segoe UI" w:cs="Segoe UI" w:eastAsia="Segoe UI" w:hAnsi="Segoe UI"/>
        </w:rPr>
        <w:br/>
        <w:t xml:space="preserve">I see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21:48</w:t>
      </w:r>
      <w:r>
        <w:rPr>
          <w:color w:val="232330"/>
          <w:sz w:val="4.3mm"/>
          <w:szCs w:val="4.3mm"/>
          <w:rFonts w:ascii="Segoe UI" w:cs="Segoe UI" w:eastAsia="Segoe UI" w:hAnsi="Segoe UI"/>
        </w:rPr>
        <w:br/>
        <w:t xml:space="preserve">For the for the amplitude that ANS the ground state amplitude can be related to the decay constant of the particle. So it's just a little bit more physics. Just try to put in this and motivate it like why we needed the machine learning method at all. So it's just to.</w:t>
      </w:r>
      <w:r>
        <w:rPr>
          <w:color w:val="232330"/>
          <w:sz w:val="4.3mm"/>
          <w:szCs w:val="4.3mm"/>
          <w:rFonts w:ascii="Segoe UI" w:cs="Segoe UI" w:eastAsia="Segoe UI" w:hAnsi="Segoe UI"/>
        </w:rPr>
        <w:br/>
        <w:t xml:space="preserve">Give some motivation for the machine learning that can come in your like introduction. The end of introduction before you start. Lattice QCD and correlator formalism. Even before that, you could talk about them.</w:t>
      </w:r>
      <w:r>
        <w:rPr>
          <w:color w:val="232330"/>
          <w:sz w:val="4.3mm"/>
          <w:szCs w:val="4.3mm"/>
          <w:rFonts w:ascii="Segoe UI" w:cs="Segoe UI" w:eastAsia="Segoe UI" w:hAnsi="Segoe UI"/>
        </w:rPr>
        <w:br/>
        <w:t xml:space="preserve">Similarly, 3 point correlator is basically giving you the amplitude for AD particle being created. Then the charm propagator or charm quark propagating interacting with AW boson. It's called Electro weak interaction.</w:t>
      </w:r>
      <w:r>
        <w:rPr>
          <w:color w:val="232330"/>
          <w:sz w:val="4.3mm"/>
          <w:szCs w:val="4.3mm"/>
          <w:rFonts w:ascii="Segoe UI" w:cs="Segoe UI" w:eastAsia="Segoe UI" w:hAnsi="Segoe UI"/>
        </w:rPr>
        <w:br/>
        <w:t xml:space="preserve">And like it's weak interaction and that interaction basically changes the flavour of the charm quark to a strange quark and then the down quark, which was a lighter quark which can be up quark or down quark that goes. So here D means once lighter quark up or down and 1:00.</w:t>
      </w:r>
      <w:r>
        <w:rPr>
          <w:color w:val="232330"/>
          <w:sz w:val="4.3mm"/>
          <w:szCs w:val="4.3mm"/>
          <w:rFonts w:ascii="Segoe UI" w:cs="Segoe UI" w:eastAsia="Segoe UI" w:hAnsi="Segoe UI"/>
        </w:rPr>
        <w:br/>
        <w:t xml:space="preserve">Charm now both propagates. Weak interaction only interacts with the charm quirk changes the flavour to strange. Then you have a strange quirk and the light quirk together they form AK meson and it gets annihilated.</w:t>
      </w:r>
      <w:r>
        <w:rPr>
          <w:color w:val="232330"/>
          <w:sz w:val="4.3mm"/>
          <w:szCs w:val="4.3mm"/>
          <w:rFonts w:ascii="Segoe UI" w:cs="Segoe UI" w:eastAsia="Segoe UI" w:hAnsi="Segoe UI"/>
        </w:rPr>
        <w:br/>
        <w:t xml:space="preserve">So the whole process of three-point correlated that you are actually looking at. It's called semi lip tonic, weak decay of mesons, pseudoscaler mesons. OK, so it is being recorded. You know you can also start with that semi lip tonic.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23:30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Pseudoscalar meson decay D to K and with W. Now let's say W Boson is interacting but W boson is not a stable particle. It also goes to 1 Lepton and one neutrino. It could be electron, electron neutrino. It could be MU.</w:t>
      </w:r>
      <w:r>
        <w:rPr>
          <w:color w:val="232330"/>
          <w:sz w:val="4.3mm"/>
          <w:szCs w:val="4.3mm"/>
          <w:rFonts w:ascii="Segoe UI" w:cs="Segoe UI" w:eastAsia="Segoe UI" w:hAnsi="Segoe UI"/>
        </w:rPr>
        <w:br/>
        <w:t xml:space="preserve">Etcetera. So that's the whole process and the reason you are trying to do this quantum machine learning because predicting first of all is predicting higher excited states from the correlator. It's difficult.</w:t>
      </w:r>
      <w:r>
        <w:rPr>
          <w:color w:val="232330"/>
          <w:sz w:val="4.3mm"/>
          <w:szCs w:val="4.3mm"/>
          <w:rFonts w:ascii="Segoe UI" w:cs="Segoe UI" w:eastAsia="Segoe UI" w:hAnsi="Segoe UI"/>
        </w:rPr>
        <w:br/>
        <w:t xml:space="preserve">So ground state easy. Maybe first, second, excited state easy, but as you go to higher excited States and you are trying to extract that information from your two point correlated data, it gets very complicated and difficult fitting.</w:t>
      </w:r>
      <w:r>
        <w:rPr>
          <w:color w:val="232330"/>
          <w:sz w:val="4.3mm"/>
          <w:szCs w:val="4.3mm"/>
          <w:rFonts w:ascii="Segoe UI" w:cs="Segoe UI" w:eastAsia="Segoe UI" w:hAnsi="Segoe UI"/>
        </w:rPr>
        <w:br/>
        <w:t xml:space="preserve">Also, if there is a three-point, if there is a three-point correlator in the picture, then three-point correlators are really difficult to generate itself compared to two point correlators. So that's why this machine learning techniques are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24:30</w:t>
      </w:r>
      <w:r>
        <w:rPr>
          <w:color w:val="232330"/>
          <w:sz w:val="4.3mm"/>
          <w:szCs w:val="4.3mm"/>
          <w:rFonts w:ascii="Segoe UI" w:cs="Segoe UI" w:eastAsia="Segoe UI" w:hAnsi="Segoe UI"/>
        </w:rPr>
        <w:br/>
        <w:t xml:space="preserve">Let's see.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To help you getting the higher excited state energies and also maybe predicting some 3 point correlators.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Mm-hmm. Mm-hmm.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OK, OK. So do you have more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What I guess it's just mainly based on the results whether we will consider this a success or a like, whether we were able to successfully or unsuccessfully replicate the Vega experiment and what we do is that what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Arthur Kay (aak1u23)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Should write as part of our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OK, OK, that's fine.</w:t>
      </w:r>
      <w:r>
        <w:rPr>
          <w:color w:val="232330"/>
          <w:sz w:val="4.3mm"/>
          <w:szCs w:val="4.3mm"/>
          <w:rFonts w:ascii="Segoe UI" w:cs="Segoe UI" w:eastAsia="Segoe UI" w:hAnsi="Segoe UI"/>
        </w:rPr>
        <w:br/>
        <w:t xml:space="preserve">OK then.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Bipasha Chakraborty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0xe50a86ufa4unnui9lf.png"/><Relationship Id="rId7" Type="http://schemas.openxmlformats.org/officeDocument/2006/relationships/image" Target="media/ljdmavt--sp4blx7_mwpy.png"/><Relationship Id="rId8" Type="http://schemas.openxmlformats.org/officeDocument/2006/relationships/image" Target="media/xktgyje_nmnc9caqlypna.png"/><Relationship Id="rId9" Type="http://schemas.openxmlformats.org/officeDocument/2006/relationships/image" Target="media/xwofmn2gl76myz466swc3.png"/><Relationship Id="rId10" Type="http://schemas.openxmlformats.org/officeDocument/2006/relationships/image" Target="media/ezugmeax0d1hjabvb8aph.png"/><Relationship Id="rId11" Type="http://schemas.openxmlformats.org/officeDocument/2006/relationships/image" Target="media/ws7lh8o3c4e-mje6ph0ac.png"/><Relationship Id="rId12" Type="http://schemas.openxmlformats.org/officeDocument/2006/relationships/image" Target="media/yum7dz7gtdwobgmdb1qmi.png"/><Relationship Id="rId13" Type="http://schemas.openxmlformats.org/officeDocument/2006/relationships/image" Target="media/kctcmg9icwd-i7wqrar5e.png"/><Relationship Id="rId14" Type="http://schemas.openxmlformats.org/officeDocument/2006/relationships/image" Target="media/jisl7cwwg74xc4xhoufiu.png"/><Relationship Id="rId15" Type="http://schemas.openxmlformats.org/officeDocument/2006/relationships/image" Target="media/drcc7zbxhe7n0g2ya_slp.png"/><Relationship Id="rId16" Type="http://schemas.openxmlformats.org/officeDocument/2006/relationships/image" Target="media/skvz1lz2xsmvqisqspo0a.png"/><Relationship Id="rId17" Type="http://schemas.openxmlformats.org/officeDocument/2006/relationships/image" Target="media/qf_m1bokdw3rk9j6g6xsr.png"/><Relationship Id="rId18" Type="http://schemas.openxmlformats.org/officeDocument/2006/relationships/image" Target="media/pxmioxsoyjpi48pkenasm.png"/><Relationship Id="rId19" Type="http://schemas.openxmlformats.org/officeDocument/2006/relationships/image" Target="media/wzqbpuis9eonsw0jtik3s.png"/><Relationship Id="rId20" Type="http://schemas.openxmlformats.org/officeDocument/2006/relationships/image" Target="media/bkgvrbmck35bnjv-lbowh.png"/><Relationship Id="rId21" Type="http://schemas.openxmlformats.org/officeDocument/2006/relationships/image" Target="media/kys60g6cdxxejp9yfsb7a.png"/><Relationship Id="rId22" Type="http://schemas.openxmlformats.org/officeDocument/2006/relationships/image" Target="media/gacjdgxsd2fguhva5oq7g.png"/><Relationship Id="rId23" Type="http://schemas.openxmlformats.org/officeDocument/2006/relationships/image" Target="media/_k7_gd97_7lbqt4u57epn.png"/><Relationship Id="rId24" Type="http://schemas.openxmlformats.org/officeDocument/2006/relationships/image" Target="media/6rfyzcples19uyqelgo-d.png"/><Relationship Id="rId25" Type="http://schemas.openxmlformats.org/officeDocument/2006/relationships/image" Target="media/bw6rijgpht2_3epbfvvq8.png"/><Relationship Id="rId26" Type="http://schemas.openxmlformats.org/officeDocument/2006/relationships/image" Target="media/5gcb96ormmbigyczthctt.png"/><Relationship Id="rId27" Type="http://schemas.openxmlformats.org/officeDocument/2006/relationships/image" Target="media/k8fvrstbs3u1mltjfmq5l.png"/><Relationship Id="rId28" Type="http://schemas.openxmlformats.org/officeDocument/2006/relationships/image" Target="media/td4gdegkdhxxjfshwuok8.png"/><Relationship Id="rId29" Type="http://schemas.openxmlformats.org/officeDocument/2006/relationships/image" Target="media/ox_apiyf2tuqqgqfujrwm.png"/><Relationship Id="rId30" Type="http://schemas.openxmlformats.org/officeDocument/2006/relationships/image" Target="media/_64tegjejgbpdf2tvtyzq.png"/><Relationship Id="rId31" Type="http://schemas.openxmlformats.org/officeDocument/2006/relationships/image" Target="media/ridl7qbsvvkyj4gu4gcsw.png"/><Relationship Id="rId32" Type="http://schemas.openxmlformats.org/officeDocument/2006/relationships/image" Target="media/3w5dwp66nq4mak3uolnie.png"/><Relationship Id="rId33" Type="http://schemas.openxmlformats.org/officeDocument/2006/relationships/image" Target="media/gommpzxpcngrwdlel63u3.png"/><Relationship Id="rId34" Type="http://schemas.openxmlformats.org/officeDocument/2006/relationships/image" Target="media/wsm_g2yhwzaiqnruo9yzr.png"/><Relationship Id="rId35" Type="http://schemas.openxmlformats.org/officeDocument/2006/relationships/image" Target="media/tomzz7dtjcza-6asfat7b.png"/><Relationship Id="rId36" Type="http://schemas.openxmlformats.org/officeDocument/2006/relationships/image" Target="media/t1jhwzl_fyo1yghulxoph.png"/><Relationship Id="rId37" Type="http://schemas.openxmlformats.org/officeDocument/2006/relationships/image" Target="media/gqfcgrtsncbjxljo7zt3-.png"/><Relationship Id="rId38" Type="http://schemas.openxmlformats.org/officeDocument/2006/relationships/image" Target="media/-cagxiiyr_fec_l4iql7c.png"/><Relationship Id="rId39" Type="http://schemas.openxmlformats.org/officeDocument/2006/relationships/image" Target="media/xmaibmqzxxr899pbga9mo.png"/><Relationship Id="rId40" Type="http://schemas.openxmlformats.org/officeDocument/2006/relationships/image" Target="media/-y71yrdnhclijhecmyw50.png"/><Relationship Id="rId41" Type="http://schemas.openxmlformats.org/officeDocument/2006/relationships/image" Target="media/vwh-ejk1tb4lerkkv3tew.png"/><Relationship Id="rId42" Type="http://schemas.openxmlformats.org/officeDocument/2006/relationships/image" Target="media/reqy_vsxsmyipfkym1taf.png"/><Relationship Id="rId43" Type="http://schemas.openxmlformats.org/officeDocument/2006/relationships/image" Target="media/gmygoeb9jqj-7ptpn1kvx.png"/><Relationship Id="rId44" Type="http://schemas.openxmlformats.org/officeDocument/2006/relationships/image" Target="media/8vzu8g81bhofhle1wl9yp.png"/><Relationship Id="rId45" Type="http://schemas.openxmlformats.org/officeDocument/2006/relationships/image" Target="media/amezmhfhun2pfhsxk6vmd.png"/><Relationship Id="rId46" Type="http://schemas.openxmlformats.org/officeDocument/2006/relationships/image" Target="media/lna6a2sbwz7i5gvjtpgty.png"/><Relationship Id="rId47" Type="http://schemas.openxmlformats.org/officeDocument/2006/relationships/image" Target="media/s1fqff9hvxnijmafe5wgy.png"/><Relationship Id="rId48" Type="http://schemas.openxmlformats.org/officeDocument/2006/relationships/image" Target="media/h3xlcbt_kbehsashnnokn.png"/><Relationship Id="rId49" Type="http://schemas.openxmlformats.org/officeDocument/2006/relationships/image" Target="media/0uheabv9tn7u00r1jcbir.png"/><Relationship Id="rId50" Type="http://schemas.openxmlformats.org/officeDocument/2006/relationships/image" Target="media/foj7aeaaplahdxxfqr8r_.png"/><Relationship Id="rId51" Type="http://schemas.openxmlformats.org/officeDocument/2006/relationships/image" Target="media/ehf3pvvmig_nzhvh3u2mj.png"/><Relationship Id="rId52" Type="http://schemas.openxmlformats.org/officeDocument/2006/relationships/image" Target="media/bpvh8ye3wr65arxlx7shw.png"/><Relationship Id="rId53" Type="http://schemas.openxmlformats.org/officeDocument/2006/relationships/image" Target="media/yykgnqpz24hn5ptbelinv.png"/><Relationship Id="rId54" Type="http://schemas.openxmlformats.org/officeDocument/2006/relationships/image" Target="media/wxqhqy39eljfsou7ktxsk.png"/><Relationship Id="rId55" Type="http://schemas.openxmlformats.org/officeDocument/2006/relationships/image" Target="media/-h0jz3-4mzpmf2nxobgwj.png"/><Relationship Id="rId56" Type="http://schemas.openxmlformats.org/officeDocument/2006/relationships/image" Target="media/rcq1rupum_n8pyaxxzhj6.png"/><Relationship Id="rId57" Type="http://schemas.openxmlformats.org/officeDocument/2006/relationships/image" Target="media/1x6q0iyhj6mxvaxybblem.png"/><Relationship Id="rId58" Type="http://schemas.openxmlformats.org/officeDocument/2006/relationships/image" Target="media/j__8je_ciu_qrn6z2ghn4.png"/><Relationship Id="rId59" Type="http://schemas.openxmlformats.org/officeDocument/2006/relationships/image" Target="media/o4y1yembutc_wpefh79c0.png"/><Relationship Id="rId60" Type="http://schemas.openxmlformats.org/officeDocument/2006/relationships/image" Target="media/5e4wdjh4_8mmbczwwydol.png"/><Relationship Id="rId61" Type="http://schemas.openxmlformats.org/officeDocument/2006/relationships/image" Target="media/ayrqma8rwtcsptjqjwxf7.png"/><Relationship Id="rId62" Type="http://schemas.openxmlformats.org/officeDocument/2006/relationships/image" Target="media/u6agp3ebplunpxgtl7_fa.png"/><Relationship Id="rId63" Type="http://schemas.openxmlformats.org/officeDocument/2006/relationships/image" Target="media/apqtdfgduk86c8k0235wq.png"/><Relationship Id="rId64" Type="http://schemas.openxmlformats.org/officeDocument/2006/relationships/image" Target="media/3cq9nloj8d08r-i0m5ijd.png"/><Relationship Id="rId65" Type="http://schemas.openxmlformats.org/officeDocument/2006/relationships/image" Target="media/x7gygzb8ol2gvext-svgi.png"/><Relationship Id="rId66" Type="http://schemas.openxmlformats.org/officeDocument/2006/relationships/image" Target="media/gryy9geylrr1ohdmv8gpe.png"/><Relationship Id="rId67" Type="http://schemas.openxmlformats.org/officeDocument/2006/relationships/image" Target="media/e-o0uhebx7qdtiqp7q78o.png"/><Relationship Id="rId68" Type="http://schemas.openxmlformats.org/officeDocument/2006/relationships/image" Target="media/5tmtvelfxroalmxajevxr.png"/><Relationship Id="rId69" Type="http://schemas.openxmlformats.org/officeDocument/2006/relationships/image" Target="media/i3cxrzua-mfbr10lr38pw.png"/><Relationship Id="rId70" Type="http://schemas.openxmlformats.org/officeDocument/2006/relationships/image" Target="media/xvycjizo2a66ynlgj0ac4.png"/><Relationship Id="rId71" Type="http://schemas.openxmlformats.org/officeDocument/2006/relationships/image" Target="media/j2odzxyn46wengqjxt4_s.png"/><Relationship Id="rId72" Type="http://schemas.openxmlformats.org/officeDocument/2006/relationships/image" Target="media/c2vlv7fsykan51dxo6xcp.png"/><Relationship Id="rId73" Type="http://schemas.openxmlformats.org/officeDocument/2006/relationships/image" Target="media/tevc1rfpxz7sry4wqzf-j.png"/><Relationship Id="rId74" Type="http://schemas.openxmlformats.org/officeDocument/2006/relationships/image" Target="media/eoojnqbzcdwevamu6n0kt.png"/><Relationship Id="rId75" Type="http://schemas.openxmlformats.org/officeDocument/2006/relationships/image" Target="media/xudr5hi5kqmwb1kgv3ukm.png"/><Relationship Id="rId76" Type="http://schemas.openxmlformats.org/officeDocument/2006/relationships/image" Target="media/slsg6tr4lj4_hgetzki4_.png"/><Relationship Id="rId77" Type="http://schemas.openxmlformats.org/officeDocument/2006/relationships/image" Target="media/kuwbp8nwkqgx4zqc5kmv5.png"/><Relationship Id="rId78" Type="http://schemas.openxmlformats.org/officeDocument/2006/relationships/image" Target="media/q9fs2dc3oflbg4gitwyzh.png"/><Relationship Id="rId79" Type="http://schemas.openxmlformats.org/officeDocument/2006/relationships/image" Target="media/bp8bwasr1lzwy_5jmxolu.png"/><Relationship Id="rId80" Type="http://schemas.openxmlformats.org/officeDocument/2006/relationships/image" Target="media/v3imrzoug2185usqij4mb.png"/><Relationship Id="rId81" Type="http://schemas.openxmlformats.org/officeDocument/2006/relationships/image" Target="media/tby7buz3nweg3ancqjtpd.png"/><Relationship Id="rId82" Type="http://schemas.openxmlformats.org/officeDocument/2006/relationships/image" Target="media/nozf_zsn9dsew3og1e41e.png"/><Relationship Id="rId83" Type="http://schemas.openxmlformats.org/officeDocument/2006/relationships/image" Target="media/hszjapoufsyhb-rliigp3.png"/><Relationship Id="rId84" Type="http://schemas.openxmlformats.org/officeDocument/2006/relationships/image" Target="media/ewk0zomyarsxsqahbg6ka.png"/><Relationship Id="rId85" Type="http://schemas.openxmlformats.org/officeDocument/2006/relationships/image" Target="media/5gn-xivzyuruxmdkto0pq.png"/><Relationship Id="rId86" Type="http://schemas.openxmlformats.org/officeDocument/2006/relationships/image" Target="media/vqd1txfravtajnesa7l3o.png"/><Relationship Id="rId87" Type="http://schemas.openxmlformats.org/officeDocument/2006/relationships/image" Target="media/wiseyp00wlh-zvkwwgnti.png"/><Relationship Id="rId88" Type="http://schemas.openxmlformats.org/officeDocument/2006/relationships/image" Target="media/1lftxz7hjs8ao07mldqo9.png"/><Relationship Id="rId89" Type="http://schemas.openxmlformats.org/officeDocument/2006/relationships/image" Target="media/tydiuqok1kmziwztwkt0y.png"/><Relationship Id="rId90" Type="http://schemas.openxmlformats.org/officeDocument/2006/relationships/image" Target="media/sjpml2nbfrvs6qecqsvpr.png"/><Relationship Id="rId91" Type="http://schemas.openxmlformats.org/officeDocument/2006/relationships/image" Target="media/1xzbbwn11ghzmzt3ja6oh.png"/><Relationship Id="rId92" Type="http://schemas.openxmlformats.org/officeDocument/2006/relationships/image" Target="media/d503vhzllvtkuxc5wy8rd.png"/><Relationship Id="rId93" Type="http://schemas.openxmlformats.org/officeDocument/2006/relationships/image" Target="media/wj50pfk_pvf7jaz2ocdpx.png"/><Relationship Id="rId94" Type="http://schemas.openxmlformats.org/officeDocument/2006/relationships/image" Target="media/x1crpwh3ngj9rtyjxodx4.png"/><Relationship Id="rId95" Type="http://schemas.openxmlformats.org/officeDocument/2006/relationships/image" Target="media/omifeg7_-yfxgurqlksm3.png"/><Relationship Id="rId96" Type="http://schemas.openxmlformats.org/officeDocument/2006/relationships/image" Target="media/zlvoqizhxjmtibkgx8jo6.png"/><Relationship Id="rId97" Type="http://schemas.openxmlformats.org/officeDocument/2006/relationships/image" Target="media/lbrdsmijizcymgc2zzd9_.png"/><Relationship Id="rId98" Type="http://schemas.openxmlformats.org/officeDocument/2006/relationships/image" Target="media/ccbmce_mmbfnrqvapco7-.png"/><Relationship Id="rId99" Type="http://schemas.openxmlformats.org/officeDocument/2006/relationships/image" Target="media/lbshtqze2szzhbxbdzyhr.png"/><Relationship Id="rId100" Type="http://schemas.openxmlformats.org/officeDocument/2006/relationships/image" Target="media/znwvx-izkmz31inp1byip.png"/><Relationship Id="rId101" Type="http://schemas.openxmlformats.org/officeDocument/2006/relationships/image" Target="media/n5urcbxetiftf-r7myodz.png"/><Relationship Id="rId102" Type="http://schemas.openxmlformats.org/officeDocument/2006/relationships/image" Target="media/wvl_tmf0rm6hhr9pmnyih.png"/><Relationship Id="rId103" Type="http://schemas.openxmlformats.org/officeDocument/2006/relationships/image" Target="media/460ezjm5tk3yaf3fuinp_.png"/><Relationship Id="rId104" Type="http://schemas.openxmlformats.org/officeDocument/2006/relationships/image" Target="media/lj5jumpnku7u_zcuzh7x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2025-12-19T10:25:52.191Z</dcterms:created>
  <dcterms:modified xsi:type="dcterms:W3CDTF">2025-12-19T10:25:52.191Z</dcterms:modified>
</cp:coreProperties>
</file>

<file path=docProps/custom.xml><?xml version="1.0" encoding="utf-8"?>
<Properties xmlns="http://schemas.openxmlformats.org/officeDocument/2006/custom-properties" xmlns:vt="http://schemas.openxmlformats.org/officeDocument/2006/docPropsVTypes"/>
</file>