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Refactoring and Plot Management Plan for the MLQCD Surrogate Project</w:t>
      </w:r>
    </w:p>
    <w:p>
      <w:pPr>
        <w:pStyle w:val="Heading2"/>
      </w:pPr>
      <w:r>
        <w:t>1. Overview</w:t>
      </w:r>
    </w:p>
    <w:p>
      <w:r>
        <w:t>This document summarises the key improvements proposed for the MLQCD surrogate analysis code. It includes a clean restructuring of the codebase, better organisation of functionality into modular files, and a more user-friendly plot output system. These improvements aim to make the code easier to maintain, extend, and integrate into future work such as 3-point correlator modelling.</w:t>
      </w:r>
    </w:p>
    <w:p>
      <w:pPr>
        <w:pStyle w:val="Heading2"/>
      </w:pPr>
      <w:r>
        <w:t>2. Summary of Rationale</w:t>
      </w:r>
    </w:p>
    <w:p>
      <w:r>
        <w:t>The current script contains approximately 2000 lines of code inside a single Python file. Although the internal structure is highly modular, having everything in one file makes the logic difficult to navigate. The plotting system also produces numerous separate PNG files and interactive windows, which can be inconvenient for analysis and reporting. Splitting the code and redesigning the plot output system will streamline the user experience.</w:t>
      </w:r>
    </w:p>
    <w:p>
      <w:pPr>
        <w:pStyle w:val="Heading2"/>
      </w:pPr>
      <w:r>
        <w:t>3. Proposed Modular Code Structure</w:t>
      </w:r>
    </w:p>
    <w:p>
      <w:r>
        <w:t>A recommended directory structure is shown below:</w:t>
        <w:br/>
        <w:br/>
        <w:t>mlqcd/</w:t>
        <w:br/>
        <w:t xml:space="preserve">  __init__.py</w:t>
        <w:br/>
        <w:t xml:space="preserve">  config.py                 # Experiment definitions and global constants</w:t>
        <w:br/>
        <w:t xml:space="preserve">  data_io.py                # CSV loading, validation, reshaping, partitions</w:t>
        <w:br/>
        <w:t xml:space="preserve">  models.py                 # Gradient Boosting / MLP model training</w:t>
        <w:br/>
        <w:t xml:space="preserve">  bias_correction.py        # Bias-corrected estimators</w:t>
        <w:br/>
        <w:t xml:space="preserve">  statistics.py             # Ensemble statistics, extended statistics, spectral fits</w:t>
        <w:br/>
        <w:t xml:space="preserve">  plotting.py               # All plotting functions</w:t>
        <w:br/>
        <w:t xml:space="preserve">  pipeline.py               # High-level orchestration logic</w:t>
        <w:br/>
        <w:t xml:space="preserve">  cli_main.py               # Menu / entry point</w:t>
        <w:br/>
        <w:br/>
        <w:t>This separation keeps the code well-organised. Each file contains a manageable slice of functionality, reducing cognitive load and enabling safer modifications.</w:t>
      </w:r>
    </w:p>
    <w:p>
      <w:pPr>
        <w:pStyle w:val="Heading2"/>
      </w:pPr>
      <w:r>
        <w:t>4. Improved Plot Output Workflow</w:t>
      </w:r>
    </w:p>
    <w:p>
      <w:r>
        <w:t>The current pipeline loads several plot windows via plt.show() and saves many PNGs. A more user-friendly system is proposed:</w:t>
        <w:br/>
        <w:br/>
        <w:t>- Use Matplotlib’s PdfPages to collect all plots into a single multi-page PDF.</w:t>
        <w:br/>
        <w:t>- Optionally generate an HTML index page (index.html) inside the results directory.</w:t>
        <w:br/>
        <w:t>- Disable plt.show() by default. Allow an interactive mode only when desired.</w:t>
        <w:br/>
        <w:t>- Have all plotting functions return the Figure object so that pipeline.py can handle saving.</w:t>
        <w:br/>
        <w:br/>
        <w:t>This approach makes it easier to review all results, archive them, or include them in reports.</w:t>
      </w:r>
    </w:p>
    <w:p>
      <w:pPr>
        <w:pStyle w:val="Heading2"/>
      </w:pPr>
      <w:r>
        <w:t>5. Single PDF Output Example</w:t>
      </w:r>
    </w:p>
    <w:p>
      <w:r>
        <w:t>You may implement a helper like:</w:t>
        <w:br/>
        <w:br/>
        <w:t>from matplotlib.backends.backend_pdf import PdfPages</w:t>
        <w:br/>
        <w:br/>
        <w:t>def save_all_plots_to_pdf(output_dir, figures):</w:t>
        <w:br/>
        <w:t xml:space="preserve">    pdf_path = os.path.join(output_dir, 'summary_plots.pdf')</w:t>
        <w:br/>
        <w:t xml:space="preserve">    with PdfPages(pdf_path) as pdf:</w:t>
        <w:br/>
        <w:t xml:space="preserve">        for fig in figures:</w:t>
        <w:br/>
        <w:t xml:space="preserve">            pdf.savefig(fig)</w:t>
        <w:br/>
        <w:t xml:space="preserve">            plt.close(fig)</w:t>
        <w:br/>
        <w:br/>
        <w:t>This consolidates all figures into a single file, greatly simplifying the review process.</w:t>
      </w:r>
    </w:p>
    <w:p>
      <w:pPr>
        <w:pStyle w:val="Heading2"/>
      </w:pPr>
      <w:r>
        <w:t>6. Disabling Interactive Windows</w:t>
      </w:r>
    </w:p>
    <w:p>
      <w:r>
        <w:t>Add a simple flag, e.g. SHOW_PLOTS = False, which controls whether plt.show() is called. In plotting.py, wrap show() calls as follows:</w:t>
        <w:br/>
        <w:br/>
        <w:t>if show and SHOW_PLOTS:</w:t>
        <w:br/>
        <w:t xml:space="preserve">    plt.show()</w:t>
        <w:br/>
        <w:br/>
        <w:t>This avoids interruptions during batch processing.</w:t>
      </w:r>
    </w:p>
    <w:p>
      <w:pPr>
        <w:pStyle w:val="Heading2"/>
      </w:pPr>
      <w:r>
        <w:t>7. HTML-Based Results Browser (Optional)</w:t>
      </w:r>
    </w:p>
    <w:p>
      <w:r>
        <w:t>An index.html file can be generated containing thumbnails or embedded images for all PNGs in the results folder. This allows fast browsing of results in any web browser without scrolling through many files.</w:t>
        <w:br/>
        <w:br/>
        <w:t>Example:</w:t>
        <w:br/>
        <w:t>def write_html_index(results_dir):</w:t>
        <w:br/>
        <w:t xml:space="preserve">    files = [f for f in os.listdir(results_dir) if f.endswith('.png')]</w:t>
        <w:br/>
        <w:t xml:space="preserve">    with open(os.path.join(results_dir, 'index.html'), 'w') as fp:</w:t>
        <w:br/>
        <w:t xml:space="preserve">        fp.write('&lt;html&gt;&lt;body&gt;&lt;h1&gt;Results&lt;/h1&gt;')</w:t>
        <w:br/>
        <w:t xml:space="preserve">        for f in files:</w:t>
        <w:br/>
        <w:t xml:space="preserve">            fp.write(f'&lt;h3&gt;{f}&lt;/h3&gt;&lt;img src="{f}" style="max-width:800px;"&gt;&lt;hr&gt;')</w:t>
        <w:br/>
        <w:t xml:space="preserve">        fp.write('&lt;/body&gt;&lt;/html&gt;')</w:t>
      </w:r>
    </w:p>
    <w:p>
      <w:pPr>
        <w:pStyle w:val="Heading2"/>
      </w:pPr>
      <w:r>
        <w:t>8. Benefits of Refactoring</w:t>
      </w:r>
    </w:p>
    <w:p>
      <w:r>
        <w:t>- Improved maintainability and clarity</w:t>
        <w:br/>
        <w:t>- Easier debugging, testing, and extension</w:t>
        <w:br/>
        <w:t>- Cleaner integration with future 3-point correlator models</w:t>
        <w:br/>
        <w:t>- Standardised output suitable for publications and collaboration</w:t>
      </w:r>
    </w:p>
    <w:p>
      <w:pPr>
        <w:pStyle w:val="Heading2"/>
      </w:pPr>
      <w:r>
        <w:t>9. Next Steps</w:t>
      </w:r>
    </w:p>
    <w:p>
      <w:r>
        <w:t>You can begin implementing this structure in small increments. Start by creating the directory layout and moving plotting functions to plotting.py. Then gradually relocate other parts into their respective modules. The pipeline.py file should orchestrate the full workflow with minimal code in the CLI entry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